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6C" w:rsidRDefault="000A436C" w:rsidP="00726B23"/>
    <w:p w:rsidR="000A436C" w:rsidRPr="000A436C" w:rsidRDefault="000A436C" w:rsidP="000A436C">
      <w:pPr>
        <w:pStyle w:val="NormalWeb"/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>Conferences</w:t>
      </w:r>
      <w:bookmarkStart w:id="0" w:name="_GoBack"/>
      <w:bookmarkEnd w:id="0"/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E295A">
        <w:rPr>
          <w:rFonts w:ascii="Arial Narrow" w:hAnsi="Arial Narrow"/>
          <w:sz w:val="20"/>
          <w:szCs w:val="20"/>
        </w:rPr>
        <w:t>N. Cotfas (in collaboration</w:t>
      </w:r>
      <w:r>
        <w:rPr>
          <w:rFonts w:ascii="Arial Narrow" w:hAnsi="Arial Narrow"/>
          <w:sz w:val="20"/>
          <w:szCs w:val="20"/>
        </w:rPr>
        <w:t xml:space="preserve"> with Daniela Dragoman), </w:t>
      </w:r>
      <w:r w:rsidRPr="005576F8">
        <w:rPr>
          <w:rFonts w:ascii="Arial Narrow" w:hAnsi="Arial Narrow"/>
          <w:i/>
          <w:sz w:val="20"/>
          <w:szCs w:val="20"/>
        </w:rPr>
        <w:t>On a phase space approach to finite quantum systems</w:t>
      </w:r>
      <w:r>
        <w:rPr>
          <w:rFonts w:ascii="Arial Narrow" w:hAnsi="Arial Narrow"/>
          <w:sz w:val="20"/>
          <w:szCs w:val="20"/>
        </w:rPr>
        <w:t xml:space="preserve">, </w:t>
      </w:r>
      <w:r w:rsidRPr="00403FC8">
        <w:rPr>
          <w:rFonts w:ascii="Arial Narrow" w:hAnsi="Arial Narrow"/>
          <w:b/>
          <w:sz w:val="20"/>
          <w:szCs w:val="20"/>
        </w:rPr>
        <w:t>The XXIX International Colloquium on Group-Theoretical Methods in Physics</w:t>
      </w:r>
      <w:r>
        <w:rPr>
          <w:rFonts w:ascii="Arial Narrow" w:hAnsi="Arial Narrow"/>
          <w:sz w:val="20"/>
          <w:szCs w:val="20"/>
        </w:rPr>
        <w:t>,</w:t>
      </w:r>
      <w:r w:rsidRPr="005576F8">
        <w:rPr>
          <w:rFonts w:ascii="Arial Narrow" w:hAnsi="Arial Narrow"/>
          <w:sz w:val="20"/>
          <w:szCs w:val="20"/>
        </w:rPr>
        <w:t>20-24 August 2012, Tianjin (</w:t>
      </w:r>
      <w:proofErr w:type="spellStart"/>
      <w:r w:rsidRPr="005576F8">
        <w:rPr>
          <w:rFonts w:ascii="Arial Narrow" w:hAnsi="Arial Narrow"/>
          <w:sz w:val="20"/>
          <w:szCs w:val="20"/>
        </w:rPr>
        <w:t>Nankai</w:t>
      </w:r>
      <w:proofErr w:type="spellEnd"/>
      <w:r w:rsidRPr="005576F8">
        <w:rPr>
          <w:rFonts w:ascii="Arial Narrow" w:hAnsi="Arial Narrow"/>
          <w:sz w:val="20"/>
          <w:szCs w:val="20"/>
        </w:rPr>
        <w:t>), China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5576F8">
        <w:rPr>
          <w:rFonts w:ascii="Arial Narrow" w:hAnsi="Arial Narrow"/>
          <w:sz w:val="20"/>
          <w:szCs w:val="20"/>
        </w:rPr>
        <w:t>N. Cotfas (in collaborati</w:t>
      </w:r>
      <w:r>
        <w:rPr>
          <w:rFonts w:ascii="Arial Narrow" w:hAnsi="Arial Narrow"/>
          <w:sz w:val="20"/>
          <w:szCs w:val="20"/>
        </w:rPr>
        <w:t>on with Daniela Dragoman</w:t>
      </w:r>
      <w:r w:rsidRPr="005576F8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, </w:t>
      </w:r>
      <w:r w:rsidRPr="005576F8">
        <w:rPr>
          <w:rFonts w:ascii="Arial Narrow" w:hAnsi="Arial Narrow"/>
          <w:i/>
          <w:sz w:val="20"/>
          <w:szCs w:val="20"/>
        </w:rPr>
        <w:t>On a phase space approach to finite quantum systems</w:t>
      </w:r>
      <w:r>
        <w:rPr>
          <w:rFonts w:ascii="Arial Narrow" w:hAnsi="Arial Narrow"/>
          <w:sz w:val="20"/>
          <w:szCs w:val="20"/>
        </w:rPr>
        <w:t xml:space="preserve">, </w:t>
      </w:r>
      <w:r w:rsidRPr="00403FC8">
        <w:rPr>
          <w:rFonts w:ascii="Arial Narrow" w:hAnsi="Arial Narrow"/>
          <w:b/>
          <w:sz w:val="20"/>
          <w:szCs w:val="20"/>
        </w:rPr>
        <w:t>Central European Workshop on Quantum Optics</w:t>
      </w:r>
      <w:r w:rsidRPr="005576F8">
        <w:rPr>
          <w:rFonts w:ascii="Arial Narrow" w:hAnsi="Arial Narrow"/>
          <w:sz w:val="20"/>
          <w:szCs w:val="20"/>
        </w:rPr>
        <w:t xml:space="preserve">, 2 - 6 July 2012, </w:t>
      </w:r>
      <w:proofErr w:type="spellStart"/>
      <w:r w:rsidRPr="005576F8">
        <w:rPr>
          <w:rFonts w:ascii="Arial Narrow" w:hAnsi="Arial Narrow"/>
          <w:sz w:val="20"/>
          <w:szCs w:val="20"/>
        </w:rPr>
        <w:t>Sinaia</w:t>
      </w:r>
      <w:proofErr w:type="spellEnd"/>
      <w:r w:rsidRPr="005576F8">
        <w:rPr>
          <w:rFonts w:ascii="Arial Narrow" w:hAnsi="Arial Narrow"/>
          <w:sz w:val="20"/>
          <w:szCs w:val="20"/>
        </w:rPr>
        <w:t>, Romania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576F8">
        <w:rPr>
          <w:rFonts w:ascii="Arial Narrow" w:hAnsi="Arial Narrow"/>
          <w:sz w:val="20"/>
          <w:szCs w:val="20"/>
        </w:rPr>
        <w:t xml:space="preserve"> </w:t>
      </w:r>
      <w:r w:rsidRPr="005576F8">
        <w:rPr>
          <w:rFonts w:ascii="Arial Narrow" w:hAnsi="Arial Narrow"/>
          <w:i/>
          <w:sz w:val="20"/>
          <w:szCs w:val="20"/>
        </w:rPr>
        <w:t>Coverings with regular polygons obtained by projection</w:t>
      </w:r>
      <w:r w:rsidRPr="005576F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403FC8">
        <w:rPr>
          <w:rFonts w:ascii="Arial Narrow" w:hAnsi="Arial Narrow"/>
          <w:b/>
          <w:sz w:val="20"/>
          <w:szCs w:val="20"/>
        </w:rPr>
        <w:t>Quasicrystals. The Silver Jubilee</w:t>
      </w:r>
      <w:r w:rsidRPr="005576F8">
        <w:rPr>
          <w:rFonts w:ascii="Arial Narrow" w:hAnsi="Arial Narrow"/>
          <w:sz w:val="20"/>
          <w:szCs w:val="20"/>
        </w:rPr>
        <w:t>, Tel</w:t>
      </w:r>
      <w:r>
        <w:rPr>
          <w:rFonts w:ascii="Arial Narrow" w:hAnsi="Arial Narrow"/>
          <w:sz w:val="20"/>
          <w:szCs w:val="20"/>
        </w:rPr>
        <w:t xml:space="preserve"> Aviv, Israel, Oct. 14-19, 2007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576F8">
        <w:rPr>
          <w:rFonts w:ascii="Arial Narrow" w:hAnsi="Arial Narrow"/>
          <w:sz w:val="20"/>
          <w:szCs w:val="20"/>
        </w:rPr>
        <w:t xml:space="preserve"> </w:t>
      </w:r>
      <w:r w:rsidRPr="005576F8">
        <w:rPr>
          <w:rFonts w:ascii="Arial Narrow" w:hAnsi="Arial Narrow"/>
          <w:i/>
          <w:sz w:val="20"/>
          <w:szCs w:val="20"/>
        </w:rPr>
        <w:t>Permutation representations with application to quasicrystals and carbon nanotubes</w:t>
      </w:r>
      <w:r w:rsidRPr="005576F8">
        <w:rPr>
          <w:rFonts w:ascii="Arial Narrow" w:hAnsi="Arial Narrow"/>
          <w:sz w:val="20"/>
          <w:szCs w:val="20"/>
        </w:rPr>
        <w:t>,</w:t>
      </w:r>
      <w:r w:rsidRPr="00403FC8">
        <w:rPr>
          <w:rFonts w:ascii="Arial Narrow" w:hAnsi="Arial Narrow"/>
          <w:b/>
          <w:sz w:val="20"/>
          <w:szCs w:val="20"/>
        </w:rPr>
        <w:t>17th Symposium on Condensed Matter Physics- SFKM 2007</w:t>
      </w:r>
      <w:r w:rsidRPr="005576F8">
        <w:rPr>
          <w:rFonts w:ascii="Arial Narrow" w:hAnsi="Arial Narrow"/>
          <w:sz w:val="20"/>
          <w:szCs w:val="20"/>
        </w:rPr>
        <w:t xml:space="preserve"> , </w:t>
      </w:r>
      <w:proofErr w:type="spellStart"/>
      <w:r w:rsidRPr="005576F8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>rsac</w:t>
      </w:r>
      <w:proofErr w:type="spellEnd"/>
      <w:r>
        <w:rPr>
          <w:rFonts w:ascii="Arial Narrow" w:hAnsi="Arial Narrow"/>
          <w:sz w:val="20"/>
          <w:szCs w:val="20"/>
        </w:rPr>
        <w:t>, Serbia, Sept. 16-20, 2007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403FC8">
        <w:rPr>
          <w:rFonts w:ascii="Arial Narrow" w:hAnsi="Arial Narrow"/>
          <w:sz w:val="20"/>
          <w:szCs w:val="20"/>
        </w:rPr>
        <w:t xml:space="preserve"> </w:t>
      </w:r>
      <w:r w:rsidRPr="00403FC8">
        <w:rPr>
          <w:rFonts w:ascii="Arial Narrow" w:hAnsi="Arial Narrow"/>
          <w:i/>
          <w:sz w:val="20"/>
          <w:szCs w:val="20"/>
        </w:rPr>
        <w:t>Modified version of the strip projection method and applications</w:t>
      </w:r>
      <w:r w:rsidRPr="00403FC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403FC8">
        <w:rPr>
          <w:rFonts w:ascii="Arial Narrow" w:hAnsi="Arial Narrow"/>
          <w:b/>
          <w:sz w:val="20"/>
          <w:szCs w:val="20"/>
        </w:rPr>
        <w:t xml:space="preserve">International Conference on Aperiodic Crystals </w:t>
      </w:r>
      <w:r w:rsidRPr="00403F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03FC8">
        <w:rPr>
          <w:rFonts w:ascii="Arial Narrow" w:hAnsi="Arial Narrow"/>
          <w:sz w:val="20"/>
          <w:szCs w:val="20"/>
        </w:rPr>
        <w:t>Zao</w:t>
      </w:r>
      <w:proofErr w:type="spellEnd"/>
      <w:r w:rsidRPr="00403FC8">
        <w:rPr>
          <w:rFonts w:ascii="Arial Narrow" w:hAnsi="Arial Narrow"/>
          <w:sz w:val="20"/>
          <w:szCs w:val="20"/>
        </w:rPr>
        <w:t>, Miyagi, Japan, Sept. 17-22, 2006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403FC8">
        <w:rPr>
          <w:rFonts w:ascii="Arial Narrow" w:hAnsi="Arial Narrow"/>
          <w:sz w:val="20"/>
          <w:szCs w:val="20"/>
        </w:rPr>
        <w:t xml:space="preserve"> </w:t>
      </w:r>
      <w:r w:rsidRPr="006B3BFA">
        <w:rPr>
          <w:rFonts w:ascii="Arial Narrow" w:hAnsi="Arial Narrow"/>
          <w:i/>
          <w:sz w:val="20"/>
          <w:szCs w:val="20"/>
        </w:rPr>
        <w:t>Group representations with application to quasicrystals and carbon nanotubes</w:t>
      </w:r>
      <w:r w:rsidRPr="00403FC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403FC8">
        <w:rPr>
          <w:rFonts w:ascii="Arial Narrow" w:hAnsi="Arial Narrow"/>
          <w:b/>
          <w:sz w:val="20"/>
          <w:szCs w:val="20"/>
        </w:rPr>
        <w:t>26th International Colloquium on Group Theoretical Methods in Physics</w:t>
      </w:r>
      <w:r w:rsidRPr="00403FC8">
        <w:rPr>
          <w:rFonts w:ascii="Arial Narrow" w:hAnsi="Arial Narrow"/>
          <w:sz w:val="20"/>
          <w:szCs w:val="20"/>
        </w:rPr>
        <w:t xml:space="preserve"> , New York, June 26-30, 2006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C14BC7"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i/>
          <w:sz w:val="20"/>
          <w:szCs w:val="20"/>
        </w:rPr>
        <w:t>Shape invariant hypergeometric type operators and applications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b/>
          <w:sz w:val="20"/>
          <w:szCs w:val="20"/>
        </w:rPr>
        <w:t>MASSEE International Congress on Mathematics MICOM-2006</w:t>
      </w:r>
      <w:r w:rsidRPr="00C14BC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14BC7">
        <w:rPr>
          <w:rFonts w:ascii="Arial Narrow" w:hAnsi="Arial Narrow"/>
          <w:sz w:val="20"/>
          <w:szCs w:val="20"/>
        </w:rPr>
        <w:t>Paphos</w:t>
      </w:r>
      <w:proofErr w:type="spellEnd"/>
      <w:r w:rsidRPr="00C14BC7">
        <w:rPr>
          <w:rFonts w:ascii="Arial Narrow" w:hAnsi="Arial Narrow"/>
          <w:sz w:val="20"/>
          <w:szCs w:val="20"/>
        </w:rPr>
        <w:t>, Cyprus, May 31- June 4, 2006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C14BC7"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i/>
          <w:sz w:val="20"/>
          <w:szCs w:val="20"/>
        </w:rPr>
        <w:t>Associated hypergeometric-type functions and coherent states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b/>
          <w:sz w:val="20"/>
          <w:szCs w:val="20"/>
        </w:rPr>
        <w:t>8th WSEAS International Conference on APPLIED MATHEMATICS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sz w:val="20"/>
          <w:szCs w:val="20"/>
        </w:rPr>
        <w:t>Puerto De La Cruz, Tenerife, Dec. 16-18,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C14BC7"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i/>
          <w:sz w:val="20"/>
          <w:szCs w:val="20"/>
        </w:rPr>
        <w:t>Symmetries of hypergeometric type special functions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sz w:val="20"/>
          <w:szCs w:val="20"/>
        </w:rPr>
        <w:t>4th International Symposium "</w:t>
      </w:r>
      <w:r w:rsidRPr="00C14BC7">
        <w:rPr>
          <w:rFonts w:ascii="Arial Narrow" w:hAnsi="Arial Narrow"/>
          <w:b/>
          <w:sz w:val="20"/>
          <w:szCs w:val="20"/>
        </w:rPr>
        <w:t>Quantum Theory and Symmetries</w:t>
      </w:r>
      <w:r w:rsidRPr="00C14BC7">
        <w:rPr>
          <w:rFonts w:ascii="Arial Narrow" w:hAnsi="Arial Narrow"/>
          <w:sz w:val="20"/>
          <w:szCs w:val="20"/>
        </w:rPr>
        <w:t>" incorporating6th International Workshop "</w:t>
      </w:r>
      <w:r w:rsidRPr="00C14BC7">
        <w:rPr>
          <w:rFonts w:ascii="Arial Narrow" w:hAnsi="Arial Narrow"/>
          <w:b/>
          <w:sz w:val="20"/>
          <w:szCs w:val="20"/>
        </w:rPr>
        <w:t>Lie Theory and Its Applications in Physics</w:t>
      </w:r>
      <w:r w:rsidRPr="00C14BC7">
        <w:rPr>
          <w:rFonts w:ascii="Arial Narrow" w:hAnsi="Arial Narrow"/>
          <w:sz w:val="20"/>
          <w:szCs w:val="20"/>
        </w:rPr>
        <w:t>", Varna, August 15-21,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C14BC7"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i/>
          <w:sz w:val="20"/>
          <w:szCs w:val="20"/>
        </w:rPr>
        <w:t>An alternate mathematical model for single-wall carbon nanotubes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b/>
          <w:sz w:val="20"/>
          <w:szCs w:val="20"/>
        </w:rPr>
        <w:t>6th International Conference on the Science and Application of Nanotubes</w:t>
      </w:r>
      <w:r w:rsidRPr="00C14BC7">
        <w:rPr>
          <w:rFonts w:ascii="Arial Narrow" w:hAnsi="Arial Narrow"/>
          <w:sz w:val="20"/>
          <w:szCs w:val="20"/>
        </w:rPr>
        <w:t>, Goteborg, June 26-July 1,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C14BC7">
        <w:rPr>
          <w:rFonts w:ascii="Arial Narrow" w:hAnsi="Arial Narrow"/>
          <w:sz w:val="20"/>
          <w:szCs w:val="20"/>
        </w:rPr>
        <w:t xml:space="preserve"> </w:t>
      </w:r>
      <w:r w:rsidRPr="00C14BC7">
        <w:rPr>
          <w:rFonts w:ascii="Arial Narrow" w:hAnsi="Arial Narrow"/>
          <w:i/>
          <w:sz w:val="20"/>
          <w:szCs w:val="20"/>
        </w:rPr>
        <w:t>On the self-similarities of the mathematical models used in quasicrystal physics</w:t>
      </w:r>
      <w:r w:rsidRPr="00C14BC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Second Conference on Self-Similarity and Applications</w:t>
      </w:r>
      <w:r w:rsidRPr="00C14BC7">
        <w:rPr>
          <w:rFonts w:ascii="Arial Narrow" w:hAnsi="Arial Narrow"/>
          <w:sz w:val="20"/>
          <w:szCs w:val="20"/>
        </w:rPr>
        <w:t>, Toulouse, June 20-24,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Permutation representations defined by G-clusters with application to quasicrystal physics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Discrete Groups and Geometric Structures with Applications IV</w:t>
      </w:r>
      <w:r w:rsidRPr="005B1284">
        <w:rPr>
          <w:rFonts w:ascii="Arial Narrow" w:hAnsi="Arial Narrow"/>
          <w:sz w:val="20"/>
          <w:szCs w:val="20"/>
        </w:rPr>
        <w:t>, Oostende, May 31-June 3,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Representations of the symmetry groups of carbon nanotubes and applications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Discrete Groups and Geometric Structures with Applications IV</w:t>
      </w:r>
      <w:r w:rsidRPr="005B1284">
        <w:rPr>
          <w:rFonts w:ascii="Arial Narrow" w:hAnsi="Arial Narrow"/>
          <w:sz w:val="20"/>
          <w:szCs w:val="20"/>
        </w:rPr>
        <w:t>, Oostende, May 31-June 3, 2005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On the strip projection method and symmetry properties of the window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9th International Conference on Quasicrystals ICQ9</w:t>
      </w:r>
      <w:r w:rsidRPr="005B1284">
        <w:rPr>
          <w:rFonts w:ascii="Arial Narrow" w:hAnsi="Arial Narrow"/>
          <w:sz w:val="20"/>
          <w:szCs w:val="20"/>
        </w:rPr>
        <w:t>, Ames (Iowa-USA), May 22-26, 2005</w:t>
      </w:r>
    </w:p>
    <w:p w:rsidR="00726B23" w:rsidRPr="00F85FD4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F85FD4">
        <w:rPr>
          <w:rFonts w:ascii="Arial Narrow" w:hAnsi="Arial Narrow"/>
          <w:sz w:val="20"/>
          <w:szCs w:val="20"/>
        </w:rPr>
        <w:t xml:space="preserve"> N. Cotfas, </w:t>
      </w:r>
      <w:r w:rsidRPr="00F85FD4">
        <w:rPr>
          <w:rFonts w:ascii="Arial Narrow" w:hAnsi="Arial Narrow"/>
          <w:i/>
          <w:sz w:val="20"/>
          <w:szCs w:val="20"/>
        </w:rPr>
        <w:t>Quasiperiodic packings of icosahedral clusters obtained by projection</w:t>
      </w:r>
      <w:r w:rsidRPr="00F85FD4">
        <w:rPr>
          <w:rFonts w:ascii="Arial Narrow" w:hAnsi="Arial Narrow"/>
          <w:sz w:val="20"/>
          <w:szCs w:val="20"/>
        </w:rPr>
        <w:t xml:space="preserve">, </w:t>
      </w:r>
      <w:r w:rsidRPr="00F85FD4">
        <w:rPr>
          <w:rFonts w:ascii="Arial Narrow" w:hAnsi="Arial Narrow"/>
          <w:b/>
          <w:sz w:val="20"/>
          <w:szCs w:val="20"/>
        </w:rPr>
        <w:t>11th International Conference "Symmetry Methods in Physics"</w:t>
      </w:r>
      <w:r w:rsidRPr="00F85FD4">
        <w:rPr>
          <w:rFonts w:ascii="Arial Narrow" w:hAnsi="Arial Narrow"/>
          <w:sz w:val="20"/>
          <w:szCs w:val="20"/>
        </w:rPr>
        <w:t>, Prague, June 21-24, 2004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Quasiperiodic packings of icosahedral clusters obtained by projection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Fourth European Congress of Mathematics</w:t>
      </w:r>
      <w:r w:rsidRPr="005B1284">
        <w:rPr>
          <w:rFonts w:ascii="Arial Narrow" w:hAnsi="Arial Narrow"/>
          <w:sz w:val="20"/>
          <w:szCs w:val="20"/>
        </w:rPr>
        <w:t>, Stockholm, June 27-July 2, 2004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Systems of orthogonal polynomials defined by hypergeometric type equations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Fourth European Congress of Mathematics</w:t>
      </w:r>
      <w:r w:rsidRPr="005B1284">
        <w:rPr>
          <w:rFonts w:ascii="Arial Narrow" w:hAnsi="Arial Narrow"/>
          <w:sz w:val="20"/>
          <w:szCs w:val="20"/>
        </w:rPr>
        <w:t>, Stockholm, June 27-July 2, 2004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Systems of orthogonal polynomials defined by hypergeometric type equations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International Workshop on Orthogonal Polynomials: Orthogonal Polynomials and Mathematical Physics</w:t>
      </w:r>
      <w:r w:rsidRPr="005B1284">
        <w:rPr>
          <w:rFonts w:ascii="Arial Narrow" w:hAnsi="Arial Narrow"/>
          <w:sz w:val="20"/>
          <w:szCs w:val="20"/>
        </w:rPr>
        <w:t>, Leganes, July 5-8, 2004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Representations of the icosahedral group with application to quasicrystals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International Conference on Aperiodic Crystals</w:t>
      </w:r>
      <w:r w:rsidRPr="005B1284">
        <w:rPr>
          <w:rFonts w:ascii="Arial Narrow" w:hAnsi="Arial Narrow"/>
          <w:sz w:val="20"/>
          <w:szCs w:val="20"/>
        </w:rPr>
        <w:t>, Bello Horizonte (Brazil), Sept. 8-13, 2003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Hypergeometric type functions in a supersymmetric approach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XIV International Congress on Mathematical Physics</w:t>
      </w:r>
      <w:r w:rsidRPr="005B1284">
        <w:rPr>
          <w:rFonts w:ascii="Arial Narrow" w:hAnsi="Arial Narrow"/>
          <w:sz w:val="20"/>
          <w:szCs w:val="20"/>
        </w:rPr>
        <w:t>, Lisbon, July 28-August 2, 2003</w:t>
      </w:r>
    </w:p>
    <w:p w:rsidR="00726B23" w:rsidRPr="00C41D78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C41D78">
        <w:rPr>
          <w:rFonts w:ascii="Arial Narrow" w:hAnsi="Arial Narrow"/>
          <w:sz w:val="20"/>
          <w:szCs w:val="20"/>
        </w:rPr>
        <w:t xml:space="preserve"> N. Cotfas, </w:t>
      </w:r>
      <w:r w:rsidRPr="00C41D78">
        <w:rPr>
          <w:rFonts w:ascii="Arial Narrow" w:hAnsi="Arial Narrow"/>
          <w:i/>
          <w:sz w:val="20"/>
          <w:szCs w:val="20"/>
        </w:rPr>
        <w:t>Special functions, raising and lowering operators</w:t>
      </w:r>
      <w:r w:rsidRPr="00C41D78">
        <w:rPr>
          <w:rFonts w:ascii="Arial Narrow" w:hAnsi="Arial Narrow"/>
          <w:sz w:val="20"/>
          <w:szCs w:val="20"/>
        </w:rPr>
        <w:t xml:space="preserve">, </w:t>
      </w:r>
      <w:r w:rsidRPr="00C41D78">
        <w:rPr>
          <w:rFonts w:ascii="Arial Narrow" w:hAnsi="Arial Narrow"/>
          <w:b/>
          <w:sz w:val="20"/>
          <w:szCs w:val="20"/>
        </w:rPr>
        <w:t xml:space="preserve">XXIV International Colloquium on Group Theoretical Methods in Physics </w:t>
      </w:r>
      <w:r w:rsidRPr="00C41D78">
        <w:rPr>
          <w:rFonts w:ascii="Arial Narrow" w:hAnsi="Arial Narrow"/>
          <w:sz w:val="20"/>
          <w:szCs w:val="20"/>
        </w:rPr>
        <w:t>, Paris, July 15-20, 2002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i/>
          <w:sz w:val="20"/>
          <w:szCs w:val="20"/>
        </w:rPr>
        <w:t>A group-theoretic approach to quasicrystals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5B1284">
        <w:rPr>
          <w:rFonts w:ascii="Arial Narrow" w:hAnsi="Arial Narrow"/>
          <w:b/>
          <w:sz w:val="20"/>
          <w:szCs w:val="20"/>
        </w:rPr>
        <w:t>International Conference on Aperiodic Crystals</w:t>
      </w:r>
      <w:r w:rsidRPr="005B1284">
        <w:rPr>
          <w:rFonts w:ascii="Arial Narrow" w:hAnsi="Arial Narrow"/>
          <w:sz w:val="20"/>
          <w:szCs w:val="20"/>
        </w:rPr>
        <w:t>, Nijmegen (Holland), July 2000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5B1284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Finite graphs associated with a cut-and-project set</w:t>
      </w:r>
      <w:r w:rsidRPr="005B1284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b/>
          <w:sz w:val="20"/>
          <w:szCs w:val="20"/>
        </w:rPr>
        <w:t>DI-CRM Workshop on Mathematical Physics</w:t>
      </w:r>
      <w:r w:rsidRPr="00011BB1">
        <w:rPr>
          <w:rFonts w:ascii="Arial Narrow" w:hAnsi="Arial Narrow"/>
          <w:sz w:val="20"/>
          <w:szCs w:val="20"/>
        </w:rPr>
        <w:t>, Prague, June, 2000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011BB1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Self-similarities of model sets and their diffraction spectrum</w:t>
      </w:r>
      <w:r w:rsidRPr="00011BB1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b/>
          <w:sz w:val="20"/>
          <w:szCs w:val="20"/>
        </w:rPr>
        <w:t>7th International Conference on Quasicrystals</w:t>
      </w:r>
      <w:r w:rsidRPr="00011BB1">
        <w:rPr>
          <w:rFonts w:ascii="Arial Narrow" w:hAnsi="Arial Narrow"/>
          <w:sz w:val="20"/>
          <w:szCs w:val="20"/>
        </w:rPr>
        <w:t>, Stuttgart, Sept. 1999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011BB1">
        <w:rPr>
          <w:rFonts w:ascii="Arial Narrow" w:hAnsi="Arial Narrow"/>
          <w:sz w:val="20"/>
          <w:szCs w:val="20"/>
        </w:rPr>
        <w:lastRenderedPageBreak/>
        <w:t>N.</w:t>
      </w:r>
      <w:r>
        <w:rPr>
          <w:rFonts w:ascii="Arial Narrow" w:hAnsi="Arial Narrow"/>
          <w:sz w:val="20"/>
          <w:szCs w:val="20"/>
        </w:rPr>
        <w:t xml:space="preserve"> Cotfas and J._L. Verger-</w:t>
      </w:r>
      <w:proofErr w:type="spellStart"/>
      <w:r>
        <w:rPr>
          <w:rFonts w:ascii="Arial Narrow" w:hAnsi="Arial Narrow"/>
          <w:sz w:val="20"/>
          <w:szCs w:val="20"/>
        </w:rPr>
        <w:t>Gaugry</w:t>
      </w:r>
      <w:proofErr w:type="spellEnd"/>
      <w:r>
        <w:rPr>
          <w:rFonts w:ascii="Arial Narrow" w:hAnsi="Arial Narrow"/>
          <w:sz w:val="20"/>
          <w:szCs w:val="20"/>
        </w:rPr>
        <w:t>,</w:t>
      </w:r>
      <w:r w:rsidRPr="00011BB1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Models of quasicrystals defined by G-clusters and their self-similarities</w:t>
      </w:r>
      <w:r w:rsidRPr="00011BB1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b/>
          <w:sz w:val="20"/>
          <w:szCs w:val="20"/>
        </w:rPr>
        <w:t>Mathematics of Quasicrystals</w:t>
      </w:r>
      <w:r w:rsidRPr="00011BB1">
        <w:rPr>
          <w:rFonts w:ascii="Arial Narrow" w:hAnsi="Arial Narrow"/>
          <w:sz w:val="20"/>
          <w:szCs w:val="20"/>
        </w:rPr>
        <w:t>, Paris, Sept. 23-25, 1998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011BB1">
        <w:rPr>
          <w:rFonts w:ascii="Arial Narrow" w:hAnsi="Arial Narrow"/>
          <w:sz w:val="20"/>
          <w:szCs w:val="20"/>
        </w:rPr>
        <w:t>N.</w:t>
      </w:r>
      <w:r>
        <w:rPr>
          <w:rFonts w:ascii="Arial Narrow" w:hAnsi="Arial Narrow"/>
          <w:sz w:val="20"/>
          <w:szCs w:val="20"/>
        </w:rPr>
        <w:t xml:space="preserve"> Cotfas and J.-L. Verger-</w:t>
      </w:r>
      <w:proofErr w:type="spellStart"/>
      <w:r>
        <w:rPr>
          <w:rFonts w:ascii="Arial Narrow" w:hAnsi="Arial Narrow"/>
          <w:sz w:val="20"/>
          <w:szCs w:val="20"/>
        </w:rPr>
        <w:t>Gaugry</w:t>
      </w:r>
      <w:proofErr w:type="spellEnd"/>
      <w:r>
        <w:rPr>
          <w:rFonts w:ascii="Arial Narrow" w:hAnsi="Arial Narrow"/>
          <w:sz w:val="20"/>
          <w:szCs w:val="20"/>
        </w:rPr>
        <w:t>,</w:t>
      </w:r>
      <w:r w:rsidRPr="00011BB1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G-clusters and quasicrystals</w:t>
      </w:r>
      <w:r w:rsidRPr="00011BB1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b/>
          <w:sz w:val="20"/>
          <w:szCs w:val="20"/>
        </w:rPr>
        <w:t>International Conference on Aperiodic Crystals</w:t>
      </w:r>
      <w:r w:rsidRPr="00011BB1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011BB1">
        <w:rPr>
          <w:rFonts w:ascii="Arial Narrow" w:hAnsi="Arial Narrow"/>
          <w:sz w:val="20"/>
          <w:szCs w:val="20"/>
        </w:rPr>
        <w:t>Alpe</w:t>
      </w:r>
      <w:proofErr w:type="spellEnd"/>
      <w:r w:rsidRPr="00011BB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11BB1">
        <w:rPr>
          <w:rFonts w:ascii="Arial Narrow" w:hAnsi="Arial Narrow"/>
          <w:sz w:val="20"/>
          <w:szCs w:val="20"/>
        </w:rPr>
        <w:t>d'Huez</w:t>
      </w:r>
      <w:proofErr w:type="spellEnd"/>
      <w:r w:rsidRPr="00011BB1">
        <w:rPr>
          <w:rFonts w:ascii="Arial Narrow" w:hAnsi="Arial Narrow"/>
          <w:sz w:val="20"/>
          <w:szCs w:val="20"/>
        </w:rPr>
        <w:t>, August, 1997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N. Cotfas,</w:t>
      </w:r>
      <w:r w:rsidRPr="00011BB1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Cluster models of quasicrystals obtained by using n-dimensional permutation representations of finite groups associated with their orbits</w:t>
      </w:r>
      <w:r w:rsidRPr="00011BB1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011BB1">
        <w:rPr>
          <w:rFonts w:ascii="Arial Narrow" w:hAnsi="Arial Narrow"/>
          <w:b/>
          <w:sz w:val="20"/>
          <w:szCs w:val="20"/>
        </w:rPr>
        <w:t>Colloque</w:t>
      </w:r>
      <w:proofErr w:type="spellEnd"/>
      <w:r w:rsidRPr="00011BB1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011BB1">
        <w:rPr>
          <w:rFonts w:ascii="Arial Narrow" w:hAnsi="Arial Narrow"/>
          <w:b/>
          <w:sz w:val="20"/>
          <w:szCs w:val="20"/>
        </w:rPr>
        <w:t>Quasicristaux</w:t>
      </w:r>
      <w:proofErr w:type="spellEnd"/>
      <w:r w:rsidRPr="00011BB1">
        <w:rPr>
          <w:rFonts w:ascii="Arial Narrow" w:hAnsi="Arial Narrow"/>
          <w:sz w:val="20"/>
          <w:szCs w:val="20"/>
        </w:rPr>
        <w:t xml:space="preserve"> , Paris , June 5-7, 1996</w:t>
      </w:r>
    </w:p>
    <w:p w:rsid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N. Cotfas,</w:t>
      </w:r>
      <w:r w:rsidRPr="00011BB1"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i/>
          <w:sz w:val="20"/>
          <w:szCs w:val="20"/>
        </w:rPr>
        <w:t>4-Dimensional crystallography and the diamond structure</w:t>
      </w:r>
      <w:r w:rsidRPr="00011BB1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011BB1">
        <w:rPr>
          <w:rFonts w:ascii="Arial Narrow" w:hAnsi="Arial Narrow"/>
          <w:b/>
          <w:sz w:val="20"/>
          <w:szCs w:val="20"/>
        </w:rPr>
        <w:t xml:space="preserve">Quasicrystals International School </w:t>
      </w:r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011BB1">
        <w:rPr>
          <w:rFonts w:ascii="Arial Narrow" w:hAnsi="Arial Narrow"/>
          <w:sz w:val="20"/>
          <w:szCs w:val="20"/>
        </w:rPr>
        <w:t>Balatonfured</w:t>
      </w:r>
      <w:proofErr w:type="spellEnd"/>
      <w:r w:rsidRPr="00011BB1">
        <w:rPr>
          <w:rFonts w:ascii="Arial Narrow" w:hAnsi="Arial Narrow"/>
          <w:sz w:val="20"/>
          <w:szCs w:val="20"/>
        </w:rPr>
        <w:t xml:space="preserve"> , Hungary, May 13-20, 1995</w:t>
      </w:r>
    </w:p>
    <w:p w:rsidR="00986D58" w:rsidRPr="00726B23" w:rsidRDefault="00726B23" w:rsidP="00726B23">
      <w:pPr>
        <w:pStyle w:val="NormalWeb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726B23">
        <w:rPr>
          <w:rFonts w:ascii="Arial Narrow" w:hAnsi="Arial Narrow"/>
          <w:sz w:val="20"/>
          <w:szCs w:val="20"/>
          <w:lang w:val="fr-FR"/>
        </w:rPr>
        <w:t xml:space="preserve">N. Cotfas, </w:t>
      </w:r>
      <w:r w:rsidRPr="00726B23">
        <w:rPr>
          <w:rFonts w:ascii="Arial Narrow" w:hAnsi="Arial Narrow"/>
          <w:i/>
          <w:sz w:val="20"/>
          <w:szCs w:val="20"/>
          <w:lang w:val="fr-FR"/>
        </w:rPr>
        <w:t>Une classe d'</w:t>
      </w:r>
      <w:proofErr w:type="spellStart"/>
      <w:r w:rsidRPr="00726B23">
        <w:rPr>
          <w:rFonts w:ascii="Arial Narrow" w:hAnsi="Arial Narrow"/>
          <w:i/>
          <w:sz w:val="20"/>
          <w:szCs w:val="20"/>
          <w:lang w:val="fr-FR"/>
        </w:rPr>
        <w:t>operateurs</w:t>
      </w:r>
      <w:proofErr w:type="spellEnd"/>
      <w:r w:rsidRPr="00726B23">
        <w:rPr>
          <w:rFonts w:ascii="Arial Narrow" w:hAnsi="Arial Narrow"/>
          <w:i/>
          <w:sz w:val="20"/>
          <w:szCs w:val="20"/>
          <w:lang w:val="fr-FR"/>
        </w:rPr>
        <w:t xml:space="preserve"> O</w:t>
      </w:r>
      <w:r w:rsidRPr="00726B23">
        <w:rPr>
          <w:rFonts w:ascii="Arial Narrow" w:hAnsi="Arial Narrow"/>
          <w:i/>
          <w:sz w:val="20"/>
          <w:szCs w:val="20"/>
          <w:vertAlign w:val="subscript"/>
          <w:lang w:val="fr-FR"/>
        </w:rPr>
        <w:t xml:space="preserve">h </w:t>
      </w:r>
      <w:r w:rsidRPr="00726B23">
        <w:rPr>
          <w:rFonts w:ascii="Arial Narrow" w:hAnsi="Arial Narrow"/>
          <w:i/>
          <w:sz w:val="20"/>
          <w:szCs w:val="20"/>
          <w:vertAlign w:val="superscript"/>
          <w:lang w:val="fr-FR"/>
        </w:rPr>
        <w:t>7</w:t>
      </w:r>
      <w:r w:rsidRPr="00726B23">
        <w:rPr>
          <w:rFonts w:ascii="Arial Narrow" w:hAnsi="Arial Narrow"/>
          <w:i/>
          <w:sz w:val="20"/>
          <w:szCs w:val="20"/>
          <w:lang w:val="fr-FR"/>
        </w:rPr>
        <w:t xml:space="preserve"> -invariants et applications dans la physique des </w:t>
      </w:r>
      <w:proofErr w:type="spellStart"/>
      <w:r w:rsidRPr="00726B23">
        <w:rPr>
          <w:rFonts w:ascii="Arial Narrow" w:hAnsi="Arial Narrow"/>
          <w:i/>
          <w:sz w:val="20"/>
          <w:szCs w:val="20"/>
          <w:lang w:val="fr-FR"/>
        </w:rPr>
        <w:t>semiconducteurs</w:t>
      </w:r>
      <w:proofErr w:type="spellEnd"/>
      <w:r w:rsidRPr="00726B23">
        <w:rPr>
          <w:rFonts w:ascii="Arial Narrow" w:hAnsi="Arial Narrow"/>
          <w:sz w:val="20"/>
          <w:szCs w:val="20"/>
          <w:lang w:val="fr-FR"/>
        </w:rPr>
        <w:t xml:space="preserve">, </w:t>
      </w:r>
      <w:r w:rsidRPr="00726B23">
        <w:rPr>
          <w:rFonts w:ascii="Arial Narrow" w:hAnsi="Arial Narrow"/>
          <w:b/>
          <w:sz w:val="20"/>
          <w:szCs w:val="20"/>
          <w:lang w:val="fr-FR"/>
        </w:rPr>
        <w:t xml:space="preserve">Colloque franco-roumain de </w:t>
      </w:r>
      <w:proofErr w:type="spellStart"/>
      <w:r w:rsidRPr="00726B23">
        <w:rPr>
          <w:rFonts w:ascii="Arial Narrow" w:hAnsi="Arial Narrow"/>
          <w:b/>
          <w:sz w:val="20"/>
          <w:szCs w:val="20"/>
          <w:lang w:val="fr-FR"/>
        </w:rPr>
        <w:t>mathematiques</w:t>
      </w:r>
      <w:proofErr w:type="spellEnd"/>
      <w:r w:rsidRPr="00726B23">
        <w:rPr>
          <w:rFonts w:ascii="Arial Narrow" w:hAnsi="Arial Narrow"/>
          <w:b/>
          <w:sz w:val="20"/>
          <w:szCs w:val="20"/>
          <w:lang w:val="fr-FR"/>
        </w:rPr>
        <w:t xml:space="preserve"> </w:t>
      </w:r>
      <w:proofErr w:type="spellStart"/>
      <w:r w:rsidRPr="00726B23">
        <w:rPr>
          <w:rFonts w:ascii="Arial Narrow" w:hAnsi="Arial Narrow"/>
          <w:b/>
          <w:sz w:val="20"/>
          <w:szCs w:val="20"/>
          <w:lang w:val="fr-FR"/>
        </w:rPr>
        <w:t>purres</w:t>
      </w:r>
      <w:proofErr w:type="spellEnd"/>
      <w:r w:rsidRPr="00726B23">
        <w:rPr>
          <w:rFonts w:ascii="Arial Narrow" w:hAnsi="Arial Narrow"/>
          <w:b/>
          <w:sz w:val="20"/>
          <w:szCs w:val="20"/>
          <w:lang w:val="fr-FR"/>
        </w:rPr>
        <w:t xml:space="preserve"> et </w:t>
      </w:r>
      <w:proofErr w:type="spellStart"/>
      <w:proofErr w:type="gramStart"/>
      <w:r w:rsidRPr="00726B23">
        <w:rPr>
          <w:rFonts w:ascii="Arial Narrow" w:hAnsi="Arial Narrow"/>
          <w:b/>
          <w:sz w:val="20"/>
          <w:szCs w:val="20"/>
          <w:lang w:val="fr-FR"/>
        </w:rPr>
        <w:t>appliquees</w:t>
      </w:r>
      <w:proofErr w:type="spellEnd"/>
      <w:r w:rsidRPr="00726B23">
        <w:rPr>
          <w:rFonts w:ascii="Arial Narrow" w:hAnsi="Arial Narrow"/>
          <w:sz w:val="20"/>
          <w:szCs w:val="20"/>
          <w:lang w:val="fr-FR"/>
        </w:rPr>
        <w:t xml:space="preserve"> ,</w:t>
      </w:r>
      <w:proofErr w:type="gramEnd"/>
    </w:p>
    <w:sectPr w:rsidR="00986D58" w:rsidRPr="00726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21E0"/>
    <w:multiLevelType w:val="hybridMultilevel"/>
    <w:tmpl w:val="20F23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46140">
      <w:start w:val="14"/>
      <w:numFmt w:val="bullet"/>
      <w:lvlText w:val="·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40"/>
    <w:rsid w:val="000A436C"/>
    <w:rsid w:val="00726B23"/>
    <w:rsid w:val="00986D58"/>
    <w:rsid w:val="00B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C95C6-AD84-4420-B7CB-D1AA1AB5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2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6B2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Cotfas</dc:creator>
  <cp:keywords/>
  <dc:description/>
  <cp:lastModifiedBy>Nicolae Cotfas</cp:lastModifiedBy>
  <cp:revision>3</cp:revision>
  <dcterms:created xsi:type="dcterms:W3CDTF">2019-10-13T04:49:00Z</dcterms:created>
  <dcterms:modified xsi:type="dcterms:W3CDTF">2019-10-13T04:52:00Z</dcterms:modified>
</cp:coreProperties>
</file>