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E3305" w14:textId="77777777" w:rsidR="00657F1A" w:rsidRDefault="00657F1A" w:rsidP="00657F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LISTĂ DE LUCRĂRI</w:t>
      </w:r>
    </w:p>
    <w:p w14:paraId="3C6787D4" w14:textId="77777777" w:rsidR="00657F1A" w:rsidRDefault="00657F1A" w:rsidP="00657F1A">
      <w:pPr>
        <w:jc w:val="center"/>
        <w:rPr>
          <w:b/>
          <w:sz w:val="22"/>
          <w:szCs w:val="22"/>
        </w:rPr>
      </w:pPr>
    </w:p>
    <w:p w14:paraId="2FA57E67" w14:textId="77777777" w:rsidR="00657F1A" w:rsidRDefault="00657F1A" w:rsidP="00657F1A">
      <w:pPr>
        <w:jc w:val="center"/>
        <w:rPr>
          <w:b/>
          <w:sz w:val="22"/>
          <w:szCs w:val="22"/>
        </w:rPr>
      </w:pPr>
    </w:p>
    <w:p w14:paraId="3F2C3408" w14:textId="77777777" w:rsidR="00657F1A" w:rsidRDefault="00657F1A" w:rsidP="00657F1A">
      <w:pPr>
        <w:jc w:val="center"/>
        <w:rPr>
          <w:b/>
          <w:sz w:val="22"/>
          <w:szCs w:val="22"/>
        </w:rPr>
      </w:pPr>
    </w:p>
    <w:p w14:paraId="556F9D6B" w14:textId="77777777" w:rsidR="00657F1A" w:rsidRPr="0061692A" w:rsidRDefault="00657F1A" w:rsidP="00657F1A">
      <w:pPr>
        <w:jc w:val="center"/>
        <w:rPr>
          <w:b/>
          <w:sz w:val="22"/>
          <w:szCs w:val="22"/>
        </w:rPr>
      </w:pPr>
      <w:r w:rsidRPr="0061692A">
        <w:rPr>
          <w:b/>
          <w:sz w:val="22"/>
          <w:szCs w:val="22"/>
        </w:rPr>
        <w:t xml:space="preserve">CĂRŢI </w:t>
      </w:r>
      <w:proofErr w:type="spellStart"/>
      <w:r w:rsidRPr="0061692A">
        <w:rPr>
          <w:b/>
          <w:sz w:val="22"/>
          <w:szCs w:val="22"/>
        </w:rPr>
        <w:t>și</w:t>
      </w:r>
      <w:proofErr w:type="spellEnd"/>
      <w:r w:rsidRPr="0061692A">
        <w:rPr>
          <w:b/>
          <w:sz w:val="22"/>
          <w:szCs w:val="22"/>
        </w:rPr>
        <w:t xml:space="preserve"> ACTIVITATE EDITORIALĂ</w:t>
      </w:r>
    </w:p>
    <w:p w14:paraId="35F6EF15" w14:textId="77777777" w:rsidR="00657F1A" w:rsidRPr="0061692A" w:rsidRDefault="00657F1A" w:rsidP="00657F1A">
      <w:pPr>
        <w:jc w:val="both"/>
        <w:rPr>
          <w:sz w:val="22"/>
          <w:szCs w:val="22"/>
        </w:rPr>
      </w:pPr>
    </w:p>
    <w:p w14:paraId="4DE399DA" w14:textId="77777777" w:rsidR="00657F1A" w:rsidRPr="0061692A" w:rsidRDefault="00657F1A" w:rsidP="00657F1A">
      <w:pPr>
        <w:numPr>
          <w:ilvl w:val="0"/>
          <w:numId w:val="2"/>
        </w:numPr>
        <w:jc w:val="both"/>
        <w:rPr>
          <w:sz w:val="22"/>
          <w:szCs w:val="22"/>
        </w:rPr>
      </w:pPr>
      <w:r w:rsidRPr="0061692A">
        <w:rPr>
          <w:i/>
          <w:sz w:val="22"/>
          <w:szCs w:val="22"/>
        </w:rPr>
        <w:t>The Graphic Lives of Fathers: Memory, Representation, and Fatherhood in Autobiographical Comics</w:t>
      </w:r>
      <w:r w:rsidRPr="0061692A">
        <w:rPr>
          <w:sz w:val="22"/>
          <w:szCs w:val="22"/>
        </w:rPr>
        <w:t xml:space="preserve"> (London and New York: Palgrave Macmillan, 2020)</w:t>
      </w:r>
    </w:p>
    <w:p w14:paraId="2F921F48" w14:textId="77777777" w:rsidR="00657F1A" w:rsidRPr="0061692A" w:rsidRDefault="00657F1A" w:rsidP="00657F1A">
      <w:pPr>
        <w:numPr>
          <w:ilvl w:val="0"/>
          <w:numId w:val="2"/>
        </w:numPr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Co-editor (cu Andrei Nae) al </w:t>
      </w:r>
      <w:proofErr w:type="spellStart"/>
      <w:r w:rsidRPr="0061692A">
        <w:rPr>
          <w:sz w:val="22"/>
          <w:szCs w:val="22"/>
        </w:rPr>
        <w:t>unui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număr</w:t>
      </w:r>
      <w:proofErr w:type="spellEnd"/>
      <w:r w:rsidRPr="0061692A">
        <w:rPr>
          <w:sz w:val="22"/>
          <w:szCs w:val="22"/>
        </w:rPr>
        <w:t xml:space="preserve"> special pe </w:t>
      </w:r>
      <w:proofErr w:type="spellStart"/>
      <w:r w:rsidRPr="0061692A">
        <w:rPr>
          <w:sz w:val="22"/>
          <w:szCs w:val="22"/>
        </w:rPr>
        <w:t>tema</w:t>
      </w:r>
      <w:proofErr w:type="spellEnd"/>
      <w:r w:rsidRPr="0061692A">
        <w:rPr>
          <w:sz w:val="22"/>
          <w:szCs w:val="22"/>
        </w:rPr>
        <w:t xml:space="preserve"> „Challenging the </w:t>
      </w:r>
      <w:r w:rsidRPr="0061692A">
        <w:rPr>
          <w:i/>
          <w:iCs/>
          <w:sz w:val="22"/>
          <w:szCs w:val="22"/>
        </w:rPr>
        <w:t>Status Quo</w:t>
      </w:r>
      <w:r w:rsidRPr="0061692A">
        <w:rPr>
          <w:sz w:val="22"/>
          <w:szCs w:val="22"/>
        </w:rPr>
        <w:t xml:space="preserve"> in Contemporary American Culture” al </w:t>
      </w:r>
      <w:proofErr w:type="spellStart"/>
      <w:r w:rsidRPr="0061692A">
        <w:rPr>
          <w:sz w:val="22"/>
          <w:szCs w:val="22"/>
        </w:rPr>
        <w:t>revistei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iCs/>
          <w:sz w:val="22"/>
          <w:szCs w:val="22"/>
        </w:rPr>
        <w:t>[Inter]sections</w:t>
      </w:r>
      <w:r w:rsidRPr="0061692A">
        <w:rPr>
          <w:sz w:val="22"/>
          <w:szCs w:val="22"/>
        </w:rPr>
        <w:t xml:space="preserve"> (ISSN 2068 – 3472, </w:t>
      </w:r>
      <w:proofErr w:type="spellStart"/>
      <w:r w:rsidRPr="0061692A">
        <w:rPr>
          <w:sz w:val="22"/>
          <w:szCs w:val="22"/>
        </w:rPr>
        <w:t>numărul</w:t>
      </w:r>
      <w:proofErr w:type="spellEnd"/>
      <w:r w:rsidRPr="0061692A">
        <w:rPr>
          <w:sz w:val="22"/>
          <w:szCs w:val="22"/>
        </w:rPr>
        <w:t xml:space="preserve"> 23/2020), </w:t>
      </w:r>
      <w:proofErr w:type="spellStart"/>
      <w:r w:rsidRPr="0061692A">
        <w:rPr>
          <w:sz w:val="22"/>
          <w:szCs w:val="22"/>
        </w:rPr>
        <w:t>revistă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iCs/>
          <w:sz w:val="22"/>
          <w:szCs w:val="22"/>
        </w:rPr>
        <w:t>open access, double blind peer reviewed</w:t>
      </w:r>
      <w:r w:rsidRPr="0061692A">
        <w:rPr>
          <w:sz w:val="22"/>
          <w:szCs w:val="22"/>
        </w:rPr>
        <w:t xml:space="preserve"> a </w:t>
      </w:r>
      <w:proofErr w:type="spellStart"/>
      <w:r w:rsidRPr="0061692A">
        <w:rPr>
          <w:sz w:val="22"/>
          <w:szCs w:val="22"/>
        </w:rPr>
        <w:t>Programului</w:t>
      </w:r>
      <w:proofErr w:type="spellEnd"/>
      <w:r w:rsidRPr="0061692A">
        <w:rPr>
          <w:sz w:val="22"/>
          <w:szCs w:val="22"/>
        </w:rPr>
        <w:t xml:space="preserve"> de </w:t>
      </w:r>
      <w:proofErr w:type="spellStart"/>
      <w:r w:rsidRPr="0061692A">
        <w:rPr>
          <w:sz w:val="22"/>
          <w:szCs w:val="22"/>
        </w:rPr>
        <w:t>Studii</w:t>
      </w:r>
      <w:proofErr w:type="spellEnd"/>
      <w:r w:rsidRPr="0061692A">
        <w:rPr>
          <w:sz w:val="22"/>
          <w:szCs w:val="22"/>
        </w:rPr>
        <w:t xml:space="preserve"> Americane, </w:t>
      </w:r>
      <w:proofErr w:type="spellStart"/>
      <w:r w:rsidRPr="0061692A">
        <w:rPr>
          <w:sz w:val="22"/>
          <w:szCs w:val="22"/>
        </w:rPr>
        <w:t>Universitatea</w:t>
      </w:r>
      <w:proofErr w:type="spellEnd"/>
      <w:r w:rsidRPr="0061692A">
        <w:rPr>
          <w:sz w:val="22"/>
          <w:szCs w:val="22"/>
        </w:rPr>
        <w:t xml:space="preserve"> din </w:t>
      </w:r>
      <w:proofErr w:type="spellStart"/>
      <w:r w:rsidRPr="0061692A">
        <w:rPr>
          <w:sz w:val="22"/>
          <w:szCs w:val="22"/>
        </w:rPr>
        <w:t>București</w:t>
      </w:r>
      <w:proofErr w:type="spellEnd"/>
      <w:r w:rsidRPr="0061692A">
        <w:rPr>
          <w:sz w:val="22"/>
          <w:szCs w:val="22"/>
        </w:rPr>
        <w:t xml:space="preserve"> (</w:t>
      </w:r>
      <w:hyperlink r:id="rId7" w:history="1">
        <w:r w:rsidRPr="0061692A">
          <w:rPr>
            <w:rStyle w:val="Hyperlink"/>
            <w:sz w:val="22"/>
            <w:szCs w:val="22"/>
          </w:rPr>
          <w:t>www.intersections-journal.com</w:t>
        </w:r>
      </w:hyperlink>
      <w:r w:rsidRPr="0061692A">
        <w:rPr>
          <w:sz w:val="22"/>
          <w:szCs w:val="22"/>
        </w:rPr>
        <w:t xml:space="preserve">), </w:t>
      </w:r>
      <w:proofErr w:type="spellStart"/>
      <w:r w:rsidRPr="0061692A">
        <w:rPr>
          <w:sz w:val="22"/>
          <w:szCs w:val="22"/>
        </w:rPr>
        <w:t>indexată</w:t>
      </w:r>
      <w:proofErr w:type="spellEnd"/>
      <w:r w:rsidRPr="0061692A">
        <w:rPr>
          <w:sz w:val="22"/>
          <w:szCs w:val="22"/>
        </w:rPr>
        <w:t xml:space="preserve">  MLA Directory of Periodicals, </w:t>
      </w:r>
      <w:proofErr w:type="spellStart"/>
      <w:r w:rsidRPr="0061692A">
        <w:rPr>
          <w:sz w:val="22"/>
          <w:szCs w:val="22"/>
        </w:rPr>
        <w:t>Ulrichsweb</w:t>
      </w:r>
      <w:proofErr w:type="spellEnd"/>
      <w:r w:rsidRPr="0061692A">
        <w:rPr>
          <w:sz w:val="22"/>
          <w:szCs w:val="22"/>
        </w:rPr>
        <w:t xml:space="preserve">, DOAJ, CEEOL, EBSCO </w:t>
      </w:r>
      <w:proofErr w:type="spellStart"/>
      <w:r w:rsidRPr="0061692A">
        <w:rPr>
          <w:sz w:val="22"/>
          <w:szCs w:val="22"/>
        </w:rPr>
        <w:t>și</w:t>
      </w:r>
      <w:proofErr w:type="spellEnd"/>
      <w:r w:rsidRPr="0061692A">
        <w:rPr>
          <w:sz w:val="22"/>
          <w:szCs w:val="22"/>
        </w:rPr>
        <w:t xml:space="preserve"> ERIH PLUS.</w:t>
      </w:r>
    </w:p>
    <w:p w14:paraId="13C6D3E4" w14:textId="77777777" w:rsidR="00657F1A" w:rsidRPr="0061692A" w:rsidRDefault="00657F1A" w:rsidP="00657F1A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61692A">
        <w:rPr>
          <w:iCs/>
          <w:sz w:val="22"/>
          <w:szCs w:val="22"/>
        </w:rPr>
        <w:t>Co-editor (cu Dragos Manea)</w:t>
      </w:r>
      <w:r w:rsidRPr="0061692A">
        <w:rPr>
          <w:i/>
          <w:sz w:val="22"/>
          <w:szCs w:val="22"/>
        </w:rPr>
        <w:t xml:space="preserve"> </w:t>
      </w:r>
      <w:r w:rsidRPr="0061692A">
        <w:rPr>
          <w:iCs/>
          <w:sz w:val="22"/>
          <w:szCs w:val="22"/>
        </w:rPr>
        <w:t>al</w:t>
      </w:r>
      <w:r w:rsidRPr="0061692A">
        <w:rPr>
          <w:i/>
          <w:sz w:val="22"/>
          <w:szCs w:val="22"/>
        </w:rPr>
        <w:t xml:space="preserve"> [Inter]sections </w:t>
      </w:r>
      <w:r w:rsidRPr="0061692A">
        <w:rPr>
          <w:iCs/>
          <w:sz w:val="22"/>
          <w:szCs w:val="22"/>
        </w:rPr>
        <w:t xml:space="preserve">nr. 22/2019, pe </w:t>
      </w:r>
      <w:proofErr w:type="spellStart"/>
      <w:r w:rsidRPr="0061692A">
        <w:rPr>
          <w:iCs/>
          <w:sz w:val="22"/>
          <w:szCs w:val="22"/>
        </w:rPr>
        <w:t>tema</w:t>
      </w:r>
      <w:proofErr w:type="spellEnd"/>
      <w:r w:rsidRPr="0061692A">
        <w:rPr>
          <w:iCs/>
          <w:sz w:val="22"/>
          <w:szCs w:val="22"/>
        </w:rPr>
        <w:t xml:space="preserve"> “War and Conflict in Autobiographical and Documentary Narratives” (</w:t>
      </w:r>
      <w:proofErr w:type="spellStart"/>
      <w:r w:rsidRPr="0061692A">
        <w:rPr>
          <w:iCs/>
          <w:sz w:val="22"/>
          <w:szCs w:val="22"/>
        </w:rPr>
        <w:t>parte</w:t>
      </w:r>
      <w:proofErr w:type="spellEnd"/>
      <w:r w:rsidRPr="0061692A">
        <w:rPr>
          <w:iCs/>
          <w:sz w:val="22"/>
          <w:szCs w:val="22"/>
        </w:rPr>
        <w:t xml:space="preserve"> a </w:t>
      </w:r>
      <w:proofErr w:type="spellStart"/>
      <w:r w:rsidRPr="0061692A">
        <w:rPr>
          <w:iCs/>
          <w:sz w:val="22"/>
          <w:szCs w:val="22"/>
        </w:rPr>
        <w:t>proiectului</w:t>
      </w:r>
      <w:proofErr w:type="spellEnd"/>
      <w:r w:rsidRPr="0061692A">
        <w:rPr>
          <w:iCs/>
          <w:sz w:val="22"/>
          <w:szCs w:val="22"/>
        </w:rPr>
        <w:t xml:space="preserve"> de </w:t>
      </w:r>
      <w:proofErr w:type="spellStart"/>
      <w:r w:rsidRPr="0061692A">
        <w:rPr>
          <w:iCs/>
          <w:sz w:val="22"/>
          <w:szCs w:val="22"/>
        </w:rPr>
        <w:t>cercetare</w:t>
      </w:r>
      <w:proofErr w:type="spellEnd"/>
      <w:r w:rsidRPr="0061692A">
        <w:rPr>
          <w:iCs/>
          <w:sz w:val="22"/>
          <w:szCs w:val="22"/>
        </w:rPr>
        <w:t xml:space="preserve"> </w:t>
      </w:r>
      <w:r w:rsidRPr="0061692A">
        <w:rPr>
          <w:rStyle w:val="Emphasis"/>
          <w:iCs w:val="0"/>
          <w:sz w:val="22"/>
          <w:szCs w:val="22"/>
        </w:rPr>
        <w:t xml:space="preserve">PN-III-P1-1.1-TE-2016-0697, nr. </w:t>
      </w:r>
      <w:r w:rsidRPr="0061692A">
        <w:rPr>
          <w:iCs/>
          <w:sz w:val="22"/>
          <w:szCs w:val="22"/>
          <w:shd w:val="clear" w:color="auto" w:fill="FFFFFF"/>
        </w:rPr>
        <w:t>38/2018,</w:t>
      </w:r>
      <w:r w:rsidRPr="0061692A">
        <w:rPr>
          <w:i/>
          <w:sz w:val="22"/>
          <w:szCs w:val="22"/>
          <w:shd w:val="clear" w:color="auto" w:fill="FFFFFF"/>
        </w:rPr>
        <w:t xml:space="preserve"> Witnessing Destruction: Remembering War </w:t>
      </w:r>
      <w:r w:rsidRPr="0061692A">
        <w:rPr>
          <w:i/>
          <w:color w:val="222222"/>
          <w:sz w:val="22"/>
          <w:szCs w:val="22"/>
          <w:shd w:val="clear" w:color="auto" w:fill="FFFFFF"/>
        </w:rPr>
        <w:t xml:space="preserve">and Conflict in American Auto/biographical and Documentary Narratives, </w:t>
      </w:r>
      <w:proofErr w:type="spellStart"/>
      <w:r w:rsidRPr="0061692A">
        <w:rPr>
          <w:color w:val="222222"/>
          <w:sz w:val="22"/>
          <w:szCs w:val="22"/>
          <w:shd w:val="clear" w:color="auto" w:fill="FFFFFF"/>
        </w:rPr>
        <w:t>finanțat</w:t>
      </w:r>
      <w:proofErr w:type="spellEnd"/>
      <w:r w:rsidRPr="0061692A">
        <w:rPr>
          <w:color w:val="222222"/>
          <w:sz w:val="22"/>
          <w:szCs w:val="22"/>
          <w:shd w:val="clear" w:color="auto" w:fill="FFFFFF"/>
        </w:rPr>
        <w:t xml:space="preserve"> de UEFISCDI)</w:t>
      </w:r>
      <w:r w:rsidRPr="0061692A">
        <w:rPr>
          <w:sz w:val="22"/>
          <w:szCs w:val="22"/>
        </w:rPr>
        <w:t xml:space="preserve"> </w:t>
      </w:r>
      <w:r w:rsidRPr="0061692A">
        <w:rPr>
          <w:color w:val="222222"/>
          <w:sz w:val="22"/>
          <w:szCs w:val="22"/>
          <w:shd w:val="clear" w:color="auto" w:fill="FFFFFF"/>
        </w:rPr>
        <w:t>https://intersections-journal.com/2019/12/01/intersections-22-2019/</w:t>
      </w:r>
    </w:p>
    <w:p w14:paraId="4DBB9749" w14:textId="77777777" w:rsidR="00657F1A" w:rsidRPr="0061692A" w:rsidRDefault="00657F1A" w:rsidP="00657F1A">
      <w:pPr>
        <w:numPr>
          <w:ilvl w:val="0"/>
          <w:numId w:val="2"/>
        </w:numPr>
        <w:rPr>
          <w:sz w:val="22"/>
          <w:szCs w:val="22"/>
        </w:rPr>
      </w:pPr>
      <w:r w:rsidRPr="0061692A">
        <w:rPr>
          <w:sz w:val="22"/>
          <w:szCs w:val="22"/>
        </w:rPr>
        <w:t xml:space="preserve">Co-editor (cu Conf. Rebecca Scherr) al </w:t>
      </w:r>
      <w:r w:rsidRPr="0061692A">
        <w:rPr>
          <w:i/>
          <w:sz w:val="22"/>
          <w:szCs w:val="22"/>
        </w:rPr>
        <w:t xml:space="preserve">The Journal of Graphic Novels and Comics </w:t>
      </w:r>
      <w:r w:rsidRPr="0061692A">
        <w:rPr>
          <w:sz w:val="22"/>
          <w:szCs w:val="22"/>
        </w:rPr>
        <w:t xml:space="preserve">(Taylor and Francis, </w:t>
      </w:r>
      <w:proofErr w:type="spellStart"/>
      <w:r w:rsidRPr="0061692A">
        <w:rPr>
          <w:sz w:val="22"/>
          <w:szCs w:val="22"/>
        </w:rPr>
        <w:t>iunie</w:t>
      </w:r>
      <w:proofErr w:type="spellEnd"/>
      <w:r w:rsidRPr="0061692A">
        <w:rPr>
          <w:sz w:val="22"/>
          <w:szCs w:val="22"/>
        </w:rPr>
        <w:t xml:space="preserve"> 2017 </w:t>
      </w:r>
      <w:proofErr w:type="spellStart"/>
      <w:r w:rsidRPr="0061692A">
        <w:rPr>
          <w:sz w:val="22"/>
          <w:szCs w:val="22"/>
        </w:rPr>
        <w:t>și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iunie</w:t>
      </w:r>
      <w:proofErr w:type="spellEnd"/>
      <w:r w:rsidRPr="0061692A">
        <w:rPr>
          <w:sz w:val="22"/>
          <w:szCs w:val="22"/>
        </w:rPr>
        <w:t xml:space="preserve"> 2018; 2 </w:t>
      </w:r>
      <w:proofErr w:type="spellStart"/>
      <w:r w:rsidRPr="0061692A">
        <w:rPr>
          <w:sz w:val="22"/>
          <w:szCs w:val="22"/>
        </w:rPr>
        <w:t>numere</w:t>
      </w:r>
      <w:proofErr w:type="spellEnd"/>
      <w:r w:rsidRPr="0061692A">
        <w:rPr>
          <w:sz w:val="22"/>
          <w:szCs w:val="22"/>
        </w:rPr>
        <w:t xml:space="preserve"> special pe </w:t>
      </w:r>
      <w:proofErr w:type="spellStart"/>
      <w:r w:rsidRPr="0061692A">
        <w:rPr>
          <w:sz w:val="22"/>
          <w:szCs w:val="22"/>
        </w:rPr>
        <w:t>tema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sz w:val="22"/>
          <w:szCs w:val="22"/>
        </w:rPr>
        <w:t>Sexual Violence in Comics</w:t>
      </w:r>
      <w:r w:rsidRPr="0061692A">
        <w:rPr>
          <w:sz w:val="22"/>
          <w:szCs w:val="22"/>
        </w:rPr>
        <w:t>)</w:t>
      </w:r>
    </w:p>
    <w:p w14:paraId="30A7B3F9" w14:textId="77777777" w:rsidR="00657F1A" w:rsidRPr="0061692A" w:rsidRDefault="00657F1A" w:rsidP="00657F1A">
      <w:pPr>
        <w:numPr>
          <w:ilvl w:val="0"/>
          <w:numId w:val="2"/>
        </w:numPr>
        <w:rPr>
          <w:sz w:val="22"/>
          <w:szCs w:val="22"/>
        </w:rPr>
      </w:pPr>
      <w:r w:rsidRPr="0061692A">
        <w:rPr>
          <w:sz w:val="22"/>
          <w:szCs w:val="22"/>
        </w:rPr>
        <w:t xml:space="preserve">Co-editor (cu Conf. Rebecca Scherr) of </w:t>
      </w:r>
      <w:r w:rsidRPr="0061692A">
        <w:rPr>
          <w:i/>
          <w:sz w:val="22"/>
          <w:szCs w:val="22"/>
        </w:rPr>
        <w:t>The Journal of Graphic Novels and Comics</w:t>
      </w:r>
      <w:r w:rsidRPr="0061692A">
        <w:rPr>
          <w:sz w:val="22"/>
          <w:szCs w:val="22"/>
        </w:rPr>
        <w:t xml:space="preserve"> (Taylor and Francis, </w:t>
      </w:r>
      <w:proofErr w:type="spellStart"/>
      <w:r w:rsidRPr="0061692A">
        <w:rPr>
          <w:sz w:val="22"/>
          <w:szCs w:val="22"/>
        </w:rPr>
        <w:t>iunie</w:t>
      </w:r>
      <w:proofErr w:type="spellEnd"/>
      <w:r w:rsidRPr="0061692A">
        <w:rPr>
          <w:sz w:val="22"/>
          <w:szCs w:val="22"/>
        </w:rPr>
        <w:t xml:space="preserve"> 2015; </w:t>
      </w:r>
      <w:proofErr w:type="spellStart"/>
      <w:r w:rsidRPr="0061692A">
        <w:rPr>
          <w:sz w:val="22"/>
          <w:szCs w:val="22"/>
        </w:rPr>
        <w:t>ediție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specială</w:t>
      </w:r>
      <w:proofErr w:type="spellEnd"/>
      <w:r w:rsidRPr="0061692A">
        <w:rPr>
          <w:sz w:val="22"/>
          <w:szCs w:val="22"/>
        </w:rPr>
        <w:t xml:space="preserve"> pe </w:t>
      </w:r>
      <w:proofErr w:type="spellStart"/>
      <w:r w:rsidRPr="0061692A">
        <w:rPr>
          <w:sz w:val="22"/>
          <w:szCs w:val="22"/>
        </w:rPr>
        <w:t>tema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sz w:val="22"/>
          <w:szCs w:val="22"/>
        </w:rPr>
        <w:t>War and Conflict</w:t>
      </w:r>
      <w:r w:rsidRPr="0061692A">
        <w:rPr>
          <w:sz w:val="22"/>
          <w:szCs w:val="22"/>
        </w:rPr>
        <w:t>) http://www.tandfonline.com/doi/full/10.1080/21504857.2015.1032503</w:t>
      </w:r>
    </w:p>
    <w:p w14:paraId="2CB012E0" w14:textId="77777777" w:rsidR="00657F1A" w:rsidRPr="0061692A" w:rsidRDefault="00657F1A" w:rsidP="00657F1A">
      <w:pPr>
        <w:numPr>
          <w:ilvl w:val="0"/>
          <w:numId w:val="2"/>
        </w:numPr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Mihăilescu, Dana, Roxana Oltean </w:t>
      </w:r>
      <w:proofErr w:type="spellStart"/>
      <w:r w:rsidRPr="0061692A">
        <w:rPr>
          <w:sz w:val="22"/>
          <w:szCs w:val="22"/>
        </w:rPr>
        <w:t>şi</w:t>
      </w:r>
      <w:proofErr w:type="spellEnd"/>
      <w:r w:rsidRPr="0061692A">
        <w:rPr>
          <w:sz w:val="22"/>
          <w:szCs w:val="22"/>
        </w:rPr>
        <w:t xml:space="preserve"> Mihaela Precup (eds.). </w:t>
      </w:r>
      <w:r w:rsidRPr="0061692A">
        <w:rPr>
          <w:i/>
          <w:sz w:val="22"/>
          <w:szCs w:val="22"/>
        </w:rPr>
        <w:t>Mapping Generations of Traumatic Memory in American Narratives</w:t>
      </w:r>
      <w:r w:rsidRPr="0061692A">
        <w:rPr>
          <w:sz w:val="22"/>
          <w:szCs w:val="22"/>
        </w:rPr>
        <w:t>. Newcastle: Cambridge Scholars Publishing, 2014 ISBN (10): 1-4438-5672-X, ISBN (13): 978-1-4438-5672-0</w:t>
      </w:r>
    </w:p>
    <w:p w14:paraId="79D0F6C9" w14:textId="77777777" w:rsidR="00657F1A" w:rsidRPr="0061692A" w:rsidRDefault="00657F1A" w:rsidP="00657F1A">
      <w:pPr>
        <w:numPr>
          <w:ilvl w:val="0"/>
          <w:numId w:val="2"/>
        </w:numPr>
        <w:jc w:val="both"/>
        <w:rPr>
          <w:sz w:val="22"/>
          <w:szCs w:val="22"/>
        </w:rPr>
      </w:pPr>
      <w:r w:rsidRPr="0061692A">
        <w:rPr>
          <w:i/>
          <w:sz w:val="22"/>
          <w:szCs w:val="22"/>
        </w:rPr>
        <w:t xml:space="preserve">Mourning Women. Post-mortem Dialogues in Contemporary American Autobiography.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 xml:space="preserve">: </w:t>
      </w:r>
      <w:proofErr w:type="spellStart"/>
      <w:r w:rsidRPr="0061692A">
        <w:rPr>
          <w:sz w:val="22"/>
          <w:szCs w:val="22"/>
        </w:rPr>
        <w:t>Editura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Universităţii</w:t>
      </w:r>
      <w:proofErr w:type="spellEnd"/>
      <w:r w:rsidRPr="0061692A">
        <w:rPr>
          <w:sz w:val="22"/>
          <w:szCs w:val="22"/>
        </w:rPr>
        <w:t xml:space="preserve"> din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>, 2014. ISBN 978-606-16-0370-1</w:t>
      </w:r>
    </w:p>
    <w:p w14:paraId="60986DEF" w14:textId="77777777" w:rsidR="00657F1A" w:rsidRPr="0061692A" w:rsidRDefault="00657F1A" w:rsidP="00657F1A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61692A">
        <w:rPr>
          <w:i/>
          <w:sz w:val="22"/>
          <w:szCs w:val="22"/>
        </w:rPr>
        <w:t>States of Displacement in American Literature and Popular Culture</w:t>
      </w:r>
      <w:r w:rsidRPr="0061692A">
        <w:rPr>
          <w:sz w:val="22"/>
          <w:szCs w:val="22"/>
        </w:rPr>
        <w:t xml:space="preserve">.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 xml:space="preserve">: </w:t>
      </w:r>
      <w:proofErr w:type="spellStart"/>
      <w:r w:rsidRPr="0061692A">
        <w:rPr>
          <w:sz w:val="22"/>
          <w:szCs w:val="22"/>
        </w:rPr>
        <w:t>Editura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Universităţii</w:t>
      </w:r>
      <w:proofErr w:type="spellEnd"/>
      <w:r w:rsidRPr="0061692A">
        <w:rPr>
          <w:sz w:val="22"/>
          <w:szCs w:val="22"/>
        </w:rPr>
        <w:t xml:space="preserve"> din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>, 2013. ISBN 978-606-16-0365-7</w:t>
      </w:r>
    </w:p>
    <w:p w14:paraId="52BE5FD6" w14:textId="77777777" w:rsidR="00657F1A" w:rsidRPr="0061692A" w:rsidRDefault="00657F1A" w:rsidP="00657F1A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61692A">
        <w:rPr>
          <w:i/>
          <w:sz w:val="22"/>
          <w:szCs w:val="22"/>
        </w:rPr>
        <w:t>The American Graphic Memoir. An Introduction</w:t>
      </w:r>
      <w:r w:rsidRPr="0061692A">
        <w:rPr>
          <w:sz w:val="22"/>
          <w:szCs w:val="22"/>
        </w:rPr>
        <w:t xml:space="preserve">.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 xml:space="preserve">: </w:t>
      </w:r>
      <w:proofErr w:type="spellStart"/>
      <w:r w:rsidRPr="0061692A">
        <w:rPr>
          <w:sz w:val="22"/>
          <w:szCs w:val="22"/>
        </w:rPr>
        <w:t>Editura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Universităţii</w:t>
      </w:r>
      <w:proofErr w:type="spellEnd"/>
      <w:r w:rsidRPr="0061692A">
        <w:rPr>
          <w:sz w:val="22"/>
          <w:szCs w:val="22"/>
        </w:rPr>
        <w:t xml:space="preserve"> din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>, 2013. ISBN 978-606-16-0364-0</w:t>
      </w:r>
    </w:p>
    <w:p w14:paraId="6C6F71CD" w14:textId="77777777" w:rsidR="00657F1A" w:rsidRPr="0061692A" w:rsidRDefault="00657F1A" w:rsidP="00657F1A">
      <w:pPr>
        <w:numPr>
          <w:ilvl w:val="0"/>
          <w:numId w:val="2"/>
        </w:numPr>
        <w:jc w:val="both"/>
        <w:rPr>
          <w:b/>
          <w:i/>
          <w:sz w:val="22"/>
          <w:szCs w:val="22"/>
        </w:rPr>
      </w:pPr>
      <w:r w:rsidRPr="0061692A">
        <w:rPr>
          <w:sz w:val="22"/>
          <w:szCs w:val="22"/>
        </w:rPr>
        <w:t xml:space="preserve">Precup, Mihaela (ed.). </w:t>
      </w:r>
      <w:r w:rsidRPr="0061692A">
        <w:rPr>
          <w:i/>
          <w:sz w:val="22"/>
          <w:szCs w:val="22"/>
        </w:rPr>
        <w:t>American Visual Memoirs after the 1970s. Studies on Gender, Sexuality and Visibility in the Post-Civil Rights Age.</w:t>
      </w:r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 xml:space="preserve">: </w:t>
      </w:r>
      <w:proofErr w:type="spellStart"/>
      <w:r w:rsidRPr="0061692A">
        <w:rPr>
          <w:sz w:val="22"/>
          <w:szCs w:val="22"/>
        </w:rPr>
        <w:t>Editura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Universităţii</w:t>
      </w:r>
      <w:proofErr w:type="spellEnd"/>
      <w:r w:rsidRPr="0061692A">
        <w:rPr>
          <w:sz w:val="22"/>
          <w:szCs w:val="22"/>
        </w:rPr>
        <w:t xml:space="preserve"> din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>, 2010. ISBN 978-973-737-779-1</w:t>
      </w:r>
    </w:p>
    <w:p w14:paraId="2DF52A3D" w14:textId="77777777" w:rsidR="00657F1A" w:rsidRPr="0061692A" w:rsidRDefault="00657F1A" w:rsidP="00657F1A">
      <w:pPr>
        <w:jc w:val="both"/>
        <w:rPr>
          <w:sz w:val="22"/>
          <w:szCs w:val="22"/>
        </w:rPr>
      </w:pPr>
    </w:p>
    <w:p w14:paraId="3162251A" w14:textId="77777777" w:rsidR="00657F1A" w:rsidRPr="0061692A" w:rsidRDefault="00657F1A" w:rsidP="00657F1A">
      <w:pPr>
        <w:ind w:left="720"/>
        <w:jc w:val="both"/>
        <w:rPr>
          <w:b/>
          <w:i/>
          <w:sz w:val="22"/>
          <w:szCs w:val="22"/>
        </w:rPr>
      </w:pPr>
    </w:p>
    <w:p w14:paraId="09F445CA" w14:textId="77777777" w:rsidR="00657F1A" w:rsidRDefault="00657F1A" w:rsidP="00657F1A">
      <w:pPr>
        <w:jc w:val="center"/>
        <w:rPr>
          <w:b/>
          <w:sz w:val="22"/>
          <w:szCs w:val="22"/>
        </w:rPr>
      </w:pPr>
    </w:p>
    <w:p w14:paraId="002F2DC0" w14:textId="77777777" w:rsidR="00657F1A" w:rsidRDefault="00657F1A" w:rsidP="00657F1A">
      <w:pPr>
        <w:jc w:val="center"/>
        <w:rPr>
          <w:b/>
          <w:sz w:val="22"/>
          <w:szCs w:val="22"/>
        </w:rPr>
      </w:pPr>
    </w:p>
    <w:p w14:paraId="523D5145" w14:textId="77777777" w:rsidR="00657F1A" w:rsidRDefault="00657F1A" w:rsidP="00657F1A">
      <w:pPr>
        <w:jc w:val="center"/>
        <w:rPr>
          <w:b/>
          <w:sz w:val="22"/>
          <w:szCs w:val="22"/>
        </w:rPr>
      </w:pPr>
    </w:p>
    <w:p w14:paraId="28ADCA77" w14:textId="77777777" w:rsidR="00657F1A" w:rsidRDefault="00657F1A" w:rsidP="00657F1A">
      <w:pPr>
        <w:jc w:val="center"/>
        <w:rPr>
          <w:b/>
          <w:sz w:val="22"/>
          <w:szCs w:val="22"/>
        </w:rPr>
      </w:pPr>
    </w:p>
    <w:p w14:paraId="752CAF15" w14:textId="77777777" w:rsidR="00657F1A" w:rsidRDefault="00657F1A" w:rsidP="00657F1A">
      <w:pPr>
        <w:jc w:val="center"/>
        <w:rPr>
          <w:b/>
          <w:sz w:val="22"/>
          <w:szCs w:val="22"/>
        </w:rPr>
      </w:pPr>
    </w:p>
    <w:p w14:paraId="2BAAE067" w14:textId="77777777" w:rsidR="00657F1A" w:rsidRDefault="00657F1A" w:rsidP="00657F1A">
      <w:pPr>
        <w:jc w:val="center"/>
        <w:rPr>
          <w:b/>
          <w:sz w:val="22"/>
          <w:szCs w:val="22"/>
        </w:rPr>
      </w:pPr>
    </w:p>
    <w:p w14:paraId="6876DA2E" w14:textId="2CFAC6D7" w:rsidR="00657F1A" w:rsidRPr="0061692A" w:rsidRDefault="00657F1A" w:rsidP="00657F1A">
      <w:pPr>
        <w:jc w:val="center"/>
        <w:rPr>
          <w:b/>
          <w:sz w:val="22"/>
          <w:szCs w:val="22"/>
          <w:lang w:val="ro-RO"/>
        </w:rPr>
      </w:pPr>
      <w:r w:rsidRPr="0061692A">
        <w:rPr>
          <w:b/>
          <w:sz w:val="22"/>
          <w:szCs w:val="22"/>
        </w:rPr>
        <w:t xml:space="preserve">ARTICOLE ACADEMICE </w:t>
      </w:r>
      <w:r w:rsidRPr="0061692A">
        <w:rPr>
          <w:b/>
          <w:sz w:val="22"/>
          <w:szCs w:val="22"/>
          <w:lang w:val="ro-RO"/>
        </w:rPr>
        <w:t>și CAPITOLE DE CARTE</w:t>
      </w:r>
    </w:p>
    <w:p w14:paraId="329CFC77" w14:textId="77777777" w:rsidR="00657F1A" w:rsidRPr="0061692A" w:rsidRDefault="00657F1A" w:rsidP="00657F1A">
      <w:pPr>
        <w:rPr>
          <w:sz w:val="22"/>
          <w:szCs w:val="22"/>
          <w:lang w:eastAsia="en-US"/>
        </w:rPr>
      </w:pPr>
    </w:p>
    <w:p w14:paraId="4B8E2E55" w14:textId="77777777" w:rsidR="00657F1A" w:rsidRPr="0061692A" w:rsidRDefault="00657F1A" w:rsidP="00657F1A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bookmarkStart w:id="0" w:name="_Hlk119260369"/>
    </w:p>
    <w:p w14:paraId="28944933" w14:textId="77777777" w:rsidR="00657F1A" w:rsidRPr="0061692A" w:rsidRDefault="00657F1A" w:rsidP="00657F1A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5BC8E698" w14:textId="77777777" w:rsidR="00657F1A" w:rsidRPr="0061692A" w:rsidRDefault="00657F1A" w:rsidP="00657F1A">
      <w:pPr>
        <w:numPr>
          <w:ilvl w:val="0"/>
          <w:numId w:val="1"/>
        </w:numPr>
        <w:jc w:val="both"/>
        <w:rPr>
          <w:rFonts w:eastAsia="Calibri"/>
          <w:b/>
          <w:bCs/>
          <w:sz w:val="22"/>
          <w:szCs w:val="22"/>
          <w:lang w:eastAsia="en-US"/>
        </w:rPr>
      </w:pPr>
      <w:bookmarkStart w:id="1" w:name="_Hlk152412857"/>
      <w:r w:rsidRPr="0061692A">
        <w:rPr>
          <w:sz w:val="22"/>
          <w:szCs w:val="22"/>
        </w:rPr>
        <w:t xml:space="preserve">(cu Dragoș Manea). </w:t>
      </w:r>
      <w:r w:rsidRPr="0061692A">
        <w:rPr>
          <w:rFonts w:eastAsia="Calibri"/>
          <w:sz w:val="22"/>
          <w:szCs w:val="22"/>
          <w:lang w:eastAsia="en-US"/>
        </w:rPr>
        <w:t xml:space="preserve">“Sweet tits of Billy!”:  Remaking Queer History in </w:t>
      </w:r>
      <w:r w:rsidRPr="0061692A">
        <w:rPr>
          <w:rFonts w:eastAsia="Calibri"/>
          <w:i/>
          <w:sz w:val="22"/>
          <w:szCs w:val="22"/>
          <w:lang w:eastAsia="en-US"/>
        </w:rPr>
        <w:t xml:space="preserve">Exit Stage Left: The </w:t>
      </w:r>
      <w:proofErr w:type="spellStart"/>
      <w:r w:rsidRPr="0061692A">
        <w:rPr>
          <w:rFonts w:eastAsia="Calibri"/>
          <w:i/>
          <w:sz w:val="22"/>
          <w:szCs w:val="22"/>
          <w:lang w:eastAsia="en-US"/>
        </w:rPr>
        <w:t>Snagglepuss</w:t>
      </w:r>
      <w:proofErr w:type="spellEnd"/>
      <w:r w:rsidRPr="0061692A">
        <w:rPr>
          <w:rFonts w:eastAsia="Calibri"/>
          <w:i/>
          <w:sz w:val="22"/>
          <w:szCs w:val="22"/>
          <w:lang w:eastAsia="en-US"/>
        </w:rPr>
        <w:t xml:space="preserve"> Chronicles. </w:t>
      </w:r>
      <w:proofErr w:type="spellStart"/>
      <w:r w:rsidRPr="0061692A">
        <w:rPr>
          <w:rFonts w:eastAsia="Calibri"/>
          <w:i/>
          <w:sz w:val="22"/>
          <w:szCs w:val="22"/>
          <w:lang w:eastAsia="en-US"/>
        </w:rPr>
        <w:t>Fantastika</w:t>
      </w:r>
      <w:proofErr w:type="spellEnd"/>
      <w:r w:rsidRPr="0061692A">
        <w:rPr>
          <w:rFonts w:eastAsia="Calibri"/>
          <w:i/>
          <w:sz w:val="22"/>
          <w:szCs w:val="22"/>
          <w:lang w:eastAsia="en-US"/>
        </w:rPr>
        <w:t>. Journal for Imaginative Narratives</w:t>
      </w:r>
      <w:r w:rsidRPr="0061692A">
        <w:rPr>
          <w:rFonts w:eastAsia="Calibri"/>
          <w:iCs/>
          <w:sz w:val="22"/>
          <w:szCs w:val="22"/>
          <w:lang w:eastAsia="en-US"/>
        </w:rPr>
        <w:t xml:space="preserve"> (peer-reviewed, open access), Vol. 7, issue 2, October 2023  </w:t>
      </w:r>
      <w:hyperlink r:id="rId8" w:history="1">
        <w:r w:rsidRPr="0061692A">
          <w:rPr>
            <w:rStyle w:val="Hyperlink"/>
            <w:rFonts w:eastAsia="Calibri"/>
            <w:iCs/>
            <w:sz w:val="22"/>
            <w:szCs w:val="22"/>
            <w:lang w:eastAsia="en-US"/>
          </w:rPr>
          <w:t>https://www.fantastikajournal.com/volume-7-issue-2</w:t>
        </w:r>
      </w:hyperlink>
      <w:bookmarkEnd w:id="1"/>
      <w:r w:rsidRPr="0061692A">
        <w:rPr>
          <w:rFonts w:eastAsia="Calibri"/>
          <w:iCs/>
          <w:sz w:val="22"/>
          <w:szCs w:val="22"/>
          <w:lang w:eastAsia="en-US"/>
        </w:rPr>
        <w:t xml:space="preserve"> </w:t>
      </w:r>
    </w:p>
    <w:p w14:paraId="4543307B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61692A">
        <w:rPr>
          <w:sz w:val="22"/>
          <w:szCs w:val="22"/>
        </w:rPr>
        <w:t>(cu Dragoș Manea). “The Perpetrator as Punch-line:</w:t>
      </w:r>
      <w:r w:rsidRPr="0061692A">
        <w:rPr>
          <w:i/>
          <w:iCs/>
          <w:sz w:val="22"/>
          <w:szCs w:val="22"/>
        </w:rPr>
        <w:t xml:space="preserve"> Hipster Hitler </w:t>
      </w:r>
      <w:r w:rsidRPr="0061692A">
        <w:rPr>
          <w:sz w:val="22"/>
          <w:szCs w:val="22"/>
        </w:rPr>
        <w:t xml:space="preserve">and The Ambiguity of Controversial Humor.” </w:t>
      </w:r>
      <w:r w:rsidRPr="0061692A">
        <w:rPr>
          <w:i/>
          <w:iCs/>
          <w:sz w:val="22"/>
          <w:szCs w:val="22"/>
        </w:rPr>
        <w:t>The Journal of Perpetrator Research</w:t>
      </w:r>
      <w:r w:rsidRPr="0061692A">
        <w:rPr>
          <w:sz w:val="22"/>
          <w:szCs w:val="22"/>
        </w:rPr>
        <w:t xml:space="preserve">, 4.2 (2022): 145-172. </w:t>
      </w:r>
      <w:bookmarkStart w:id="2" w:name="_Hlk120374805"/>
      <w:r w:rsidRPr="0061692A">
        <w:rPr>
          <w:color w:val="0000FF"/>
          <w:sz w:val="22"/>
          <w:szCs w:val="22"/>
          <w:u w:val="single"/>
        </w:rPr>
        <w:fldChar w:fldCharType="begin"/>
      </w:r>
      <w:r w:rsidRPr="0061692A">
        <w:rPr>
          <w:color w:val="0000FF"/>
          <w:sz w:val="22"/>
          <w:szCs w:val="22"/>
          <w:u w:val="single"/>
        </w:rPr>
        <w:instrText xml:space="preserve"> HYPERLINK "https://jpr.winchesteruniversitypress.org/articles/abstract/10.21039/jpr.4.2.116/ " </w:instrText>
      </w:r>
      <w:r w:rsidRPr="0061692A">
        <w:rPr>
          <w:color w:val="0000FF"/>
          <w:sz w:val="22"/>
          <w:szCs w:val="22"/>
          <w:u w:val="single"/>
        </w:rPr>
      </w:r>
      <w:r w:rsidRPr="0061692A">
        <w:rPr>
          <w:color w:val="0000FF"/>
          <w:sz w:val="22"/>
          <w:szCs w:val="22"/>
          <w:u w:val="single"/>
        </w:rPr>
        <w:fldChar w:fldCharType="separate"/>
      </w:r>
      <w:r w:rsidRPr="0061692A">
        <w:rPr>
          <w:rStyle w:val="Hyperlink"/>
          <w:sz w:val="22"/>
          <w:szCs w:val="22"/>
        </w:rPr>
        <w:t xml:space="preserve">https://jpr.winchesteruniversitypress.org/articles/abstract/10.21039/jpr.4.2.116/ </w:t>
      </w:r>
      <w:r w:rsidRPr="0061692A">
        <w:rPr>
          <w:color w:val="0000FF"/>
          <w:sz w:val="22"/>
          <w:szCs w:val="22"/>
          <w:u w:val="single"/>
        </w:rPr>
        <w:fldChar w:fldCharType="end"/>
      </w:r>
      <w:r w:rsidRPr="0061692A">
        <w:rPr>
          <w:sz w:val="22"/>
          <w:szCs w:val="22"/>
        </w:rPr>
        <w:t xml:space="preserve"> </w:t>
      </w:r>
    </w:p>
    <w:bookmarkEnd w:id="0"/>
    <w:bookmarkEnd w:id="2"/>
    <w:p w14:paraId="3DA7C1AA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“’A Secular Mind Searching for Its Lost Love’: Mourning, Religion, and the Return of the Dead in Meghan O’Rourke’s </w:t>
      </w:r>
      <w:r w:rsidRPr="0061692A">
        <w:rPr>
          <w:i/>
          <w:iCs/>
          <w:sz w:val="22"/>
          <w:szCs w:val="22"/>
        </w:rPr>
        <w:t>The Long Goodbye</w:t>
      </w:r>
      <w:r w:rsidRPr="0061692A">
        <w:rPr>
          <w:sz w:val="22"/>
          <w:szCs w:val="22"/>
        </w:rPr>
        <w:t xml:space="preserve"> </w:t>
      </w:r>
      <w:r w:rsidRPr="0061692A">
        <w:rPr>
          <w:sz w:val="22"/>
          <w:szCs w:val="22"/>
          <w:lang w:val="ro-RO"/>
        </w:rPr>
        <w:t>î</w:t>
      </w:r>
      <w:r w:rsidRPr="0061692A">
        <w:rPr>
          <w:sz w:val="22"/>
          <w:szCs w:val="22"/>
        </w:rPr>
        <w:t xml:space="preserve">n Maria-Sabina Draga Alexandru </w:t>
      </w:r>
      <w:proofErr w:type="spellStart"/>
      <w:r w:rsidRPr="0061692A">
        <w:rPr>
          <w:sz w:val="22"/>
          <w:szCs w:val="22"/>
        </w:rPr>
        <w:t>și</w:t>
      </w:r>
      <w:proofErr w:type="spellEnd"/>
      <w:r w:rsidRPr="0061692A">
        <w:rPr>
          <w:sz w:val="22"/>
          <w:szCs w:val="22"/>
        </w:rPr>
        <w:t xml:space="preserve"> Drago</w:t>
      </w:r>
      <w:r w:rsidRPr="0061692A">
        <w:rPr>
          <w:sz w:val="22"/>
          <w:szCs w:val="22"/>
          <w:lang w:val="ro-RO"/>
        </w:rPr>
        <w:t xml:space="preserve">ș Manea (editori). </w:t>
      </w:r>
      <w:r w:rsidRPr="0061692A">
        <w:rPr>
          <w:i/>
          <w:iCs/>
          <w:sz w:val="22"/>
          <w:szCs w:val="22"/>
          <w:lang w:val="ro-RO"/>
        </w:rPr>
        <w:t>Religious Narratives in Contemporary Culture. Between Cultural memory and Transmediality</w:t>
      </w:r>
      <w:r w:rsidRPr="0061692A">
        <w:rPr>
          <w:sz w:val="22"/>
          <w:szCs w:val="22"/>
          <w:lang w:val="ro-RO"/>
        </w:rPr>
        <w:t>. Leiden: Brill, 2021. ISBN 978-90-04-45374-6</w:t>
      </w:r>
    </w:p>
    <w:p w14:paraId="67BD6E92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contextualSpacing/>
        <w:rPr>
          <w:sz w:val="22"/>
          <w:szCs w:val="22"/>
        </w:rPr>
      </w:pPr>
      <w:r w:rsidRPr="0061692A">
        <w:rPr>
          <w:sz w:val="22"/>
          <w:szCs w:val="22"/>
          <w:lang w:val="ro-RO"/>
        </w:rPr>
        <w:t xml:space="preserve">”Review of </w:t>
      </w:r>
      <w:r w:rsidRPr="0061692A">
        <w:rPr>
          <w:i/>
          <w:iCs/>
          <w:sz w:val="22"/>
          <w:szCs w:val="22"/>
        </w:rPr>
        <w:t>Comic Books, Graphic Novels and the Holocaust: Beyond Maus</w:t>
      </w:r>
      <w:r w:rsidRPr="0061692A">
        <w:rPr>
          <w:sz w:val="22"/>
          <w:szCs w:val="22"/>
        </w:rPr>
        <w:t xml:space="preserve">, Ewa </w:t>
      </w:r>
      <w:proofErr w:type="spellStart"/>
      <w:r w:rsidRPr="0061692A">
        <w:rPr>
          <w:sz w:val="22"/>
          <w:szCs w:val="22"/>
        </w:rPr>
        <w:t>Stańczyk</w:t>
      </w:r>
      <w:proofErr w:type="spellEnd"/>
      <w:r w:rsidRPr="0061692A">
        <w:rPr>
          <w:sz w:val="22"/>
          <w:szCs w:val="22"/>
        </w:rPr>
        <w:t xml:space="preserve"> (ed.) (2019), Abingdon and New York: Routledge.” </w:t>
      </w:r>
      <w:r w:rsidRPr="0061692A">
        <w:rPr>
          <w:i/>
          <w:iCs/>
          <w:sz w:val="22"/>
          <w:szCs w:val="22"/>
        </w:rPr>
        <w:t>Studies in Comics</w:t>
      </w:r>
      <w:r w:rsidRPr="0061692A">
        <w:rPr>
          <w:sz w:val="22"/>
          <w:szCs w:val="22"/>
        </w:rPr>
        <w:t xml:space="preserve">, 11.  2, November 2020: </w:t>
      </w:r>
      <w:r w:rsidRPr="0061692A">
        <w:rPr>
          <w:rStyle w:val="pagesnum"/>
          <w:sz w:val="22"/>
          <w:szCs w:val="22"/>
        </w:rPr>
        <w:t xml:space="preserve">443-447(5), </w:t>
      </w:r>
      <w:proofErr w:type="spellStart"/>
      <w:r w:rsidRPr="0061692A">
        <w:rPr>
          <w:rStyle w:val="markedcontent"/>
          <w:sz w:val="22"/>
          <w:szCs w:val="22"/>
        </w:rPr>
        <w:t>publicație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indexată</w:t>
      </w:r>
      <w:proofErr w:type="spellEnd"/>
      <w:r w:rsidRPr="0061692A">
        <w:rPr>
          <w:sz w:val="22"/>
          <w:szCs w:val="22"/>
        </w:rPr>
        <w:t xml:space="preserve"> ERIH Plus, </w:t>
      </w:r>
      <w:bookmarkStart w:id="3" w:name="_Hlk89093543"/>
      <w:r w:rsidRPr="0061692A">
        <w:rPr>
          <w:rStyle w:val="pagesnum"/>
          <w:sz w:val="22"/>
          <w:szCs w:val="22"/>
        </w:rPr>
        <w:fldChar w:fldCharType="begin"/>
      </w:r>
      <w:r w:rsidRPr="0061692A">
        <w:rPr>
          <w:rStyle w:val="pagesnum"/>
          <w:sz w:val="22"/>
          <w:szCs w:val="22"/>
        </w:rPr>
        <w:instrText xml:space="preserve"> HYPERLINK "https://www.intellectbooks.com/studies-in-comics" </w:instrText>
      </w:r>
      <w:r w:rsidRPr="0061692A">
        <w:rPr>
          <w:rStyle w:val="pagesnum"/>
          <w:sz w:val="22"/>
          <w:szCs w:val="22"/>
        </w:rPr>
      </w:r>
      <w:r w:rsidRPr="0061692A">
        <w:rPr>
          <w:rStyle w:val="pagesnum"/>
          <w:sz w:val="22"/>
          <w:szCs w:val="22"/>
        </w:rPr>
        <w:fldChar w:fldCharType="separate"/>
      </w:r>
      <w:r w:rsidRPr="0061692A">
        <w:rPr>
          <w:rStyle w:val="Hyperlink"/>
          <w:sz w:val="22"/>
          <w:szCs w:val="22"/>
        </w:rPr>
        <w:t>https://www.intellectbooks.com/studies-in-comics</w:t>
      </w:r>
      <w:r w:rsidRPr="0061692A">
        <w:rPr>
          <w:rStyle w:val="pagesnum"/>
          <w:sz w:val="22"/>
          <w:szCs w:val="22"/>
        </w:rPr>
        <w:fldChar w:fldCharType="end"/>
      </w:r>
      <w:r w:rsidRPr="0061692A">
        <w:rPr>
          <w:rStyle w:val="pagesnum"/>
          <w:sz w:val="22"/>
          <w:szCs w:val="22"/>
        </w:rPr>
        <w:t xml:space="preserve"> </w:t>
      </w:r>
      <w:bookmarkEnd w:id="3"/>
    </w:p>
    <w:p w14:paraId="6947D2BE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61692A">
        <w:rPr>
          <w:sz w:val="22"/>
          <w:szCs w:val="22"/>
        </w:rPr>
        <w:t>(cu Drago</w:t>
      </w:r>
      <w:r w:rsidRPr="0061692A">
        <w:rPr>
          <w:sz w:val="22"/>
          <w:szCs w:val="22"/>
          <w:lang w:val="ro-RO"/>
        </w:rPr>
        <w:t>ș</w:t>
      </w:r>
      <w:r w:rsidRPr="0061692A">
        <w:rPr>
          <w:sz w:val="22"/>
          <w:szCs w:val="22"/>
        </w:rPr>
        <w:t xml:space="preserve"> Manea). </w:t>
      </w:r>
      <w:r w:rsidRPr="0061692A">
        <w:rPr>
          <w:rStyle w:val="markedcontent"/>
          <w:sz w:val="22"/>
          <w:szCs w:val="22"/>
        </w:rPr>
        <w:t xml:space="preserve">“‘Who are you crying for?’: Empathy, fantasy and the framing of the perpetrator in Nina Bunjevac’s </w:t>
      </w:r>
      <w:proofErr w:type="spellStart"/>
      <w:r w:rsidRPr="0061692A">
        <w:rPr>
          <w:rStyle w:val="markedcontent"/>
          <w:i/>
          <w:iCs/>
          <w:sz w:val="22"/>
          <w:szCs w:val="22"/>
        </w:rPr>
        <w:t>Bezimena</w:t>
      </w:r>
      <w:proofErr w:type="spellEnd"/>
      <w:r w:rsidRPr="0061692A">
        <w:rPr>
          <w:rStyle w:val="markedcontent"/>
          <w:sz w:val="22"/>
          <w:szCs w:val="22"/>
        </w:rPr>
        <w:t xml:space="preserve">.” </w:t>
      </w:r>
      <w:r w:rsidRPr="0061692A">
        <w:rPr>
          <w:sz w:val="22"/>
          <w:szCs w:val="22"/>
        </w:rPr>
        <w:br/>
      </w:r>
      <w:r w:rsidRPr="0061692A">
        <w:rPr>
          <w:rStyle w:val="markedcontent"/>
          <w:i/>
          <w:iCs/>
          <w:sz w:val="22"/>
          <w:szCs w:val="22"/>
        </w:rPr>
        <w:t>Studies in Comics</w:t>
      </w:r>
      <w:r w:rsidRPr="0061692A">
        <w:rPr>
          <w:rStyle w:val="markedcontent"/>
          <w:sz w:val="22"/>
          <w:szCs w:val="22"/>
        </w:rPr>
        <w:t xml:space="preserve">, 11.2 (November 2020): 369-383, </w:t>
      </w:r>
      <w:hyperlink r:id="rId9" w:history="1">
        <w:r w:rsidRPr="0061692A">
          <w:rPr>
            <w:rStyle w:val="Hyperlink"/>
            <w:sz w:val="22"/>
            <w:szCs w:val="22"/>
          </w:rPr>
          <w:t>https://www.intellectbooks.com/studies-in-comics</w:t>
        </w:r>
      </w:hyperlink>
    </w:p>
    <w:p w14:paraId="036CBEF5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714" w:hanging="357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(cu Dragos Manea). “Infantilizing the Refugee: On the Mobilization of Empathy in Kate Evans’s </w:t>
      </w:r>
      <w:r w:rsidRPr="0061692A">
        <w:rPr>
          <w:i/>
          <w:iCs/>
          <w:sz w:val="22"/>
          <w:szCs w:val="22"/>
        </w:rPr>
        <w:t xml:space="preserve">Threads from the Refugee </w:t>
      </w:r>
      <w:r w:rsidRPr="0061692A">
        <w:rPr>
          <w:sz w:val="22"/>
          <w:szCs w:val="22"/>
        </w:rPr>
        <w:t xml:space="preserve">Crisis.” </w:t>
      </w:r>
      <w:r w:rsidRPr="0061692A">
        <w:rPr>
          <w:i/>
          <w:iCs/>
          <w:sz w:val="22"/>
          <w:szCs w:val="22"/>
        </w:rPr>
        <w:t>a/b: Auto/Biography Studies</w:t>
      </w:r>
      <w:r w:rsidRPr="0061692A">
        <w:rPr>
          <w:sz w:val="22"/>
          <w:szCs w:val="22"/>
        </w:rPr>
        <w:t xml:space="preserve"> (vol. 35, nr. 2; Print ISSN: 0898-9575 Online ISSN: 2151-7290), </w:t>
      </w:r>
      <w:proofErr w:type="spellStart"/>
      <w:r w:rsidRPr="0061692A">
        <w:rPr>
          <w:sz w:val="22"/>
          <w:szCs w:val="22"/>
        </w:rPr>
        <w:t>numar</w:t>
      </w:r>
      <w:proofErr w:type="spellEnd"/>
      <w:r w:rsidRPr="0061692A">
        <w:rPr>
          <w:sz w:val="22"/>
          <w:szCs w:val="22"/>
        </w:rPr>
        <w:t xml:space="preserve"> special co-</w:t>
      </w:r>
      <w:proofErr w:type="spellStart"/>
      <w:r w:rsidRPr="0061692A">
        <w:rPr>
          <w:sz w:val="22"/>
          <w:szCs w:val="22"/>
        </w:rPr>
        <w:t>editat</w:t>
      </w:r>
      <w:proofErr w:type="spellEnd"/>
      <w:r w:rsidRPr="0061692A">
        <w:rPr>
          <w:sz w:val="22"/>
          <w:szCs w:val="22"/>
        </w:rPr>
        <w:t xml:space="preserve"> de Nima </w:t>
      </w:r>
      <w:proofErr w:type="spellStart"/>
      <w:r w:rsidRPr="0061692A">
        <w:rPr>
          <w:sz w:val="22"/>
          <w:szCs w:val="22"/>
        </w:rPr>
        <w:t>Naghibi</w:t>
      </w:r>
      <w:proofErr w:type="spellEnd"/>
      <w:r w:rsidRPr="0061692A">
        <w:rPr>
          <w:sz w:val="22"/>
          <w:szCs w:val="22"/>
        </w:rPr>
        <w:t>, Candida Rifkind</w:t>
      </w:r>
      <w:r w:rsidRPr="0061692A">
        <w:rPr>
          <w:sz w:val="22"/>
          <w:szCs w:val="22"/>
          <w:lang w:val="ro-RO"/>
        </w:rPr>
        <w:t xml:space="preserve"> și</w:t>
      </w:r>
      <w:r w:rsidRPr="0061692A">
        <w:rPr>
          <w:sz w:val="22"/>
          <w:szCs w:val="22"/>
        </w:rPr>
        <w:t xml:space="preserve"> Eleanor Ty pe </w:t>
      </w:r>
      <w:proofErr w:type="spellStart"/>
      <w:r w:rsidRPr="0061692A">
        <w:rPr>
          <w:sz w:val="22"/>
          <w:szCs w:val="22"/>
        </w:rPr>
        <w:t>tema</w:t>
      </w:r>
      <w:proofErr w:type="spellEnd"/>
      <w:r w:rsidRPr="0061692A">
        <w:rPr>
          <w:sz w:val="22"/>
          <w:szCs w:val="22"/>
        </w:rPr>
        <w:t xml:space="preserve"> “Migration, Exile, and Diaspora in Graphic Life Narratives”, </w:t>
      </w:r>
      <w:proofErr w:type="spellStart"/>
      <w:r w:rsidRPr="0061692A">
        <w:rPr>
          <w:sz w:val="22"/>
          <w:szCs w:val="22"/>
        </w:rPr>
        <w:t>vara</w:t>
      </w:r>
      <w:proofErr w:type="spellEnd"/>
      <w:r w:rsidRPr="0061692A">
        <w:rPr>
          <w:sz w:val="22"/>
          <w:szCs w:val="22"/>
        </w:rPr>
        <w:t xml:space="preserve"> 2020, </w:t>
      </w:r>
      <w:hyperlink r:id="rId10" w:history="1">
        <w:r w:rsidRPr="0061692A">
          <w:rPr>
            <w:rStyle w:val="Hyperlink"/>
            <w:sz w:val="22"/>
            <w:szCs w:val="22"/>
          </w:rPr>
          <w:t>https://www.tandfonline.com/action/journalInformation?journalCode=raut20</w:t>
        </w:r>
      </w:hyperlink>
      <w:r w:rsidRPr="0061692A">
        <w:rPr>
          <w:sz w:val="22"/>
          <w:szCs w:val="22"/>
        </w:rPr>
        <w:t xml:space="preserve"> </w:t>
      </w:r>
    </w:p>
    <w:p w14:paraId="7DE6811C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714" w:hanging="357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“The Autobiographical Mode in Post-Communist Romanian Comics: Everyday Life in Brynjar </w:t>
      </w:r>
      <w:proofErr w:type="spellStart"/>
      <w:r w:rsidRPr="0061692A">
        <w:rPr>
          <w:sz w:val="22"/>
          <w:szCs w:val="22"/>
        </w:rPr>
        <w:t>Åbel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Bandlien’s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i/>
          <w:iCs/>
          <w:sz w:val="22"/>
          <w:szCs w:val="22"/>
        </w:rPr>
        <w:t>Strîmb</w:t>
      </w:r>
      <w:proofErr w:type="spellEnd"/>
      <w:r w:rsidRPr="0061692A">
        <w:rPr>
          <w:i/>
          <w:iCs/>
          <w:sz w:val="22"/>
          <w:szCs w:val="22"/>
        </w:rPr>
        <w:t xml:space="preserve"> Living</w:t>
      </w:r>
      <w:r w:rsidRPr="0061692A">
        <w:rPr>
          <w:sz w:val="22"/>
          <w:szCs w:val="22"/>
        </w:rPr>
        <w:t xml:space="preserve"> and Andreea </w:t>
      </w:r>
      <w:proofErr w:type="spellStart"/>
      <w:r w:rsidRPr="0061692A">
        <w:rPr>
          <w:sz w:val="22"/>
          <w:szCs w:val="22"/>
        </w:rPr>
        <w:t>Chirică’s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iCs/>
          <w:sz w:val="22"/>
          <w:szCs w:val="22"/>
        </w:rPr>
        <w:t>The Year of the Pioneer</w:t>
      </w:r>
      <w:r w:rsidRPr="0061692A">
        <w:rPr>
          <w:sz w:val="22"/>
          <w:szCs w:val="22"/>
        </w:rPr>
        <w:t xml:space="preserve">” </w:t>
      </w:r>
      <w:proofErr w:type="spellStart"/>
      <w:r w:rsidRPr="0061692A">
        <w:rPr>
          <w:sz w:val="22"/>
          <w:szCs w:val="22"/>
        </w:rPr>
        <w:t>în</w:t>
      </w:r>
      <w:proofErr w:type="spellEnd"/>
      <w:r w:rsidRPr="0061692A">
        <w:rPr>
          <w:sz w:val="22"/>
          <w:szCs w:val="22"/>
        </w:rPr>
        <w:t xml:space="preserve"> Kuhlman, Martha and Jose Alaniz (</w:t>
      </w:r>
      <w:proofErr w:type="spellStart"/>
      <w:r w:rsidRPr="0061692A">
        <w:rPr>
          <w:sz w:val="22"/>
          <w:szCs w:val="22"/>
        </w:rPr>
        <w:t>editori</w:t>
      </w:r>
      <w:proofErr w:type="spellEnd"/>
      <w:r w:rsidRPr="0061692A">
        <w:rPr>
          <w:sz w:val="22"/>
          <w:szCs w:val="22"/>
        </w:rPr>
        <w:t xml:space="preserve">). </w:t>
      </w:r>
      <w:r w:rsidRPr="0061692A">
        <w:rPr>
          <w:i/>
          <w:iCs/>
          <w:sz w:val="22"/>
          <w:szCs w:val="22"/>
        </w:rPr>
        <w:t>Comics of the New Europe</w:t>
      </w:r>
      <w:r w:rsidRPr="0061692A">
        <w:rPr>
          <w:sz w:val="22"/>
          <w:szCs w:val="22"/>
        </w:rPr>
        <w:t xml:space="preserve">. Leuven: University of Leuven Press, 2020 (ISBN: 9789462702127). </w:t>
      </w:r>
    </w:p>
    <w:p w14:paraId="0EF413A6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714" w:hanging="357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“’I think we're maybe more or less safe here’: Violence and Solidarity during the Lebanese Civil War in Zeina </w:t>
      </w:r>
      <w:proofErr w:type="spellStart"/>
      <w:r w:rsidRPr="0061692A">
        <w:rPr>
          <w:sz w:val="22"/>
          <w:szCs w:val="22"/>
        </w:rPr>
        <w:t>Abirached’s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iCs/>
          <w:sz w:val="22"/>
          <w:szCs w:val="22"/>
        </w:rPr>
        <w:t>A Game for Swallows</w:t>
      </w:r>
      <w:r w:rsidRPr="0061692A">
        <w:rPr>
          <w:sz w:val="22"/>
          <w:szCs w:val="22"/>
        </w:rPr>
        <w:t xml:space="preserve">” </w:t>
      </w:r>
      <w:proofErr w:type="spellStart"/>
      <w:r w:rsidRPr="0061692A">
        <w:rPr>
          <w:sz w:val="22"/>
          <w:szCs w:val="22"/>
        </w:rPr>
        <w:t>în</w:t>
      </w:r>
      <w:proofErr w:type="spellEnd"/>
      <w:r w:rsidRPr="0061692A">
        <w:rPr>
          <w:sz w:val="22"/>
          <w:szCs w:val="22"/>
        </w:rPr>
        <w:t xml:space="preserve"> Ian Hague, Ian Horton, and Nina </w:t>
      </w:r>
      <w:proofErr w:type="spellStart"/>
      <w:r w:rsidRPr="0061692A">
        <w:rPr>
          <w:sz w:val="22"/>
          <w:szCs w:val="22"/>
        </w:rPr>
        <w:t>Mickwitz</w:t>
      </w:r>
      <w:proofErr w:type="spellEnd"/>
      <w:r w:rsidRPr="0061692A">
        <w:rPr>
          <w:sz w:val="22"/>
          <w:szCs w:val="22"/>
        </w:rPr>
        <w:t xml:space="preserve"> (eds.). </w:t>
      </w:r>
      <w:r w:rsidRPr="0061692A">
        <w:rPr>
          <w:i/>
          <w:iCs/>
          <w:sz w:val="22"/>
          <w:szCs w:val="22"/>
        </w:rPr>
        <w:t>Contexts of Violence in Comics</w:t>
      </w:r>
      <w:r w:rsidRPr="0061692A">
        <w:rPr>
          <w:sz w:val="22"/>
          <w:szCs w:val="22"/>
        </w:rPr>
        <w:t>. London: Routledge, 2020.</w:t>
      </w:r>
      <w:r w:rsidRPr="0061692A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44A2802D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714" w:hanging="357"/>
        <w:jc w:val="both"/>
        <w:rPr>
          <w:sz w:val="22"/>
          <w:szCs w:val="22"/>
        </w:rPr>
      </w:pPr>
      <w:r w:rsidRPr="0061692A">
        <w:rPr>
          <w:color w:val="222222"/>
          <w:sz w:val="22"/>
          <w:szCs w:val="22"/>
          <w:shd w:val="clear" w:color="auto" w:fill="FFFFFF"/>
        </w:rPr>
        <w:t>(cu Dragoș Manea). "'Life was a precarious dance':</w:t>
      </w:r>
      <w:r w:rsidRPr="0061692A">
        <w:rPr>
          <w:i/>
          <w:iCs/>
          <w:color w:val="222222"/>
          <w:sz w:val="22"/>
          <w:szCs w:val="22"/>
          <w:shd w:val="clear" w:color="auto" w:fill="FFFFFF"/>
        </w:rPr>
        <w:t> </w:t>
      </w:r>
      <w:r w:rsidRPr="0061692A">
        <w:rPr>
          <w:color w:val="222222"/>
          <w:sz w:val="22"/>
          <w:szCs w:val="22"/>
          <w:shd w:val="clear" w:color="auto" w:fill="FFFFFF"/>
        </w:rPr>
        <w:t>Graphic Narration and the Construction of a Transcultural Memory Space in the </w:t>
      </w:r>
      <w:r w:rsidRPr="0061692A">
        <w:rPr>
          <w:i/>
          <w:iCs/>
          <w:color w:val="222222"/>
          <w:sz w:val="22"/>
          <w:szCs w:val="22"/>
          <w:shd w:val="clear" w:color="auto" w:fill="FFFFFF"/>
        </w:rPr>
        <w:t>Positive Negatives </w:t>
      </w:r>
      <w:r w:rsidRPr="0061692A">
        <w:rPr>
          <w:color w:val="222222"/>
          <w:sz w:val="22"/>
          <w:szCs w:val="22"/>
          <w:shd w:val="clear" w:color="auto" w:fill="FFFFFF"/>
        </w:rPr>
        <w:t xml:space="preserve">Project," in Sierp, Aline and Jenny </w:t>
      </w:r>
      <w:proofErr w:type="spellStart"/>
      <w:r w:rsidRPr="0061692A">
        <w:rPr>
          <w:color w:val="222222"/>
          <w:sz w:val="22"/>
          <w:szCs w:val="22"/>
          <w:shd w:val="clear" w:color="auto" w:fill="FFFFFF"/>
        </w:rPr>
        <w:t>Wustenberg</w:t>
      </w:r>
      <w:proofErr w:type="spellEnd"/>
      <w:r w:rsidRPr="0061692A">
        <w:rPr>
          <w:color w:val="222222"/>
          <w:sz w:val="22"/>
          <w:szCs w:val="22"/>
          <w:shd w:val="clear" w:color="auto" w:fill="FFFFFF"/>
        </w:rPr>
        <w:t xml:space="preserve"> (eds.).  </w:t>
      </w:r>
      <w:r w:rsidRPr="0061692A">
        <w:rPr>
          <w:i/>
          <w:iCs/>
          <w:color w:val="222222"/>
          <w:sz w:val="22"/>
          <w:szCs w:val="22"/>
          <w:shd w:val="clear" w:color="auto" w:fill="FFFFFF"/>
        </w:rPr>
        <w:t>Agency in Transnational Memory Politics: A Framework for Analyzing Practice. </w:t>
      </w:r>
      <w:r w:rsidRPr="0061692A">
        <w:rPr>
          <w:color w:val="222222"/>
          <w:sz w:val="22"/>
          <w:szCs w:val="22"/>
          <w:shd w:val="clear" w:color="auto" w:fill="FFFFFF"/>
        </w:rPr>
        <w:t xml:space="preserve">Oxford, New York: </w:t>
      </w:r>
      <w:proofErr w:type="spellStart"/>
      <w:r w:rsidRPr="0061692A">
        <w:rPr>
          <w:color w:val="222222"/>
          <w:sz w:val="22"/>
          <w:szCs w:val="22"/>
          <w:shd w:val="clear" w:color="auto" w:fill="FFFFFF"/>
        </w:rPr>
        <w:t>Berghahn</w:t>
      </w:r>
      <w:proofErr w:type="spellEnd"/>
      <w:r w:rsidRPr="0061692A">
        <w:rPr>
          <w:color w:val="222222"/>
          <w:sz w:val="22"/>
          <w:szCs w:val="22"/>
          <w:shd w:val="clear" w:color="auto" w:fill="FFFFFF"/>
        </w:rPr>
        <w:t xml:space="preserve"> Books, 2020. </w:t>
      </w:r>
    </w:p>
    <w:p w14:paraId="291C1305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714" w:hanging="357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“Memory, Food, and Ethics in Graphic Narratives” in Lorna Piatti-Farnell and Donna Lee Brien (eds.). </w:t>
      </w:r>
      <w:r w:rsidRPr="0061692A">
        <w:rPr>
          <w:i/>
          <w:sz w:val="22"/>
          <w:szCs w:val="22"/>
        </w:rPr>
        <w:t>Routledge Companion to Literature and Food</w:t>
      </w:r>
      <w:r w:rsidRPr="0061692A">
        <w:rPr>
          <w:sz w:val="22"/>
          <w:szCs w:val="22"/>
        </w:rPr>
        <w:t>. London: Routledge, 2018 [</w:t>
      </w:r>
      <w:proofErr w:type="spellStart"/>
      <w:r w:rsidRPr="0061692A">
        <w:rPr>
          <w:sz w:val="22"/>
          <w:szCs w:val="22"/>
        </w:rPr>
        <w:t>parte</w:t>
      </w:r>
      <w:proofErr w:type="spellEnd"/>
      <w:r w:rsidRPr="0061692A">
        <w:rPr>
          <w:sz w:val="22"/>
          <w:szCs w:val="22"/>
        </w:rPr>
        <w:t xml:space="preserve"> a </w:t>
      </w:r>
      <w:proofErr w:type="spellStart"/>
      <w:r w:rsidRPr="0061692A">
        <w:rPr>
          <w:sz w:val="22"/>
          <w:szCs w:val="22"/>
        </w:rPr>
        <w:t>seriei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sz w:val="22"/>
          <w:szCs w:val="22"/>
        </w:rPr>
        <w:t>Routledge Companions</w:t>
      </w:r>
      <w:r w:rsidRPr="0061692A">
        <w:rPr>
          <w:sz w:val="22"/>
          <w:szCs w:val="22"/>
        </w:rPr>
        <w:t>]</w:t>
      </w:r>
    </w:p>
    <w:p w14:paraId="35126409" w14:textId="190B94A9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714" w:hanging="357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(cu Rebecca Scherr). “Sexual Violence in Comics.” </w:t>
      </w:r>
      <w:r w:rsidRPr="0061692A">
        <w:rPr>
          <w:i/>
          <w:iCs/>
          <w:sz w:val="22"/>
          <w:szCs w:val="22"/>
        </w:rPr>
        <w:t>Journal of Graphic Novels and Comics</w:t>
      </w:r>
      <w:r w:rsidRPr="0061692A">
        <w:rPr>
          <w:sz w:val="22"/>
          <w:szCs w:val="22"/>
        </w:rPr>
        <w:t>. Issue 8, Vol. 3, 2017. 225-226.</w:t>
      </w:r>
      <w:r w:rsidRPr="0061692A">
        <w:rPr>
          <w:sz w:val="22"/>
          <w:szCs w:val="22"/>
          <w:lang w:eastAsia="en-US"/>
        </w:rPr>
        <w:t xml:space="preserve"> Print ISSN: 2150-4857 Online ISSN: 2150-4865, </w:t>
      </w:r>
      <w:hyperlink r:id="rId11" w:history="1">
        <w:r w:rsidRPr="0061692A">
          <w:rPr>
            <w:rStyle w:val="Hyperlink"/>
            <w:sz w:val="22"/>
            <w:szCs w:val="22"/>
            <w:lang w:eastAsia="en-US"/>
          </w:rPr>
          <w:t>https://www.tandfonline.com/action/journalInformation?journalCode=rcom20</w:t>
        </w:r>
      </w:hyperlink>
    </w:p>
    <w:p w14:paraId="1D94701C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714" w:hanging="357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‘“To Dream of Birds’: Autobiography, Photography, and Memory in Nina Bunjevac’s ‘August, 1977’ and </w:t>
      </w:r>
      <w:r w:rsidRPr="0061692A">
        <w:rPr>
          <w:i/>
          <w:sz w:val="22"/>
          <w:szCs w:val="22"/>
        </w:rPr>
        <w:t>Fatherland</w:t>
      </w:r>
      <w:r w:rsidRPr="0061692A">
        <w:rPr>
          <w:sz w:val="22"/>
          <w:szCs w:val="22"/>
        </w:rPr>
        <w:t xml:space="preserve">” </w:t>
      </w:r>
      <w:proofErr w:type="spellStart"/>
      <w:r w:rsidRPr="0061692A">
        <w:rPr>
          <w:sz w:val="22"/>
          <w:szCs w:val="22"/>
        </w:rPr>
        <w:t>în</w:t>
      </w:r>
      <w:proofErr w:type="spellEnd"/>
      <w:r w:rsidRPr="0061692A">
        <w:rPr>
          <w:sz w:val="22"/>
          <w:szCs w:val="22"/>
        </w:rPr>
        <w:t xml:space="preserve"> Dominick Grace </w:t>
      </w:r>
      <w:proofErr w:type="spellStart"/>
      <w:r w:rsidRPr="0061692A">
        <w:rPr>
          <w:sz w:val="22"/>
          <w:szCs w:val="22"/>
        </w:rPr>
        <w:t>și</w:t>
      </w:r>
      <w:proofErr w:type="spellEnd"/>
      <w:r w:rsidRPr="0061692A">
        <w:rPr>
          <w:sz w:val="22"/>
          <w:szCs w:val="22"/>
        </w:rPr>
        <w:t xml:space="preserve"> Eric Hoffman (eds.). </w:t>
      </w:r>
      <w:r w:rsidRPr="0061692A">
        <w:rPr>
          <w:i/>
          <w:sz w:val="22"/>
          <w:szCs w:val="22"/>
        </w:rPr>
        <w:t>The Canadian Alternative</w:t>
      </w:r>
      <w:r w:rsidRPr="0061692A">
        <w:rPr>
          <w:sz w:val="22"/>
          <w:szCs w:val="22"/>
        </w:rPr>
        <w:t>. Jackson: University Press of Mississippi, 2017 [</w:t>
      </w:r>
      <w:proofErr w:type="spellStart"/>
      <w:r w:rsidRPr="0061692A">
        <w:rPr>
          <w:sz w:val="22"/>
          <w:szCs w:val="22"/>
        </w:rPr>
        <w:t>parte</w:t>
      </w:r>
      <w:proofErr w:type="spellEnd"/>
      <w:r w:rsidRPr="0061692A">
        <w:rPr>
          <w:sz w:val="22"/>
          <w:szCs w:val="22"/>
        </w:rPr>
        <w:t xml:space="preserve"> a </w:t>
      </w:r>
      <w:proofErr w:type="spellStart"/>
      <w:r w:rsidRPr="0061692A">
        <w:rPr>
          <w:sz w:val="22"/>
          <w:szCs w:val="22"/>
        </w:rPr>
        <w:t>seriei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sz w:val="22"/>
          <w:szCs w:val="22"/>
        </w:rPr>
        <w:t>Comics and Popular Culture</w:t>
      </w:r>
      <w:r w:rsidRPr="0061692A">
        <w:rPr>
          <w:sz w:val="22"/>
          <w:szCs w:val="22"/>
        </w:rPr>
        <w:t>]</w:t>
      </w:r>
    </w:p>
    <w:p w14:paraId="629D968C" w14:textId="6C52D7C1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bookmarkStart w:id="4" w:name="_Hlk179482903"/>
      <w:r w:rsidRPr="0061692A">
        <w:rPr>
          <w:sz w:val="22"/>
          <w:szCs w:val="22"/>
        </w:rPr>
        <w:lastRenderedPageBreak/>
        <w:t xml:space="preserve">"'To All the Monster Girls': Violence and Non-Normativity in Noelle Stevenson's </w:t>
      </w:r>
      <w:proofErr w:type="spellStart"/>
      <w:r w:rsidRPr="0061692A">
        <w:rPr>
          <w:i/>
          <w:iCs/>
          <w:sz w:val="22"/>
          <w:szCs w:val="22"/>
        </w:rPr>
        <w:t>Nimona</w:t>
      </w:r>
      <w:proofErr w:type="spellEnd"/>
      <w:r w:rsidRPr="0061692A">
        <w:rPr>
          <w:sz w:val="22"/>
          <w:szCs w:val="22"/>
        </w:rPr>
        <w:t xml:space="preserve">" in </w:t>
      </w:r>
      <w:r w:rsidRPr="0061692A">
        <w:rPr>
          <w:i/>
          <w:sz w:val="22"/>
          <w:szCs w:val="22"/>
        </w:rPr>
        <w:t>The Journal of Graphic Novels and Comics</w:t>
      </w:r>
      <w:r w:rsidRPr="0061692A">
        <w:rPr>
          <w:sz w:val="22"/>
          <w:szCs w:val="22"/>
        </w:rPr>
        <w:t xml:space="preserve"> (Taylor and Francis, </w:t>
      </w:r>
      <w:proofErr w:type="spellStart"/>
      <w:r w:rsidRPr="0061692A">
        <w:rPr>
          <w:sz w:val="22"/>
          <w:szCs w:val="22"/>
        </w:rPr>
        <w:t>aparitie</w:t>
      </w:r>
      <w:proofErr w:type="spellEnd"/>
      <w:r w:rsidRPr="0061692A">
        <w:rPr>
          <w:sz w:val="22"/>
          <w:szCs w:val="22"/>
        </w:rPr>
        <w:t xml:space="preserve"> online </w:t>
      </w:r>
      <w:proofErr w:type="spellStart"/>
      <w:r w:rsidRPr="0061692A">
        <w:rPr>
          <w:sz w:val="22"/>
          <w:szCs w:val="22"/>
        </w:rPr>
        <w:t>vara</w:t>
      </w:r>
      <w:proofErr w:type="spellEnd"/>
      <w:r w:rsidRPr="0061692A">
        <w:rPr>
          <w:sz w:val="22"/>
          <w:szCs w:val="22"/>
        </w:rPr>
        <w:t xml:space="preserve">, 2017; </w:t>
      </w:r>
      <w:proofErr w:type="spellStart"/>
      <w:r w:rsidRPr="0061692A">
        <w:rPr>
          <w:sz w:val="22"/>
          <w:szCs w:val="22"/>
        </w:rPr>
        <w:t>aparitie</w:t>
      </w:r>
      <w:proofErr w:type="spellEnd"/>
      <w:r w:rsidRPr="0061692A">
        <w:rPr>
          <w:sz w:val="22"/>
          <w:szCs w:val="22"/>
        </w:rPr>
        <w:t xml:space="preserve"> in format </w:t>
      </w:r>
      <w:proofErr w:type="spellStart"/>
      <w:r w:rsidRPr="0061692A">
        <w:rPr>
          <w:sz w:val="22"/>
          <w:szCs w:val="22"/>
        </w:rPr>
        <w:t>tiparit</w:t>
      </w:r>
      <w:proofErr w:type="spellEnd"/>
      <w:r w:rsidRPr="0061692A">
        <w:rPr>
          <w:sz w:val="22"/>
          <w:szCs w:val="22"/>
        </w:rPr>
        <w:t xml:space="preserve">, 2018) </w:t>
      </w:r>
      <w:bookmarkStart w:id="5" w:name="_Hlk89720120"/>
      <w:r w:rsidRPr="0061692A">
        <w:rPr>
          <w:sz w:val="22"/>
          <w:szCs w:val="22"/>
          <w:lang w:eastAsia="en-US"/>
        </w:rPr>
        <w:t xml:space="preserve">Print ISSN: 2150-4857 Online ISSN: 2150-4865, </w:t>
      </w:r>
      <w:hyperlink r:id="rId12" w:history="1">
        <w:r w:rsidRPr="0061692A">
          <w:rPr>
            <w:rStyle w:val="Hyperlink"/>
            <w:sz w:val="22"/>
            <w:szCs w:val="22"/>
            <w:lang w:eastAsia="en-US"/>
          </w:rPr>
          <w:t>https://www.tandfonline.com/action/journalInformation?journalCode=rcom20</w:t>
        </w:r>
      </w:hyperlink>
      <w:bookmarkEnd w:id="4"/>
      <w:bookmarkEnd w:id="5"/>
      <w:r w:rsidRPr="0061692A">
        <w:rPr>
          <w:sz w:val="22"/>
          <w:szCs w:val="22"/>
          <w:lang w:eastAsia="en-US"/>
        </w:rPr>
        <w:t xml:space="preserve"> </w:t>
      </w:r>
    </w:p>
    <w:p w14:paraId="52A5516C" w14:textId="412C0871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“A Review of </w:t>
      </w:r>
      <w:r w:rsidRPr="0061692A">
        <w:rPr>
          <w:i/>
          <w:sz w:val="22"/>
          <w:szCs w:val="22"/>
        </w:rPr>
        <w:t>The Comics of Joe Sacco: Journalism in a Visual World</w:t>
      </w:r>
      <w:r w:rsidRPr="0061692A">
        <w:rPr>
          <w:sz w:val="22"/>
          <w:szCs w:val="22"/>
        </w:rPr>
        <w:t xml:space="preserve"> (Ed. Daniel Worden)” </w:t>
      </w:r>
      <w:r w:rsidRPr="0061692A">
        <w:rPr>
          <w:i/>
          <w:sz w:val="22"/>
          <w:szCs w:val="22"/>
        </w:rPr>
        <w:t>Biography</w:t>
      </w:r>
      <w:r w:rsidRPr="0061692A">
        <w:rPr>
          <w:sz w:val="22"/>
          <w:szCs w:val="22"/>
        </w:rPr>
        <w:t xml:space="preserve"> 40.2 (</w:t>
      </w:r>
      <w:proofErr w:type="spellStart"/>
      <w:r w:rsidRPr="0061692A">
        <w:rPr>
          <w:sz w:val="22"/>
          <w:szCs w:val="22"/>
        </w:rPr>
        <w:t>primăvara</w:t>
      </w:r>
      <w:proofErr w:type="spellEnd"/>
      <w:r w:rsidRPr="0061692A">
        <w:rPr>
          <w:sz w:val="22"/>
          <w:szCs w:val="22"/>
        </w:rPr>
        <w:t xml:space="preserve">, 2017) E-ISSN: 1529-1456; Print-ISSN: 0162-4962 , </w:t>
      </w:r>
      <w:proofErr w:type="spellStart"/>
      <w:r w:rsidRPr="0061692A">
        <w:rPr>
          <w:sz w:val="22"/>
          <w:szCs w:val="22"/>
        </w:rPr>
        <w:t>publicație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indexată</w:t>
      </w:r>
      <w:proofErr w:type="spellEnd"/>
      <w:r w:rsidRPr="0061692A">
        <w:rPr>
          <w:sz w:val="22"/>
          <w:szCs w:val="22"/>
        </w:rPr>
        <w:t xml:space="preserve"> AHCI </w:t>
      </w:r>
      <w:hyperlink r:id="rId13" w:history="1">
        <w:r w:rsidRPr="0061692A">
          <w:rPr>
            <w:rStyle w:val="Hyperlink"/>
            <w:sz w:val="22"/>
            <w:szCs w:val="22"/>
          </w:rPr>
          <w:t>https://uhpress.hawaii.edu/title/bio/</w:t>
        </w:r>
      </w:hyperlink>
      <w:r w:rsidRPr="0061692A">
        <w:rPr>
          <w:sz w:val="22"/>
          <w:szCs w:val="22"/>
        </w:rPr>
        <w:t xml:space="preserve"> </w:t>
      </w:r>
    </w:p>
    <w:p w14:paraId="2B3190E6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 “Bad Girls from Outer Space: Brian K. Vaughan and Fiona Staples’s </w:t>
      </w:r>
      <w:r w:rsidRPr="0061692A">
        <w:rPr>
          <w:i/>
          <w:sz w:val="22"/>
          <w:szCs w:val="22"/>
        </w:rPr>
        <w:t xml:space="preserve">Saga </w:t>
      </w:r>
      <w:r w:rsidRPr="0061692A">
        <w:rPr>
          <w:sz w:val="22"/>
          <w:szCs w:val="22"/>
        </w:rPr>
        <w:t xml:space="preserve">and the Graphic Representation of Subversive Femininity” (cu </w:t>
      </w:r>
      <w:proofErr w:type="spellStart"/>
      <w:r w:rsidRPr="0061692A">
        <w:rPr>
          <w:sz w:val="22"/>
          <w:szCs w:val="22"/>
        </w:rPr>
        <w:t>Dragoş</w:t>
      </w:r>
      <w:proofErr w:type="spellEnd"/>
      <w:r w:rsidRPr="0061692A">
        <w:rPr>
          <w:sz w:val="22"/>
          <w:szCs w:val="22"/>
        </w:rPr>
        <w:t xml:space="preserve"> Manea) </w:t>
      </w:r>
      <w:r w:rsidRPr="0061692A">
        <w:rPr>
          <w:sz w:val="22"/>
          <w:szCs w:val="22"/>
          <w:lang w:val="ro-RO"/>
        </w:rPr>
        <w:t>î</w:t>
      </w:r>
      <w:r w:rsidRPr="0061692A">
        <w:rPr>
          <w:sz w:val="22"/>
          <w:szCs w:val="22"/>
        </w:rPr>
        <w:t xml:space="preserve">n Julie A. Chappell and Mallory Young (eds.). </w:t>
      </w:r>
      <w:r w:rsidRPr="0061692A">
        <w:rPr>
          <w:i/>
          <w:sz w:val="22"/>
          <w:szCs w:val="22"/>
        </w:rPr>
        <w:t>Bad Girls and Transgressive Women in Popular Television, Fiction, and Film</w:t>
      </w:r>
      <w:r w:rsidRPr="0061692A">
        <w:rPr>
          <w:sz w:val="22"/>
          <w:szCs w:val="22"/>
        </w:rPr>
        <w:t xml:space="preserve">, in curs de </w:t>
      </w:r>
      <w:proofErr w:type="spellStart"/>
      <w:r w:rsidRPr="0061692A">
        <w:rPr>
          <w:sz w:val="22"/>
          <w:szCs w:val="22"/>
        </w:rPr>
        <w:t>apariție</w:t>
      </w:r>
      <w:proofErr w:type="spellEnd"/>
      <w:r w:rsidRPr="0061692A">
        <w:rPr>
          <w:sz w:val="22"/>
          <w:szCs w:val="22"/>
        </w:rPr>
        <w:t xml:space="preserve">, </w:t>
      </w:r>
      <w:proofErr w:type="spellStart"/>
      <w:r w:rsidRPr="0061692A">
        <w:rPr>
          <w:sz w:val="22"/>
          <w:szCs w:val="22"/>
        </w:rPr>
        <w:t>Editura</w:t>
      </w:r>
      <w:proofErr w:type="spellEnd"/>
      <w:r w:rsidRPr="0061692A">
        <w:rPr>
          <w:sz w:val="22"/>
          <w:szCs w:val="22"/>
        </w:rPr>
        <w:t xml:space="preserve"> Palgrave, 2017, ISBN 978-3-319-47258-4 [</w:t>
      </w:r>
      <w:proofErr w:type="spellStart"/>
      <w:r w:rsidRPr="0061692A">
        <w:rPr>
          <w:sz w:val="22"/>
          <w:szCs w:val="22"/>
        </w:rPr>
        <w:t>parte</w:t>
      </w:r>
      <w:proofErr w:type="spellEnd"/>
      <w:r w:rsidRPr="0061692A">
        <w:rPr>
          <w:sz w:val="22"/>
          <w:szCs w:val="22"/>
        </w:rPr>
        <w:t xml:space="preserve"> a </w:t>
      </w:r>
      <w:proofErr w:type="spellStart"/>
      <w:r w:rsidRPr="0061692A">
        <w:rPr>
          <w:sz w:val="22"/>
          <w:szCs w:val="22"/>
        </w:rPr>
        <w:t>seriei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sz w:val="22"/>
          <w:szCs w:val="22"/>
        </w:rPr>
        <w:t>Springer Cultural and Media Studies</w:t>
      </w:r>
      <w:r w:rsidRPr="0061692A">
        <w:rPr>
          <w:sz w:val="22"/>
          <w:szCs w:val="22"/>
        </w:rPr>
        <w:t>]</w:t>
      </w:r>
    </w:p>
    <w:p w14:paraId="27909A47" w14:textId="514C9E4F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bookmarkStart w:id="6" w:name="_Hlk179482934"/>
      <w:r w:rsidRPr="0061692A">
        <w:rPr>
          <w:sz w:val="22"/>
          <w:szCs w:val="22"/>
        </w:rPr>
        <w:t xml:space="preserve"> “That Medieval Eastern-European Shtetl Family of Yours”: Negotiating Jewishness in Aline Kominsky Crumb’s </w:t>
      </w:r>
      <w:r w:rsidRPr="0061692A">
        <w:rPr>
          <w:i/>
          <w:sz w:val="22"/>
          <w:szCs w:val="22"/>
        </w:rPr>
        <w:t>Need More Love</w:t>
      </w:r>
      <w:r w:rsidRPr="0061692A">
        <w:rPr>
          <w:sz w:val="22"/>
          <w:szCs w:val="22"/>
        </w:rPr>
        <w:t xml:space="preserve"> (2007), </w:t>
      </w:r>
      <w:r w:rsidRPr="0061692A">
        <w:rPr>
          <w:i/>
          <w:sz w:val="22"/>
          <w:szCs w:val="22"/>
        </w:rPr>
        <w:t>Studies in Comics</w:t>
      </w:r>
      <w:r w:rsidRPr="0061692A">
        <w:rPr>
          <w:sz w:val="22"/>
          <w:szCs w:val="22"/>
        </w:rPr>
        <w:t xml:space="preserve">, Vol. 6, nr. 2, 2015, </w:t>
      </w:r>
      <w:r w:rsidRPr="0061692A">
        <w:rPr>
          <w:bCs/>
          <w:sz w:val="22"/>
          <w:szCs w:val="22"/>
        </w:rPr>
        <w:t>ISSN: 20403232</w:t>
      </w:r>
      <w:r w:rsidRPr="0061692A">
        <w:rPr>
          <w:rStyle w:val="markedcontent"/>
          <w:sz w:val="22"/>
          <w:szCs w:val="22"/>
        </w:rPr>
        <w:t xml:space="preserve"> </w:t>
      </w:r>
      <w:hyperlink r:id="rId14" w:history="1">
        <w:r w:rsidRPr="0061692A">
          <w:rPr>
            <w:rStyle w:val="Hyperlink"/>
            <w:sz w:val="22"/>
            <w:szCs w:val="22"/>
          </w:rPr>
          <w:t>https://www.intellectbooks.com/studies-in-comics</w:t>
        </w:r>
      </w:hyperlink>
    </w:p>
    <w:p w14:paraId="717B5DA6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“’They Always Kill with Wire’: Indonesian Adaptations of American Cinema in The Act of Killing (dir. Joshua Oppenheimer, 2012),” </w:t>
      </w:r>
      <w:r w:rsidRPr="0061692A">
        <w:rPr>
          <w:i/>
          <w:sz w:val="22"/>
          <w:szCs w:val="22"/>
        </w:rPr>
        <w:t>The University of Bucharest Review</w:t>
      </w:r>
      <w:r w:rsidRPr="0061692A">
        <w:rPr>
          <w:sz w:val="22"/>
          <w:szCs w:val="22"/>
        </w:rPr>
        <w:t>, 2014 ISSN 2069 – 8658</w:t>
      </w:r>
    </w:p>
    <w:bookmarkEnd w:id="6"/>
    <w:p w14:paraId="24C48A90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bCs/>
          <w:sz w:val="22"/>
          <w:szCs w:val="22"/>
        </w:rPr>
        <w:t xml:space="preserve">“The Image of the Foreigner in Historical Romanian Comics under </w:t>
      </w:r>
      <w:proofErr w:type="spellStart"/>
      <w:r w:rsidRPr="0061692A">
        <w:rPr>
          <w:bCs/>
          <w:sz w:val="22"/>
          <w:szCs w:val="22"/>
        </w:rPr>
        <w:t>Ceauşescu’s</w:t>
      </w:r>
      <w:proofErr w:type="spellEnd"/>
      <w:r w:rsidRPr="0061692A">
        <w:rPr>
          <w:bCs/>
          <w:sz w:val="22"/>
          <w:szCs w:val="22"/>
        </w:rPr>
        <w:t xml:space="preserve"> Dictatorship” </w:t>
      </w:r>
      <w:proofErr w:type="spellStart"/>
      <w:r w:rsidRPr="0061692A">
        <w:rPr>
          <w:bCs/>
          <w:sz w:val="22"/>
          <w:szCs w:val="22"/>
        </w:rPr>
        <w:t>în</w:t>
      </w:r>
      <w:proofErr w:type="spellEnd"/>
      <w:r w:rsidRPr="0061692A">
        <w:rPr>
          <w:sz w:val="22"/>
          <w:szCs w:val="22"/>
        </w:rPr>
        <w:t xml:space="preserve"> Ayaka, Carolene and Ian Hague (eds.).  </w:t>
      </w:r>
      <w:r w:rsidRPr="0061692A">
        <w:rPr>
          <w:i/>
          <w:sz w:val="22"/>
          <w:szCs w:val="22"/>
        </w:rPr>
        <w:t>Representing Multiculturalism in Comics and Graphic Novels</w:t>
      </w:r>
      <w:r w:rsidRPr="0061692A">
        <w:rPr>
          <w:sz w:val="22"/>
          <w:szCs w:val="22"/>
        </w:rPr>
        <w:t>. [</w:t>
      </w:r>
      <w:proofErr w:type="spellStart"/>
      <w:r w:rsidRPr="0061692A">
        <w:rPr>
          <w:sz w:val="22"/>
          <w:szCs w:val="22"/>
        </w:rPr>
        <w:t>parte</w:t>
      </w:r>
      <w:proofErr w:type="spellEnd"/>
      <w:r w:rsidRPr="0061692A">
        <w:rPr>
          <w:sz w:val="22"/>
          <w:szCs w:val="22"/>
        </w:rPr>
        <w:t xml:space="preserve"> a </w:t>
      </w:r>
      <w:proofErr w:type="spellStart"/>
      <w:r w:rsidRPr="0061692A">
        <w:rPr>
          <w:sz w:val="22"/>
          <w:szCs w:val="22"/>
        </w:rPr>
        <w:t>seriei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sz w:val="22"/>
          <w:szCs w:val="22"/>
        </w:rPr>
        <w:t>Routledge Research in Cultural and Media Studies</w:t>
      </w:r>
      <w:r w:rsidRPr="0061692A">
        <w:rPr>
          <w:sz w:val="22"/>
          <w:szCs w:val="22"/>
        </w:rPr>
        <w:t>] London: Routledge/Taylor and Francis, 2015, ISBN 9781138025158</w:t>
      </w:r>
    </w:p>
    <w:p w14:paraId="23048776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</w:rPr>
        <w:t>“Memoir/Autobiography”</w:t>
      </w:r>
      <w:r w:rsidRPr="0061692A">
        <w:rPr>
          <w:sz w:val="22"/>
          <w:szCs w:val="22"/>
          <w:lang w:val="ro-RO"/>
        </w:rPr>
        <w:t xml:space="preserve"> în</w:t>
      </w:r>
      <w:r w:rsidRPr="0061692A">
        <w:rPr>
          <w:sz w:val="22"/>
          <w:szCs w:val="22"/>
        </w:rPr>
        <w:t xml:space="preserve"> Booker, Keith M. (ed.). </w:t>
      </w:r>
      <w:r w:rsidRPr="0061692A">
        <w:rPr>
          <w:i/>
          <w:sz w:val="22"/>
          <w:szCs w:val="22"/>
        </w:rPr>
        <w:t>Comics through Time</w:t>
      </w:r>
      <w:r w:rsidRPr="0061692A">
        <w:rPr>
          <w:sz w:val="22"/>
          <w:szCs w:val="22"/>
        </w:rPr>
        <w:t>. Santa Barbara, CA: ABC- Clio, 2014 ISBN: 978-0-313-39750-9</w:t>
      </w:r>
    </w:p>
    <w:p w14:paraId="7FCD88D7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“The Dead in the Memory Palace: The Detective Work of Memory and Mourning in </w:t>
      </w:r>
      <w:r w:rsidRPr="0061692A">
        <w:rPr>
          <w:i/>
          <w:iCs/>
          <w:sz w:val="22"/>
          <w:szCs w:val="22"/>
        </w:rPr>
        <w:t>The Mentalist</w:t>
      </w:r>
      <w:r w:rsidRPr="0061692A">
        <w:rPr>
          <w:sz w:val="22"/>
          <w:szCs w:val="22"/>
        </w:rPr>
        <w:t xml:space="preserve"> (CBS, 2008-),” </w:t>
      </w:r>
      <w:r w:rsidRPr="0061692A">
        <w:rPr>
          <w:i/>
          <w:sz w:val="22"/>
          <w:szCs w:val="22"/>
        </w:rPr>
        <w:t>The University of Bucharest Review</w:t>
      </w:r>
      <w:r w:rsidRPr="0061692A">
        <w:rPr>
          <w:sz w:val="22"/>
          <w:szCs w:val="22"/>
        </w:rPr>
        <w:t>, Vol. III, No. 1, 2013 ISSN 2069 – 8658</w:t>
      </w:r>
    </w:p>
    <w:p w14:paraId="0B078B2E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“Children, Heroes, and Foes in a Communist Family Album” </w:t>
      </w:r>
      <w:proofErr w:type="spellStart"/>
      <w:r w:rsidRPr="0061692A">
        <w:rPr>
          <w:sz w:val="22"/>
          <w:szCs w:val="22"/>
        </w:rPr>
        <w:t>în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i/>
          <w:sz w:val="22"/>
          <w:szCs w:val="22"/>
        </w:rPr>
        <w:t>Martor</w:t>
      </w:r>
      <w:proofErr w:type="spellEnd"/>
      <w:r w:rsidRPr="0061692A">
        <w:rPr>
          <w:i/>
          <w:sz w:val="22"/>
          <w:szCs w:val="22"/>
        </w:rPr>
        <w:t xml:space="preserve"> Anthropology Review. </w:t>
      </w:r>
      <w:r w:rsidRPr="0061692A">
        <w:rPr>
          <w:sz w:val="22"/>
          <w:szCs w:val="22"/>
        </w:rPr>
        <w:t>#18/2013.</w:t>
      </w:r>
      <w:r w:rsidRPr="0061692A">
        <w:rPr>
          <w:i/>
          <w:sz w:val="22"/>
          <w:szCs w:val="22"/>
        </w:rPr>
        <w:t xml:space="preserve"> </w:t>
      </w:r>
      <w:r w:rsidRPr="0061692A">
        <w:rPr>
          <w:sz w:val="22"/>
          <w:szCs w:val="22"/>
        </w:rPr>
        <w:t>Bucharest: Romanian Peasant Museum Publishing  ISSN 1224-6271</w:t>
      </w:r>
    </w:p>
    <w:p w14:paraId="3B732CEB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“Felines and Females on the Fringe: Femininity and Dislocation in Nina Bunjevac’s </w:t>
      </w:r>
      <w:r w:rsidRPr="0061692A">
        <w:rPr>
          <w:i/>
          <w:sz w:val="22"/>
          <w:szCs w:val="22"/>
        </w:rPr>
        <w:t>Heartless</w:t>
      </w:r>
      <w:r w:rsidRPr="0061692A">
        <w:rPr>
          <w:sz w:val="22"/>
          <w:szCs w:val="22"/>
        </w:rPr>
        <w:t xml:space="preserve"> (2012)” </w:t>
      </w:r>
      <w:proofErr w:type="spellStart"/>
      <w:r w:rsidRPr="0061692A">
        <w:rPr>
          <w:sz w:val="22"/>
          <w:szCs w:val="22"/>
        </w:rPr>
        <w:t>în</w:t>
      </w:r>
      <w:proofErr w:type="spellEnd"/>
      <w:r w:rsidRPr="0061692A">
        <w:rPr>
          <w:sz w:val="22"/>
          <w:szCs w:val="22"/>
        </w:rPr>
        <w:t xml:space="preserve"> Draga-Alexandru, Maria Sabina and Helen Smith. </w:t>
      </w:r>
      <w:r w:rsidRPr="0061692A">
        <w:rPr>
          <w:i/>
          <w:sz w:val="22"/>
          <w:szCs w:val="22"/>
        </w:rPr>
        <w:t>Between History and Personal Narrative. East European Women’s Stories of Migration in the New Millenium</w:t>
      </w:r>
      <w:r w:rsidRPr="0061692A">
        <w:rPr>
          <w:sz w:val="22"/>
          <w:szCs w:val="22"/>
        </w:rPr>
        <w:t>. [</w:t>
      </w:r>
      <w:proofErr w:type="spellStart"/>
      <w:r w:rsidRPr="0061692A">
        <w:rPr>
          <w:sz w:val="22"/>
          <w:szCs w:val="22"/>
        </w:rPr>
        <w:t>parte</w:t>
      </w:r>
      <w:proofErr w:type="spellEnd"/>
      <w:r w:rsidRPr="0061692A">
        <w:rPr>
          <w:sz w:val="22"/>
          <w:szCs w:val="22"/>
        </w:rPr>
        <w:t xml:space="preserve"> a </w:t>
      </w:r>
      <w:proofErr w:type="spellStart"/>
      <w:r w:rsidRPr="0061692A">
        <w:rPr>
          <w:sz w:val="22"/>
          <w:szCs w:val="22"/>
        </w:rPr>
        <w:t>seriei</w:t>
      </w:r>
      <w:proofErr w:type="spellEnd"/>
      <w:r w:rsidRPr="0061692A">
        <w:rPr>
          <w:sz w:val="22"/>
          <w:szCs w:val="22"/>
        </w:rPr>
        <w:t xml:space="preserve"> LIT Verlag cu </w:t>
      </w:r>
      <w:proofErr w:type="spellStart"/>
      <w:r w:rsidRPr="0061692A">
        <w:rPr>
          <w:sz w:val="22"/>
          <w:szCs w:val="22"/>
        </w:rPr>
        <w:t>tema</w:t>
      </w:r>
      <w:proofErr w:type="spellEnd"/>
      <w:r w:rsidRPr="0061692A">
        <w:rPr>
          <w:sz w:val="22"/>
          <w:szCs w:val="22"/>
        </w:rPr>
        <w:t xml:space="preserve"> </w:t>
      </w:r>
      <w:r w:rsidRPr="0061692A">
        <w:rPr>
          <w:i/>
          <w:sz w:val="22"/>
          <w:szCs w:val="22"/>
        </w:rPr>
        <w:t>Contributions to Transnational Feminism</w:t>
      </w:r>
      <w:r w:rsidRPr="0061692A">
        <w:rPr>
          <w:sz w:val="22"/>
          <w:szCs w:val="22"/>
        </w:rPr>
        <w:t>]. Berlin: LIT Verlag, 2013 ISBN 978-3-643-90448-9</w:t>
      </w:r>
    </w:p>
    <w:p w14:paraId="4C8EF89B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</w:rPr>
        <w:t>“Blueprints for a Forward-Dawning Futurity”: Brynjar  </w:t>
      </w:r>
      <w:proofErr w:type="spellStart"/>
      <w:r w:rsidRPr="0061692A">
        <w:rPr>
          <w:sz w:val="22"/>
          <w:szCs w:val="22"/>
        </w:rPr>
        <w:t>Åbel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Bandlien’s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i/>
          <w:sz w:val="22"/>
          <w:szCs w:val="22"/>
        </w:rPr>
        <w:t>Strîmb</w:t>
      </w:r>
      <w:proofErr w:type="spellEnd"/>
      <w:r w:rsidRPr="0061692A">
        <w:rPr>
          <w:i/>
          <w:sz w:val="22"/>
          <w:szCs w:val="22"/>
        </w:rPr>
        <w:t xml:space="preserve"> Life</w:t>
      </w:r>
      <w:r w:rsidRPr="0061692A">
        <w:rPr>
          <w:sz w:val="22"/>
          <w:szCs w:val="22"/>
        </w:rPr>
        <w:t xml:space="preserve"> (2009) and </w:t>
      </w:r>
      <w:proofErr w:type="spellStart"/>
      <w:r w:rsidRPr="0061692A">
        <w:rPr>
          <w:i/>
          <w:sz w:val="22"/>
          <w:szCs w:val="22"/>
        </w:rPr>
        <w:t>Strîmb</w:t>
      </w:r>
      <w:proofErr w:type="spellEnd"/>
      <w:r w:rsidRPr="0061692A">
        <w:rPr>
          <w:i/>
          <w:sz w:val="22"/>
          <w:szCs w:val="22"/>
        </w:rPr>
        <w:t xml:space="preserve"> Living—5 Years with Oskar</w:t>
      </w:r>
      <w:r w:rsidRPr="0061692A">
        <w:rPr>
          <w:sz w:val="22"/>
          <w:szCs w:val="22"/>
        </w:rPr>
        <w:t xml:space="preserve"> (2011), Comics Forum, May 2013 </w:t>
      </w:r>
      <w:r w:rsidRPr="0061692A">
        <w:rPr>
          <w:sz w:val="22"/>
          <w:szCs w:val="22"/>
          <w:u w:val="single"/>
        </w:rPr>
        <w:t>http://comicsforum.org/2013/05/30/blueprints-for-a-forward-dawning-futurity-brynjar-abel-banliens-strimb-life-2009-and-strimb-living-5-years-with-oskar-2011-by-mihaela-precup/</w:t>
      </w:r>
    </w:p>
    <w:p w14:paraId="23E425DB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</w:rPr>
        <w:t xml:space="preserve"> “A Review of Hilary Chute’s </w:t>
      </w:r>
      <w:r w:rsidRPr="0061692A">
        <w:rPr>
          <w:i/>
          <w:sz w:val="22"/>
          <w:szCs w:val="22"/>
        </w:rPr>
        <w:t>Graphic Women: Life Narrative and Contemporary Comics</w:t>
      </w:r>
      <w:r w:rsidRPr="0061692A">
        <w:rPr>
          <w:sz w:val="22"/>
          <w:szCs w:val="22"/>
        </w:rPr>
        <w:t xml:space="preserve">.” 545-548. In </w:t>
      </w:r>
      <w:proofErr w:type="spellStart"/>
      <w:r w:rsidRPr="0061692A">
        <w:rPr>
          <w:sz w:val="22"/>
          <w:szCs w:val="22"/>
        </w:rPr>
        <w:t>revista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indexata</w:t>
      </w:r>
      <w:proofErr w:type="spellEnd"/>
      <w:r w:rsidRPr="0061692A">
        <w:rPr>
          <w:sz w:val="22"/>
          <w:szCs w:val="22"/>
        </w:rPr>
        <w:t xml:space="preserve"> AHCI, </w:t>
      </w:r>
      <w:proofErr w:type="spellStart"/>
      <w:r w:rsidRPr="0061692A">
        <w:rPr>
          <w:sz w:val="22"/>
          <w:szCs w:val="22"/>
        </w:rPr>
        <w:t>deci</w:t>
      </w:r>
      <w:proofErr w:type="spellEnd"/>
      <w:r w:rsidRPr="0061692A">
        <w:rPr>
          <w:sz w:val="22"/>
          <w:szCs w:val="22"/>
        </w:rPr>
        <w:t xml:space="preserve"> Web of Science Core collection </w:t>
      </w:r>
      <w:r w:rsidRPr="0061692A">
        <w:rPr>
          <w:i/>
          <w:sz w:val="22"/>
          <w:szCs w:val="22"/>
        </w:rPr>
        <w:t>Biography</w:t>
      </w:r>
      <w:r w:rsidRPr="0061692A">
        <w:rPr>
          <w:sz w:val="22"/>
          <w:szCs w:val="22"/>
        </w:rPr>
        <w:t xml:space="preserve"> 34.4 (2011) E-ISSN: 1529-1456; Print-ISSN: 0162-4962</w:t>
      </w:r>
    </w:p>
    <w:p w14:paraId="028D0A58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lang w:val="it-IT"/>
        </w:rPr>
      </w:pPr>
      <w:r w:rsidRPr="0061692A">
        <w:rPr>
          <w:sz w:val="22"/>
          <w:szCs w:val="22"/>
          <w:lang w:val="it-IT"/>
        </w:rPr>
        <w:t xml:space="preserve"> “</w:t>
      </w:r>
      <w:r w:rsidRPr="0061692A">
        <w:rPr>
          <w:sz w:val="22"/>
          <w:szCs w:val="22"/>
        </w:rPr>
        <w:t xml:space="preserve">The Wound That Speaks of Unremembered Time: Nan Goldin’s </w:t>
      </w:r>
      <w:r w:rsidRPr="0061692A">
        <w:rPr>
          <w:i/>
          <w:sz w:val="22"/>
          <w:szCs w:val="22"/>
        </w:rPr>
        <w:t>Cookie Portfolio</w:t>
      </w:r>
      <w:r w:rsidRPr="0061692A">
        <w:rPr>
          <w:sz w:val="22"/>
          <w:szCs w:val="22"/>
        </w:rPr>
        <w:t xml:space="preserve"> and the </w:t>
      </w:r>
      <w:proofErr w:type="spellStart"/>
      <w:r w:rsidRPr="0061692A">
        <w:rPr>
          <w:sz w:val="22"/>
          <w:szCs w:val="22"/>
        </w:rPr>
        <w:t>Autobiographics</w:t>
      </w:r>
      <w:proofErr w:type="spellEnd"/>
      <w:r w:rsidRPr="0061692A">
        <w:rPr>
          <w:sz w:val="22"/>
          <w:szCs w:val="22"/>
        </w:rPr>
        <w:t xml:space="preserve"> of Mourning” in Precup, Mihaela (ed.). </w:t>
      </w:r>
      <w:r w:rsidRPr="0061692A">
        <w:rPr>
          <w:i/>
          <w:sz w:val="22"/>
          <w:szCs w:val="22"/>
        </w:rPr>
        <w:t>American Visual Memoirs after the 1970s. Studies on Gender, Sexuality and Visibility in the Post-Civil Rights Age.</w:t>
      </w:r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 xml:space="preserve">: </w:t>
      </w:r>
      <w:proofErr w:type="spellStart"/>
      <w:r w:rsidRPr="0061692A">
        <w:rPr>
          <w:sz w:val="22"/>
          <w:szCs w:val="22"/>
        </w:rPr>
        <w:t>Editura</w:t>
      </w:r>
      <w:proofErr w:type="spellEnd"/>
      <w:r w:rsidRPr="0061692A">
        <w:rPr>
          <w:sz w:val="22"/>
          <w:szCs w:val="22"/>
        </w:rPr>
        <w:t xml:space="preserve"> </w:t>
      </w:r>
      <w:proofErr w:type="spellStart"/>
      <w:r w:rsidRPr="0061692A">
        <w:rPr>
          <w:sz w:val="22"/>
          <w:szCs w:val="22"/>
        </w:rPr>
        <w:t>Universităţii</w:t>
      </w:r>
      <w:proofErr w:type="spellEnd"/>
      <w:r w:rsidRPr="0061692A">
        <w:rPr>
          <w:sz w:val="22"/>
          <w:szCs w:val="22"/>
        </w:rPr>
        <w:t xml:space="preserve"> din </w:t>
      </w:r>
      <w:proofErr w:type="spellStart"/>
      <w:r w:rsidRPr="0061692A">
        <w:rPr>
          <w:sz w:val="22"/>
          <w:szCs w:val="22"/>
        </w:rPr>
        <w:t>Bucureşti</w:t>
      </w:r>
      <w:proofErr w:type="spellEnd"/>
      <w:r w:rsidRPr="0061692A">
        <w:rPr>
          <w:sz w:val="22"/>
          <w:szCs w:val="22"/>
        </w:rPr>
        <w:t>, 2010. ISBN 978-973-737-779-1</w:t>
      </w:r>
    </w:p>
    <w:p w14:paraId="77D285E4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61692A">
        <w:rPr>
          <w:sz w:val="22"/>
          <w:szCs w:val="22"/>
          <w:lang w:val="it-IT"/>
        </w:rPr>
        <w:t xml:space="preserve"> </w:t>
      </w:r>
      <w:r w:rsidRPr="0061692A">
        <w:rPr>
          <w:sz w:val="22"/>
          <w:szCs w:val="22"/>
        </w:rPr>
        <w:t>“</w:t>
      </w:r>
      <w:r w:rsidRPr="0061692A">
        <w:rPr>
          <w:rStyle w:val="yshortcuts"/>
          <w:sz w:val="22"/>
          <w:szCs w:val="22"/>
        </w:rPr>
        <w:t>Personal Histories</w:t>
      </w:r>
      <w:r w:rsidRPr="0061692A">
        <w:rPr>
          <w:sz w:val="22"/>
          <w:szCs w:val="22"/>
        </w:rPr>
        <w:t xml:space="preserve"> and National Ghosts: Haunting in Alison Bechdel's </w:t>
      </w:r>
      <w:r w:rsidRPr="0061692A">
        <w:rPr>
          <w:i/>
          <w:iCs/>
          <w:sz w:val="22"/>
          <w:szCs w:val="22"/>
        </w:rPr>
        <w:t>Fun Home</w:t>
      </w:r>
      <w:r w:rsidRPr="0061692A">
        <w:rPr>
          <w:sz w:val="22"/>
          <w:szCs w:val="22"/>
        </w:rPr>
        <w:t xml:space="preserve"> (2006),” </w:t>
      </w:r>
      <w:r w:rsidRPr="0061692A">
        <w:rPr>
          <w:i/>
          <w:sz w:val="22"/>
          <w:szCs w:val="22"/>
        </w:rPr>
        <w:t>The University of Bucharest Review</w:t>
      </w:r>
      <w:r w:rsidRPr="0061692A">
        <w:rPr>
          <w:sz w:val="22"/>
          <w:szCs w:val="22"/>
        </w:rPr>
        <w:t xml:space="preserve">, </w:t>
      </w:r>
      <w:proofErr w:type="spellStart"/>
      <w:r w:rsidRPr="0061692A">
        <w:rPr>
          <w:sz w:val="22"/>
          <w:szCs w:val="22"/>
        </w:rPr>
        <w:t>mai</w:t>
      </w:r>
      <w:proofErr w:type="spellEnd"/>
      <w:r w:rsidRPr="0061692A">
        <w:rPr>
          <w:sz w:val="22"/>
          <w:szCs w:val="22"/>
        </w:rPr>
        <w:t xml:space="preserve"> 2010</w:t>
      </w:r>
    </w:p>
    <w:p w14:paraId="6267774F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lang w:val="ro-RO"/>
        </w:rPr>
      </w:pPr>
      <w:r w:rsidRPr="0061692A">
        <w:rPr>
          <w:sz w:val="22"/>
          <w:szCs w:val="22"/>
          <w:lang w:val="ro-RO"/>
        </w:rPr>
        <w:lastRenderedPageBreak/>
        <w:t xml:space="preserve">'Postmemory and Doublespeak in Jhumpa Lahiri’s </w:t>
      </w:r>
      <w:r w:rsidRPr="0061692A">
        <w:rPr>
          <w:i/>
          <w:sz w:val="22"/>
          <w:szCs w:val="22"/>
          <w:lang w:val="ro-RO"/>
        </w:rPr>
        <w:t>The Namesake</w:t>
      </w:r>
      <w:r w:rsidRPr="0061692A">
        <w:rPr>
          <w:sz w:val="22"/>
          <w:szCs w:val="22"/>
          <w:lang w:val="ro-RO"/>
        </w:rPr>
        <w:t xml:space="preserve">’. Rodica Mihaila şi Irina Pana (editori). </w:t>
      </w:r>
      <w:r w:rsidRPr="0061692A">
        <w:rPr>
          <w:i/>
          <w:sz w:val="22"/>
          <w:szCs w:val="22"/>
          <w:lang w:val="ro-RO"/>
        </w:rPr>
        <w:t>New/Old Worlds: Spaces of Transition</w:t>
      </w:r>
      <w:r w:rsidRPr="0061692A">
        <w:rPr>
          <w:sz w:val="22"/>
          <w:szCs w:val="22"/>
          <w:lang w:val="ro-RO"/>
        </w:rPr>
        <w:t xml:space="preserve">. Bucureşti: Editura Universităţii din Bucureşti, 2007 </w:t>
      </w:r>
      <w:r w:rsidRPr="0061692A">
        <w:rPr>
          <w:sz w:val="22"/>
          <w:szCs w:val="22"/>
        </w:rPr>
        <w:t>ISBN 978-973-637-159-2</w:t>
      </w:r>
    </w:p>
    <w:p w14:paraId="36590FCE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lang w:val="ro-RO"/>
        </w:rPr>
      </w:pPr>
      <w:r w:rsidRPr="0061692A">
        <w:rPr>
          <w:sz w:val="22"/>
          <w:szCs w:val="22"/>
        </w:rPr>
        <w:t xml:space="preserve"> </w:t>
      </w:r>
      <w:r w:rsidRPr="0061692A">
        <w:rPr>
          <w:sz w:val="22"/>
          <w:szCs w:val="22"/>
          <w:lang w:val="ro-RO"/>
        </w:rPr>
        <w:t xml:space="preserve">'Nibbling at Culture: Social Activism and Rirkrit Tiravanija’s Recipes', </w:t>
      </w:r>
      <w:r w:rsidRPr="0061692A">
        <w:rPr>
          <w:i/>
          <w:sz w:val="22"/>
          <w:szCs w:val="22"/>
        </w:rPr>
        <w:t>The University of Bucharest Review</w:t>
      </w:r>
      <w:r w:rsidRPr="0061692A">
        <w:rPr>
          <w:sz w:val="22"/>
          <w:szCs w:val="22"/>
        </w:rPr>
        <w:t xml:space="preserve">, </w:t>
      </w:r>
      <w:proofErr w:type="spellStart"/>
      <w:r w:rsidRPr="0061692A">
        <w:rPr>
          <w:sz w:val="22"/>
          <w:szCs w:val="22"/>
        </w:rPr>
        <w:t>mai</w:t>
      </w:r>
      <w:proofErr w:type="spellEnd"/>
      <w:r w:rsidRPr="0061692A">
        <w:rPr>
          <w:sz w:val="22"/>
          <w:szCs w:val="22"/>
        </w:rPr>
        <w:t xml:space="preserve"> 2006</w:t>
      </w:r>
    </w:p>
    <w:p w14:paraId="11C02037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lang w:val="ro-RO"/>
        </w:rPr>
      </w:pPr>
      <w:r w:rsidRPr="0061692A">
        <w:rPr>
          <w:sz w:val="22"/>
          <w:szCs w:val="22"/>
          <w:lang w:val="ro-RO"/>
        </w:rPr>
        <w:t xml:space="preserve">‘Exposing Secrecy and Defacing Propaganda: The Kienholz Case’ </w:t>
      </w:r>
      <w:r w:rsidRPr="0061692A">
        <w:rPr>
          <w:i/>
          <w:iCs/>
          <w:sz w:val="22"/>
          <w:szCs w:val="22"/>
          <w:lang w:val="ro-RO"/>
        </w:rPr>
        <w:t>The University of Bucharest Review:</w:t>
      </w:r>
      <w:r w:rsidRPr="0061692A">
        <w:rPr>
          <w:sz w:val="22"/>
          <w:szCs w:val="22"/>
          <w:lang w:val="ro-RO"/>
        </w:rPr>
        <w:t xml:space="preserve"> </w:t>
      </w:r>
      <w:r w:rsidRPr="0061692A">
        <w:rPr>
          <w:i/>
          <w:sz w:val="22"/>
          <w:szCs w:val="22"/>
          <w:lang w:val="ro-RO"/>
        </w:rPr>
        <w:t>The Secret and the Known</w:t>
      </w:r>
      <w:r w:rsidRPr="0061692A">
        <w:rPr>
          <w:sz w:val="22"/>
          <w:szCs w:val="22"/>
          <w:lang w:val="ro-RO"/>
        </w:rPr>
        <w:t xml:space="preserve">, iunie 2005 </w:t>
      </w:r>
      <w:r w:rsidRPr="0061692A">
        <w:rPr>
          <w:sz w:val="22"/>
          <w:szCs w:val="22"/>
          <w:u w:val="single"/>
        </w:rPr>
        <w:t>http://www.english-unib.ro/research.htm</w:t>
      </w:r>
    </w:p>
    <w:p w14:paraId="12A0914F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lang w:val="ro-RO"/>
        </w:rPr>
      </w:pPr>
      <w:r w:rsidRPr="0061692A">
        <w:rPr>
          <w:sz w:val="22"/>
          <w:szCs w:val="22"/>
          <w:lang w:val="ro-RO"/>
        </w:rPr>
        <w:t>‘The Nostalgic Turn. Rewriting History in John Barth's</w:t>
      </w:r>
      <w:r w:rsidRPr="0061692A">
        <w:rPr>
          <w:i/>
          <w:iCs/>
          <w:sz w:val="22"/>
          <w:szCs w:val="22"/>
          <w:lang w:val="ro-RO"/>
        </w:rPr>
        <w:t xml:space="preserve"> The Sot-Weed Factor’ </w:t>
      </w:r>
      <w:r w:rsidRPr="0061692A">
        <w:rPr>
          <w:iCs/>
          <w:sz w:val="22"/>
          <w:szCs w:val="22"/>
          <w:lang w:val="ro-RO"/>
        </w:rPr>
        <w:t>in the</w:t>
      </w:r>
      <w:r w:rsidRPr="0061692A">
        <w:rPr>
          <w:sz w:val="22"/>
          <w:szCs w:val="22"/>
          <w:lang w:val="ro-RO"/>
        </w:rPr>
        <w:t xml:space="preserve"> proceedings of the Conference of the English Department, Faculty of Foreign Languages, University of Brasov. Braşov: Editura Universităţii ”Transilvania”, 2005 ISBN 973-635-300-1</w:t>
      </w:r>
    </w:p>
    <w:p w14:paraId="34F3476F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lang w:val="ro-RO"/>
        </w:rPr>
      </w:pPr>
      <w:r w:rsidRPr="0061692A">
        <w:rPr>
          <w:sz w:val="22"/>
          <w:szCs w:val="22"/>
        </w:rPr>
        <w:t xml:space="preserve"> </w:t>
      </w:r>
      <w:r w:rsidRPr="0061692A">
        <w:rPr>
          <w:sz w:val="22"/>
          <w:szCs w:val="22"/>
          <w:lang w:val="ro-RO"/>
        </w:rPr>
        <w:t>‘From the Amateur Gentleman to the Gibson Girl: Best-Selling in 19</w:t>
      </w:r>
      <w:r w:rsidRPr="0061692A">
        <w:rPr>
          <w:sz w:val="22"/>
          <w:szCs w:val="22"/>
          <w:vertAlign w:val="superscript"/>
          <w:lang w:val="ro-RO"/>
        </w:rPr>
        <w:t>th</w:t>
      </w:r>
      <w:r w:rsidRPr="0061692A">
        <w:rPr>
          <w:sz w:val="22"/>
          <w:szCs w:val="22"/>
          <w:lang w:val="ro-RO"/>
        </w:rPr>
        <w:t xml:space="preserve"> Century New England’. Rodica Mihaila şi Irina Pana (editori).  </w:t>
      </w:r>
      <w:r w:rsidRPr="0061692A">
        <w:rPr>
          <w:i/>
          <w:sz w:val="22"/>
          <w:szCs w:val="22"/>
          <w:lang w:val="ro-RO"/>
        </w:rPr>
        <w:t>Our America, People, Places, Times</w:t>
      </w:r>
      <w:r w:rsidRPr="0061692A">
        <w:rPr>
          <w:sz w:val="22"/>
          <w:szCs w:val="22"/>
          <w:lang w:val="ro-RO"/>
        </w:rPr>
        <w:t xml:space="preserve">. Bucureşti: Editura Univers Enciclopedic, 2005 </w:t>
      </w:r>
      <w:r w:rsidRPr="0061692A">
        <w:rPr>
          <w:sz w:val="22"/>
          <w:szCs w:val="22"/>
        </w:rPr>
        <w:t>ISBN 973-637-098-4</w:t>
      </w:r>
    </w:p>
    <w:p w14:paraId="74084EF4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lang w:val="ro-RO"/>
        </w:rPr>
      </w:pPr>
      <w:r w:rsidRPr="0061692A">
        <w:rPr>
          <w:sz w:val="22"/>
          <w:szCs w:val="22"/>
        </w:rPr>
        <w:t xml:space="preserve">“Exploding Patrimony and the Revival of Authentic Memory in Paul Auster’s </w:t>
      </w:r>
      <w:r w:rsidRPr="0061692A">
        <w:rPr>
          <w:i/>
          <w:sz w:val="22"/>
          <w:szCs w:val="22"/>
        </w:rPr>
        <w:t>Leviathan</w:t>
      </w:r>
      <w:r w:rsidRPr="0061692A">
        <w:rPr>
          <w:sz w:val="22"/>
          <w:szCs w:val="22"/>
        </w:rPr>
        <w:t>”</w:t>
      </w:r>
      <w:r w:rsidRPr="0061692A">
        <w:rPr>
          <w:i/>
          <w:sz w:val="22"/>
          <w:szCs w:val="22"/>
        </w:rPr>
        <w:t xml:space="preserve"> </w:t>
      </w:r>
      <w:r w:rsidRPr="0061692A">
        <w:rPr>
          <w:sz w:val="22"/>
          <w:szCs w:val="22"/>
        </w:rPr>
        <w:t xml:space="preserve">in </w:t>
      </w:r>
      <w:r w:rsidRPr="0061692A">
        <w:rPr>
          <w:i/>
          <w:sz w:val="22"/>
          <w:szCs w:val="22"/>
        </w:rPr>
        <w:t>The University of Bucharest Review</w:t>
      </w:r>
      <w:r w:rsidRPr="0061692A">
        <w:rPr>
          <w:sz w:val="22"/>
          <w:szCs w:val="22"/>
        </w:rPr>
        <w:t xml:space="preserve">, Vol. V, No. 4, 2003 </w:t>
      </w:r>
      <w:hyperlink r:id="rId15" w:history="1">
        <w:r w:rsidRPr="0061692A">
          <w:rPr>
            <w:rStyle w:val="Hyperlink"/>
            <w:sz w:val="22"/>
            <w:szCs w:val="22"/>
            <w:lang w:val="ro-RO"/>
          </w:rPr>
          <w:t>http://ubr.rev.unibuc.ro/wp-content/uploads/2012/08/tables-of-contents2.pdf</w:t>
        </w:r>
      </w:hyperlink>
    </w:p>
    <w:p w14:paraId="7DC9DA7A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lang w:val="ro-RO"/>
        </w:rPr>
      </w:pPr>
      <w:r w:rsidRPr="0061692A">
        <w:rPr>
          <w:sz w:val="22"/>
          <w:szCs w:val="22"/>
        </w:rPr>
        <w:t xml:space="preserve">  “The Eye versus the I in Margaret Atwood’s Fiction” in </w:t>
      </w:r>
      <w:r w:rsidRPr="0061692A">
        <w:rPr>
          <w:i/>
          <w:sz w:val="22"/>
          <w:szCs w:val="22"/>
        </w:rPr>
        <w:t xml:space="preserve">The Proceedings of the Second International Conference of Central European </w:t>
      </w:r>
      <w:proofErr w:type="spellStart"/>
      <w:r w:rsidRPr="0061692A">
        <w:rPr>
          <w:i/>
          <w:sz w:val="22"/>
          <w:szCs w:val="22"/>
        </w:rPr>
        <w:t>Canadianists</w:t>
      </w:r>
      <w:proofErr w:type="spellEnd"/>
      <w:r w:rsidRPr="0061692A">
        <w:rPr>
          <w:sz w:val="22"/>
          <w:szCs w:val="22"/>
        </w:rPr>
        <w:t xml:space="preserve">, Brno: Masaryk University Press, 2004 </w:t>
      </w:r>
      <w:hyperlink r:id="rId16" w:history="1">
        <w:r w:rsidRPr="0061692A">
          <w:rPr>
            <w:rStyle w:val="Hyperlink"/>
            <w:sz w:val="22"/>
            <w:szCs w:val="22"/>
          </w:rPr>
          <w:t>http://www.cecanstud.cz/images/files/publications/conf01.pdf</w:t>
        </w:r>
      </w:hyperlink>
    </w:p>
    <w:p w14:paraId="43CF73A1" w14:textId="77777777" w:rsidR="00657F1A" w:rsidRPr="0061692A" w:rsidRDefault="00657F1A" w:rsidP="00657F1A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lang w:val="ro-RO"/>
        </w:rPr>
      </w:pPr>
      <w:r w:rsidRPr="0061692A">
        <w:rPr>
          <w:sz w:val="22"/>
          <w:szCs w:val="22"/>
        </w:rPr>
        <w:t xml:space="preserve"> “The American Tyranny of Symbology from John Winthrop to Andrei Codrescu” in </w:t>
      </w:r>
      <w:r w:rsidRPr="0061692A">
        <w:rPr>
          <w:i/>
          <w:sz w:val="22"/>
          <w:szCs w:val="22"/>
        </w:rPr>
        <w:t xml:space="preserve">The University of Bucharest Review, </w:t>
      </w:r>
      <w:r w:rsidRPr="0061692A">
        <w:rPr>
          <w:sz w:val="22"/>
          <w:szCs w:val="22"/>
        </w:rPr>
        <w:t xml:space="preserve">Vol. 4, No. 3-4, 2002 </w:t>
      </w:r>
      <w:hyperlink r:id="rId17" w:history="1">
        <w:r w:rsidRPr="0061692A">
          <w:rPr>
            <w:rStyle w:val="Hyperlink"/>
            <w:sz w:val="22"/>
            <w:szCs w:val="22"/>
            <w:lang w:val="ro-RO"/>
          </w:rPr>
          <w:t>http://ubr.rev.unibuc.ro/wp-content/uploads/2012/08/tables-of-contents2.pdf</w:t>
        </w:r>
      </w:hyperlink>
    </w:p>
    <w:p w14:paraId="48EF41BC" w14:textId="77777777" w:rsidR="00D52A1A" w:rsidRDefault="00D52A1A"/>
    <w:sectPr w:rsidR="00D52A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CD1A9" w14:textId="77777777" w:rsidR="00AE4F44" w:rsidRDefault="00AE4F44" w:rsidP="00657F1A">
      <w:r>
        <w:separator/>
      </w:r>
    </w:p>
  </w:endnote>
  <w:endnote w:type="continuationSeparator" w:id="0">
    <w:p w14:paraId="5C03DCF1" w14:textId="77777777" w:rsidR="00AE4F44" w:rsidRDefault="00AE4F44" w:rsidP="0065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7A7EF" w14:textId="77777777" w:rsidR="00657F1A" w:rsidRDefault="00657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E9102" w14:textId="77777777" w:rsidR="00657F1A" w:rsidRDefault="00657F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FED73" w14:textId="77777777" w:rsidR="00657F1A" w:rsidRDefault="00657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253F9" w14:textId="77777777" w:rsidR="00AE4F44" w:rsidRDefault="00AE4F44" w:rsidP="00657F1A">
      <w:r>
        <w:separator/>
      </w:r>
    </w:p>
  </w:footnote>
  <w:footnote w:type="continuationSeparator" w:id="0">
    <w:p w14:paraId="60EECCC1" w14:textId="77777777" w:rsidR="00AE4F44" w:rsidRDefault="00AE4F44" w:rsidP="0065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CA148" w14:textId="77777777" w:rsidR="00657F1A" w:rsidRDefault="00657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BDD2" w14:textId="77777777" w:rsidR="00657F1A" w:rsidRDefault="00657F1A" w:rsidP="00657F1A">
    <w:pPr>
      <w:pStyle w:val="Default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Dr. Mihaela Precup </w:t>
    </w:r>
  </w:p>
  <w:p w14:paraId="7D5DC811" w14:textId="77777777" w:rsidR="00657F1A" w:rsidRDefault="00657F1A" w:rsidP="00657F1A">
    <w:pPr>
      <w:pStyle w:val="Default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7-13 </w:t>
    </w:r>
    <w:proofErr w:type="spellStart"/>
    <w:r>
      <w:rPr>
        <w:color w:val="808080"/>
        <w:sz w:val="20"/>
        <w:szCs w:val="20"/>
      </w:rPr>
      <w:t>Pitar</w:t>
    </w:r>
    <w:proofErr w:type="spellEnd"/>
    <w:r>
      <w:rPr>
        <w:color w:val="808080"/>
        <w:sz w:val="20"/>
        <w:szCs w:val="20"/>
      </w:rPr>
      <w:t xml:space="preserve"> Mos St., Sector I, Bucharest, Tel. (+40)213181579 </w:t>
    </w:r>
  </w:p>
  <w:p w14:paraId="23DB8781" w14:textId="683FA69A" w:rsidR="00657F1A" w:rsidRDefault="00657F1A" w:rsidP="00657F1A">
    <w:pPr>
      <w:pStyle w:val="Default"/>
      <w:jc w:val="center"/>
      <w:rPr>
        <w:color w:val="0000FF"/>
        <w:sz w:val="20"/>
        <w:szCs w:val="20"/>
      </w:rPr>
    </w:pPr>
    <w:hyperlink r:id="rId1" w:history="1">
      <w:r w:rsidRPr="00E6707F">
        <w:rPr>
          <w:rStyle w:val="Hyperlink"/>
          <w:sz w:val="20"/>
          <w:szCs w:val="20"/>
        </w:rPr>
        <w:t>mihaela.precup@lls.unibuc.ro</w:t>
      </w:r>
    </w:hyperlink>
    <w:r>
      <w:rPr>
        <w:color w:val="0000FF"/>
        <w:sz w:val="20"/>
        <w:szCs w:val="20"/>
      </w:rPr>
      <w:t xml:space="preserve"> </w:t>
    </w:r>
  </w:p>
  <w:p w14:paraId="546F8A63" w14:textId="3E60CD28" w:rsidR="00657F1A" w:rsidRDefault="00657F1A" w:rsidP="00657F1A">
    <w:pPr>
      <w:pStyle w:val="Default"/>
      <w:jc w:val="center"/>
      <w:rPr>
        <w:color w:val="0000FF"/>
        <w:sz w:val="20"/>
        <w:szCs w:val="20"/>
      </w:rPr>
    </w:pPr>
    <w:hyperlink r:id="rId2" w:history="1">
      <w:r w:rsidRPr="00E6707F">
        <w:rPr>
          <w:rStyle w:val="Hyperlink"/>
          <w:sz w:val="20"/>
          <w:szCs w:val="20"/>
        </w:rPr>
        <w:t>https://unibuc.ro/user/Mihaela.Precup/</w:t>
      </w:r>
    </w:hyperlink>
    <w:r>
      <w:rPr>
        <w:color w:val="0000FF"/>
        <w:sz w:val="20"/>
        <w:szCs w:val="20"/>
      </w:rPr>
      <w:t xml:space="preserve"> </w:t>
    </w:r>
  </w:p>
  <w:p w14:paraId="20673A2A" w14:textId="4974470F" w:rsidR="00657F1A" w:rsidRDefault="00657F1A" w:rsidP="00657F1A">
    <w:pPr>
      <w:pStyle w:val="Default"/>
      <w:jc w:val="center"/>
      <w:rPr>
        <w:sz w:val="20"/>
        <w:szCs w:val="20"/>
      </w:rPr>
    </w:pPr>
    <w:proofErr w:type="spellStart"/>
    <w:r>
      <w:rPr>
        <w:sz w:val="20"/>
        <w:szCs w:val="20"/>
      </w:rPr>
      <w:t>Actualizat</w:t>
    </w:r>
    <w:proofErr w:type="spellEnd"/>
    <w:r>
      <w:rPr>
        <w:sz w:val="20"/>
        <w:szCs w:val="20"/>
      </w:rPr>
      <w:t xml:space="preserve"> </w:t>
    </w:r>
    <w:r w:rsidR="000146A1">
      <w:rPr>
        <w:sz w:val="20"/>
        <w:szCs w:val="20"/>
      </w:rPr>
      <w:t xml:space="preserve">12 </w:t>
    </w:r>
    <w:proofErr w:type="spellStart"/>
    <w:r w:rsidR="000146A1">
      <w:rPr>
        <w:sz w:val="20"/>
        <w:szCs w:val="20"/>
      </w:rPr>
      <w:t>decembrie</w:t>
    </w:r>
    <w:proofErr w:type="spellEnd"/>
    <w:r>
      <w:rPr>
        <w:sz w:val="20"/>
        <w:szCs w:val="20"/>
      </w:rPr>
      <w:t xml:space="preserve"> 2024 </w:t>
    </w:r>
  </w:p>
  <w:p w14:paraId="332F0EF0" w14:textId="77777777" w:rsidR="00657F1A" w:rsidRDefault="00657F1A" w:rsidP="00657F1A">
    <w:pPr>
      <w:pStyle w:val="Default"/>
      <w:jc w:val="center"/>
      <w:rPr>
        <w:color w:val="auto"/>
      </w:rPr>
    </w:pPr>
  </w:p>
  <w:p w14:paraId="2DC5024C" w14:textId="394677A2" w:rsidR="00657F1A" w:rsidRDefault="00657F1A" w:rsidP="000146A1">
    <w:pPr>
      <w:pStyle w:val="Header"/>
    </w:pPr>
  </w:p>
  <w:p w14:paraId="58C3DD21" w14:textId="77777777" w:rsidR="00657F1A" w:rsidRDefault="00657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22FC" w14:textId="77777777" w:rsidR="00657F1A" w:rsidRDefault="0065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1468B"/>
    <w:multiLevelType w:val="hybridMultilevel"/>
    <w:tmpl w:val="BB461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25438"/>
    <w:multiLevelType w:val="hybridMultilevel"/>
    <w:tmpl w:val="54E425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68152">
    <w:abstractNumId w:val="1"/>
  </w:num>
  <w:num w:numId="2" w16cid:durableId="198936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D8"/>
    <w:rsid w:val="000146A1"/>
    <w:rsid w:val="00657F1A"/>
    <w:rsid w:val="006D5369"/>
    <w:rsid w:val="00AE4F44"/>
    <w:rsid w:val="00B977D8"/>
    <w:rsid w:val="00D52A1A"/>
    <w:rsid w:val="00ED102D"/>
    <w:rsid w:val="00FB759A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4A8E7"/>
  <w15:chartTrackingRefBased/>
  <w15:docId w15:val="{8AEDC0B2-599E-45B4-B0D1-B5A31FDE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657F1A"/>
  </w:style>
  <w:style w:type="character" w:styleId="Hyperlink">
    <w:name w:val="Hyperlink"/>
    <w:unhideWhenUsed/>
    <w:rsid w:val="00657F1A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657F1A"/>
  </w:style>
  <w:style w:type="character" w:customStyle="1" w:styleId="pagesnum">
    <w:name w:val="pagesnum"/>
    <w:basedOn w:val="DefaultParagraphFont"/>
    <w:rsid w:val="00657F1A"/>
  </w:style>
  <w:style w:type="character" w:styleId="Emphasis">
    <w:name w:val="Emphasis"/>
    <w:uiPriority w:val="20"/>
    <w:qFormat/>
    <w:rsid w:val="00657F1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57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1A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7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1A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Default">
    <w:name w:val="Default"/>
    <w:rsid w:val="0065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ntastikajournal.com/volume-7-issue-2" TargetMode="External"/><Relationship Id="rId13" Type="http://schemas.openxmlformats.org/officeDocument/2006/relationships/hyperlink" Target="https://uhpress.hawaii.edu/title/bio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ntersections-journal.com" TargetMode="External"/><Relationship Id="rId12" Type="http://schemas.openxmlformats.org/officeDocument/2006/relationships/hyperlink" Target="https://www.tandfonline.com/action/journalInformation?journalCode=rcom20" TargetMode="External"/><Relationship Id="rId17" Type="http://schemas.openxmlformats.org/officeDocument/2006/relationships/hyperlink" Target="http://ubr.rev.unibuc.ro/wp-content/uploads/2012/08/tables-of-contents2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ecanstud.cz/images/files/publications/conf01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ndfonline.com/action/journalInformation?journalCode=rcom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ubr.rev.unibuc.ro/wp-content/uploads/2012/08/tables-of-contents2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tandfonline.com/action/journalInformation?journalCode=raut2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intellectbooks.com/studies-in-comics" TargetMode="External"/><Relationship Id="rId14" Type="http://schemas.openxmlformats.org/officeDocument/2006/relationships/hyperlink" Target="https://www.intellectbooks.com/studies-in-comics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nibuc.ro/user/Mihaela.Precup/" TargetMode="External"/><Relationship Id="rId1" Type="http://schemas.openxmlformats.org/officeDocument/2006/relationships/hyperlink" Target="mailto:mihaela.precup@lls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1783</Words>
  <Characters>10166</Characters>
  <Application>Microsoft Office Word</Application>
  <DocSecurity>0</DocSecurity>
  <Lines>84</Lines>
  <Paragraphs>23</Paragraphs>
  <ScaleCrop>false</ScaleCrop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Contributor</cp:lastModifiedBy>
  <cp:revision>9</cp:revision>
  <cp:lastPrinted>2024-10-10T16:52:00Z</cp:lastPrinted>
  <dcterms:created xsi:type="dcterms:W3CDTF">2024-10-10T16:45:00Z</dcterms:created>
  <dcterms:modified xsi:type="dcterms:W3CDTF">2024-12-11T08:09:00Z</dcterms:modified>
</cp:coreProperties>
</file>