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2181" w14:textId="6534DD54" w:rsidR="007D70DB" w:rsidRDefault="007D70DB">
      <w:pPr>
        <w:pStyle w:val="CorpA"/>
        <w:spacing w:after="0" w:line="240" w:lineRule="auto"/>
        <w:jc w:val="both"/>
      </w:pPr>
    </w:p>
    <w:p w14:paraId="7C6B1871" w14:textId="63DF5E83" w:rsidR="007D70DB" w:rsidRDefault="00B35EF1">
      <w:pPr>
        <w:pStyle w:val="CorpA"/>
        <w:spacing w:after="0" w:line="240" w:lineRule="auto"/>
        <w:jc w:val="both"/>
      </w:pPr>
      <w:r>
        <w:rPr>
          <w:b/>
          <w:bCs/>
          <w:noProof/>
          <w:sz w:val="28"/>
          <w:szCs w:val="28"/>
          <w:lang w:val="es-ES"/>
        </w:rPr>
        <w:drawing>
          <wp:anchor distT="0" distB="0" distL="114300" distR="114300" simplePos="0" relativeHeight="251659264" behindDoc="0" locked="0" layoutInCell="1" allowOverlap="1" wp14:anchorId="2B41CA31" wp14:editId="2B48EC69">
            <wp:simplePos x="0" y="0"/>
            <wp:positionH relativeFrom="column">
              <wp:posOffset>4411813</wp:posOffset>
            </wp:positionH>
            <wp:positionV relativeFrom="paragraph">
              <wp:posOffset>63491</wp:posOffset>
            </wp:positionV>
            <wp:extent cx="1268095" cy="593725"/>
            <wp:effectExtent l="0" t="0" r="1905" b="3175"/>
            <wp:wrapThrough wrapText="bothSides">
              <wp:wrapPolygon edited="0">
                <wp:start x="0" y="0"/>
                <wp:lineTo x="0" y="21253"/>
                <wp:lineTo x="21416" y="21253"/>
                <wp:lineTo x="21416" y="0"/>
                <wp:lineTo x="0" y="0"/>
              </wp:wrapPolygon>
            </wp:wrapThrough>
            <wp:docPr id="85316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16880" name="Picture 853168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5AB4D" w14:textId="6ECDAFD5" w:rsidR="007D70DB" w:rsidRPr="00532399" w:rsidRDefault="00693363" w:rsidP="00286521">
      <w:pPr>
        <w:pStyle w:val="Corp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proofErr w:type="spellStart"/>
      <w:r w:rsidRPr="00532399">
        <w:rPr>
          <w:rFonts w:ascii="Times New Roman" w:hAnsi="Times New Roman"/>
          <w:b/>
          <w:bCs/>
          <w:sz w:val="28"/>
          <w:szCs w:val="28"/>
          <w:lang w:val="es-ES"/>
        </w:rPr>
        <w:t>Curriculul</w:t>
      </w:r>
      <w:proofErr w:type="spellEnd"/>
      <w:r w:rsidRPr="00532399">
        <w:rPr>
          <w:rFonts w:ascii="Times New Roman" w:hAnsi="Times New Roman"/>
          <w:b/>
          <w:bCs/>
          <w:sz w:val="28"/>
          <w:szCs w:val="28"/>
          <w:lang w:val="es-ES"/>
        </w:rPr>
        <w:t xml:space="preserve"> Vitae</w:t>
      </w:r>
      <w:r w:rsidR="00B35EF1">
        <w:rPr>
          <w:rFonts w:ascii="Times New Roman" w:hAnsi="Times New Roman"/>
          <w:b/>
          <w:bCs/>
          <w:sz w:val="28"/>
          <w:szCs w:val="28"/>
          <w:lang w:val="es-ES"/>
        </w:rPr>
        <w:tab/>
      </w:r>
      <w:r w:rsidR="00B35EF1">
        <w:rPr>
          <w:rFonts w:ascii="Times New Roman" w:hAnsi="Times New Roman"/>
          <w:b/>
          <w:bCs/>
          <w:sz w:val="28"/>
          <w:szCs w:val="28"/>
          <w:lang w:val="es-ES"/>
        </w:rPr>
        <w:tab/>
      </w:r>
      <w:r w:rsidR="00B35EF1">
        <w:rPr>
          <w:rFonts w:ascii="Times New Roman" w:hAnsi="Times New Roman"/>
          <w:b/>
          <w:bCs/>
          <w:sz w:val="28"/>
          <w:szCs w:val="28"/>
          <w:lang w:val="es-ES"/>
        </w:rPr>
        <w:tab/>
      </w:r>
      <w:r w:rsidR="00B35EF1">
        <w:rPr>
          <w:rFonts w:ascii="Times New Roman" w:hAnsi="Times New Roman"/>
          <w:b/>
          <w:bCs/>
          <w:sz w:val="28"/>
          <w:szCs w:val="28"/>
          <w:lang w:val="es-ES"/>
        </w:rPr>
        <w:tab/>
      </w:r>
      <w:r w:rsidR="00B35EF1">
        <w:rPr>
          <w:rFonts w:ascii="Times New Roman" w:hAnsi="Times New Roman"/>
          <w:b/>
          <w:bCs/>
          <w:sz w:val="28"/>
          <w:szCs w:val="28"/>
          <w:lang w:val="es-ES"/>
        </w:rPr>
        <w:tab/>
      </w:r>
      <w:r w:rsidR="00B35EF1">
        <w:rPr>
          <w:rFonts w:ascii="Times New Roman" w:hAnsi="Times New Roman"/>
          <w:b/>
          <w:bCs/>
          <w:sz w:val="28"/>
          <w:szCs w:val="28"/>
          <w:lang w:val="es-ES"/>
        </w:rPr>
        <w:tab/>
      </w:r>
    </w:p>
    <w:p w14:paraId="0FD97361" w14:textId="77777777" w:rsidR="007D70DB" w:rsidRPr="00532399" w:rsidRDefault="007D70DB" w:rsidP="00286521">
      <w:pPr>
        <w:pStyle w:val="Corp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</w:p>
    <w:p w14:paraId="242C11E1" w14:textId="77777777" w:rsidR="007D70DB" w:rsidRPr="00532399" w:rsidRDefault="007D70DB" w:rsidP="00286521">
      <w:pPr>
        <w:pStyle w:val="Cor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B69CB6" w14:textId="77777777" w:rsidR="007D70DB" w:rsidRPr="00532399" w:rsidRDefault="00693363" w:rsidP="00286521">
      <w:pPr>
        <w:pStyle w:val="CorpA"/>
        <w:spacing w:after="0" w:line="24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532399">
        <w:rPr>
          <w:rFonts w:ascii="Times New Roman" w:hAnsi="Times New Roman"/>
          <w:b/>
          <w:bCs/>
          <w:sz w:val="24"/>
          <w:szCs w:val="24"/>
          <w:lang w:val="es-ES"/>
        </w:rPr>
        <w:t xml:space="preserve">1. </w:t>
      </w:r>
      <w:proofErr w:type="spellStart"/>
      <w:r w:rsidRPr="00532399">
        <w:rPr>
          <w:rFonts w:ascii="Times New Roman" w:hAnsi="Times New Roman"/>
          <w:b/>
          <w:bCs/>
          <w:sz w:val="24"/>
          <w:szCs w:val="24"/>
          <w:lang w:val="es-ES"/>
        </w:rPr>
        <w:t>Informații</w:t>
      </w:r>
      <w:proofErr w:type="spellEnd"/>
      <w:r w:rsidRPr="00532399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532399">
        <w:rPr>
          <w:rFonts w:ascii="Times New Roman" w:hAnsi="Times New Roman"/>
          <w:b/>
          <w:bCs/>
          <w:sz w:val="24"/>
          <w:szCs w:val="24"/>
          <w:lang w:val="es-ES"/>
        </w:rPr>
        <w:t>personale</w:t>
      </w:r>
      <w:proofErr w:type="spellEnd"/>
    </w:p>
    <w:p w14:paraId="7DA6BFE4" w14:textId="77777777" w:rsidR="007D70DB" w:rsidRPr="00532399" w:rsidRDefault="00693363" w:rsidP="00286521">
      <w:pPr>
        <w:pStyle w:val="Corp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532399">
        <w:rPr>
          <w:rFonts w:ascii="Times New Roman" w:hAnsi="Times New Roman"/>
          <w:sz w:val="24"/>
          <w:szCs w:val="24"/>
          <w:lang w:val="es-ES"/>
        </w:rPr>
        <w:t>Nume</w:t>
      </w:r>
      <w:proofErr w:type="spellEnd"/>
      <w:r w:rsidRPr="00532399">
        <w:rPr>
          <w:rFonts w:ascii="Times New Roman" w:hAnsi="Times New Roman"/>
          <w:sz w:val="24"/>
          <w:szCs w:val="24"/>
          <w:lang w:val="es-ES"/>
        </w:rPr>
        <w:t>: Paul-</w:t>
      </w:r>
      <w:proofErr w:type="spellStart"/>
      <w:r w:rsidRPr="00532399">
        <w:rPr>
          <w:rFonts w:ascii="Times New Roman" w:hAnsi="Times New Roman"/>
          <w:sz w:val="24"/>
          <w:szCs w:val="24"/>
          <w:lang w:val="es-ES"/>
        </w:rPr>
        <w:t>Dacian</w:t>
      </w:r>
      <w:proofErr w:type="spellEnd"/>
      <w:r w:rsidRPr="00532399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da-DK"/>
        </w:rPr>
        <w:t>BUZIL</w:t>
      </w:r>
      <w:r w:rsidRPr="00532399">
        <w:rPr>
          <w:rFonts w:ascii="Times New Roman" w:hAnsi="Times New Roman"/>
          <w:sz w:val="24"/>
          <w:szCs w:val="24"/>
          <w:lang w:val="es-ES"/>
        </w:rPr>
        <w:t>Ă,</w:t>
      </w:r>
    </w:p>
    <w:p w14:paraId="011C7C80" w14:textId="188D701A" w:rsidR="007D70DB" w:rsidRPr="00286521" w:rsidRDefault="00693363" w:rsidP="00286521">
      <w:pPr>
        <w:pStyle w:val="Corp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2399">
        <w:rPr>
          <w:rFonts w:ascii="Times New Roman" w:hAnsi="Times New Roman"/>
          <w:sz w:val="24"/>
          <w:szCs w:val="24"/>
          <w:lang w:val="es-ES"/>
        </w:rPr>
        <w:t>Adresă</w:t>
      </w:r>
      <w:proofErr w:type="spellEnd"/>
      <w:r w:rsidRPr="00532399">
        <w:rPr>
          <w:rFonts w:ascii="Times New Roman" w:hAnsi="Times New Roman"/>
          <w:sz w:val="24"/>
          <w:szCs w:val="24"/>
          <w:lang w:val="es-ES"/>
        </w:rPr>
        <w:t xml:space="preserve">: </w:t>
      </w:r>
      <w:proofErr w:type="spellStart"/>
      <w:r w:rsidRPr="00532399">
        <w:rPr>
          <w:rFonts w:ascii="Times New Roman" w:hAnsi="Times New Roman"/>
          <w:sz w:val="24"/>
          <w:szCs w:val="24"/>
          <w:lang w:val="es-ES"/>
        </w:rPr>
        <w:t>Str</w:t>
      </w:r>
      <w:proofErr w:type="spellEnd"/>
      <w:r w:rsidRPr="00532399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="00665E78">
        <w:rPr>
          <w:rFonts w:ascii="Times New Roman" w:hAnsi="Times New Roman"/>
          <w:sz w:val="24"/>
          <w:szCs w:val="24"/>
          <w:lang w:val="es-ES"/>
        </w:rPr>
        <w:t>Ștefan</w:t>
      </w:r>
      <w:proofErr w:type="spellEnd"/>
      <w:r w:rsidR="00665E78">
        <w:rPr>
          <w:rFonts w:ascii="Times New Roman" w:hAnsi="Times New Roman"/>
          <w:sz w:val="24"/>
          <w:szCs w:val="24"/>
          <w:lang w:val="es-ES"/>
        </w:rPr>
        <w:t xml:space="preserve"> S. Nicolau, </w:t>
      </w:r>
      <w:proofErr w:type="spellStart"/>
      <w:r w:rsidR="00665E78">
        <w:rPr>
          <w:rFonts w:ascii="Times New Roman" w:hAnsi="Times New Roman"/>
          <w:sz w:val="24"/>
          <w:szCs w:val="24"/>
          <w:lang w:val="es-ES"/>
        </w:rPr>
        <w:t>nr</w:t>
      </w:r>
      <w:proofErr w:type="spellEnd"/>
      <w:r w:rsidR="00665E78">
        <w:rPr>
          <w:rFonts w:ascii="Times New Roman" w:hAnsi="Times New Roman"/>
          <w:sz w:val="24"/>
          <w:szCs w:val="24"/>
          <w:lang w:val="es-ES"/>
        </w:rPr>
        <w:t xml:space="preserve">. 4, </w:t>
      </w:r>
      <w:proofErr w:type="spellStart"/>
      <w:r w:rsidR="00665E78">
        <w:rPr>
          <w:rFonts w:ascii="Times New Roman" w:hAnsi="Times New Roman"/>
          <w:sz w:val="24"/>
          <w:szCs w:val="24"/>
          <w:lang w:val="es-ES"/>
        </w:rPr>
        <w:t>bl</w:t>
      </w:r>
      <w:proofErr w:type="spellEnd"/>
      <w:r w:rsidR="00665E78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665E78" w:rsidRPr="00286521">
        <w:rPr>
          <w:rFonts w:ascii="Times New Roman" w:hAnsi="Times New Roman"/>
          <w:sz w:val="24"/>
          <w:szCs w:val="24"/>
        </w:rPr>
        <w:t>S1, sc. A, ap.2, cod 031602.</w:t>
      </w:r>
    </w:p>
    <w:p w14:paraId="3CE0F8EA" w14:textId="77777777" w:rsidR="007D70DB" w:rsidRPr="00286521" w:rsidRDefault="00693363" w:rsidP="00286521">
      <w:pPr>
        <w:pStyle w:val="Corp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521"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  <w:lang w:val="de-DE"/>
        </w:rPr>
        <w:t>: +40 740 001 756</w:t>
      </w:r>
    </w:p>
    <w:p w14:paraId="1DBA0E9D" w14:textId="1C2D20E4" w:rsidR="007D70DB" w:rsidRPr="00286521" w:rsidRDefault="00693363" w:rsidP="00286521">
      <w:pPr>
        <w:pStyle w:val="CorpA"/>
        <w:spacing w:after="0" w:line="240" w:lineRule="auto"/>
        <w:ind w:left="284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286521"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>
          <w:rPr>
            <w:rStyle w:val="Hyperlink0"/>
            <w:rFonts w:eastAsia="Arial Unicode MS"/>
          </w:rPr>
          <w:t>paul.buzila@lls.unibuc.ro</w:t>
        </w:r>
      </w:hyperlink>
    </w:p>
    <w:p w14:paraId="00C8BB4E" w14:textId="77777777" w:rsidR="007D70DB" w:rsidRPr="00286521" w:rsidRDefault="00693363" w:rsidP="00286521">
      <w:pPr>
        <w:pStyle w:val="CorpA"/>
        <w:spacing w:after="0" w:line="240" w:lineRule="auto"/>
        <w:ind w:left="284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286521">
        <w:rPr>
          <w:rStyle w:val="None"/>
          <w:rFonts w:ascii="Times New Roman" w:hAnsi="Times New Roman"/>
          <w:sz w:val="24"/>
          <w:szCs w:val="24"/>
        </w:rPr>
        <w:t xml:space="preserve">Data </w:t>
      </w:r>
      <w:proofErr w:type="spellStart"/>
      <w:r w:rsidRPr="00286521">
        <w:rPr>
          <w:rStyle w:val="None"/>
          <w:rFonts w:ascii="Times New Roman" w:hAnsi="Times New Roman"/>
          <w:sz w:val="24"/>
          <w:szCs w:val="24"/>
        </w:rPr>
        <w:t>nașterii</w:t>
      </w:r>
      <w:proofErr w:type="spellEnd"/>
      <w:r w:rsidRPr="00286521">
        <w:rPr>
          <w:rStyle w:val="None"/>
          <w:rFonts w:ascii="Times New Roman" w:hAnsi="Times New Roman"/>
          <w:sz w:val="24"/>
          <w:szCs w:val="24"/>
        </w:rPr>
        <w:t>: 29.06.1981</w:t>
      </w:r>
    </w:p>
    <w:p w14:paraId="2FC64AF2" w14:textId="77777777" w:rsidR="007D70DB" w:rsidRPr="00286521" w:rsidRDefault="007D70DB" w:rsidP="00286521">
      <w:pPr>
        <w:pStyle w:val="CorpA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6535F4D0" w14:textId="77777777" w:rsidR="007D70DB" w:rsidRPr="00286521" w:rsidRDefault="007D70DB" w:rsidP="00286521">
      <w:pPr>
        <w:pStyle w:val="CorpA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61FDBF2B" w14:textId="77777777" w:rsidR="007D70DB" w:rsidRPr="00286521" w:rsidRDefault="00693363" w:rsidP="00286521">
      <w:pPr>
        <w:pStyle w:val="CorpA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</w:rPr>
      </w:pPr>
      <w:r w:rsidRPr="00286521">
        <w:rPr>
          <w:rStyle w:val="None"/>
          <w:rFonts w:ascii="Times New Roman" w:hAnsi="Times New Roman"/>
          <w:b/>
          <w:bCs/>
          <w:sz w:val="24"/>
          <w:szCs w:val="24"/>
        </w:rPr>
        <w:t xml:space="preserve">2. </w:t>
      </w:r>
      <w:proofErr w:type="spellStart"/>
      <w:r w:rsidRPr="00286521">
        <w:rPr>
          <w:rStyle w:val="None"/>
          <w:rFonts w:ascii="Times New Roman" w:hAnsi="Times New Roman"/>
          <w:b/>
          <w:bCs/>
          <w:sz w:val="24"/>
          <w:szCs w:val="24"/>
        </w:rPr>
        <w:t>Educație</w:t>
      </w:r>
      <w:proofErr w:type="spellEnd"/>
    </w:p>
    <w:p w14:paraId="5E9BB07B" w14:textId="77777777" w:rsidR="007D70DB" w:rsidRPr="00286521" w:rsidRDefault="007D70DB" w:rsidP="00286521">
      <w:pPr>
        <w:pStyle w:val="CorpA"/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15CE530D" w14:textId="77777777" w:rsidR="007D70DB" w:rsidRPr="00286521" w:rsidRDefault="00693363" w:rsidP="00286521">
      <w:pPr>
        <w:pStyle w:val="CorpA"/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521">
        <w:rPr>
          <w:rStyle w:val="None"/>
          <w:rFonts w:ascii="Times New Roman" w:hAnsi="Times New Roman"/>
          <w:sz w:val="24"/>
          <w:szCs w:val="24"/>
        </w:rPr>
        <w:t>Octombrie</w:t>
      </w:r>
      <w:proofErr w:type="spellEnd"/>
      <w:r w:rsidRPr="00286521">
        <w:rPr>
          <w:rStyle w:val="None"/>
          <w:rFonts w:ascii="Times New Roman" w:hAnsi="Times New Roman"/>
          <w:sz w:val="24"/>
          <w:szCs w:val="24"/>
        </w:rPr>
        <w:t xml:space="preserve"> 2018 - </w:t>
      </w:r>
      <w:proofErr w:type="spellStart"/>
      <w:r w:rsidRPr="00286521">
        <w:rPr>
          <w:rStyle w:val="None"/>
          <w:rFonts w:ascii="Times New Roman" w:hAnsi="Times New Roman"/>
          <w:sz w:val="24"/>
          <w:szCs w:val="24"/>
        </w:rPr>
        <w:t>Septembrie</w:t>
      </w:r>
      <w:proofErr w:type="spellEnd"/>
      <w:r w:rsidRPr="00286521">
        <w:rPr>
          <w:rStyle w:val="None"/>
          <w:rFonts w:ascii="Times New Roman" w:hAnsi="Times New Roman"/>
          <w:sz w:val="24"/>
          <w:szCs w:val="24"/>
        </w:rPr>
        <w:t xml:space="preserve"> 2020: </w:t>
      </w:r>
      <w:proofErr w:type="spellStart"/>
      <w:r w:rsidRPr="00286521">
        <w:rPr>
          <w:rStyle w:val="None"/>
          <w:rFonts w:ascii="Times New Roman" w:hAnsi="Times New Roman"/>
          <w:sz w:val="24"/>
          <w:szCs w:val="24"/>
        </w:rPr>
        <w:t>Studii</w:t>
      </w:r>
      <w:proofErr w:type="spellEnd"/>
      <w:r w:rsidRPr="00286521">
        <w:rPr>
          <w:rStyle w:val="None"/>
          <w:rFonts w:ascii="Times New Roman" w:hAnsi="Times New Roman"/>
          <w:sz w:val="24"/>
          <w:szCs w:val="24"/>
        </w:rPr>
        <w:t xml:space="preserve"> de Master </w:t>
      </w:r>
      <w:proofErr w:type="spellStart"/>
      <w:r w:rsidRPr="00286521">
        <w:rPr>
          <w:rStyle w:val="None"/>
          <w:rFonts w:ascii="Times New Roman" w:hAnsi="Times New Roman"/>
          <w:sz w:val="24"/>
          <w:szCs w:val="24"/>
        </w:rPr>
        <w:t>în</w:t>
      </w:r>
      <w:proofErr w:type="spellEnd"/>
      <w:r w:rsidRPr="00286521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286521">
        <w:rPr>
          <w:rStyle w:val="None"/>
          <w:rFonts w:ascii="Times New Roman" w:hAnsi="Times New Roman"/>
          <w:sz w:val="24"/>
          <w:szCs w:val="24"/>
        </w:rPr>
        <w:t>Științe</w:t>
      </w:r>
      <w:proofErr w:type="spellEnd"/>
      <w:r w:rsidRPr="00286521">
        <w:rPr>
          <w:rStyle w:val="None"/>
          <w:rFonts w:ascii="Times New Roman" w:hAnsi="Times New Roman"/>
          <w:sz w:val="24"/>
          <w:szCs w:val="24"/>
        </w:rPr>
        <w:t xml:space="preserve"> Cognitive (</w:t>
      </w:r>
      <w:proofErr w:type="spellStart"/>
      <w:r w:rsidRPr="00286521">
        <w:rPr>
          <w:rStyle w:val="None"/>
          <w:rFonts w:ascii="Times New Roman" w:hAnsi="Times New Roman"/>
          <w:sz w:val="24"/>
          <w:szCs w:val="24"/>
        </w:rPr>
        <w:t>OpenMind</w:t>
      </w:r>
      <w:proofErr w:type="spellEnd"/>
      <w:r w:rsidRPr="00286521">
        <w:rPr>
          <w:rStyle w:val="None"/>
          <w:rFonts w:ascii="Times New Roman" w:hAnsi="Times New Roman"/>
          <w:sz w:val="24"/>
          <w:szCs w:val="24"/>
        </w:rPr>
        <w:t xml:space="preserve">), </w:t>
      </w:r>
      <w:proofErr w:type="spellStart"/>
      <w:r w:rsidRPr="00286521">
        <w:rPr>
          <w:rStyle w:val="None"/>
          <w:rFonts w:ascii="Times New Roman" w:hAnsi="Times New Roman"/>
          <w:sz w:val="24"/>
          <w:szCs w:val="24"/>
        </w:rPr>
        <w:t>Facultatea</w:t>
      </w:r>
      <w:proofErr w:type="spellEnd"/>
      <w:r w:rsidRPr="00286521">
        <w:rPr>
          <w:rStyle w:val="None"/>
          <w:rFonts w:ascii="Times New Roman" w:hAnsi="Times New Roman"/>
          <w:sz w:val="24"/>
          <w:szCs w:val="24"/>
        </w:rPr>
        <w:t xml:space="preserve"> de </w:t>
      </w:r>
      <w:proofErr w:type="spellStart"/>
      <w:r w:rsidRPr="00286521">
        <w:rPr>
          <w:rStyle w:val="None"/>
          <w:rFonts w:ascii="Times New Roman" w:hAnsi="Times New Roman"/>
          <w:sz w:val="24"/>
          <w:szCs w:val="24"/>
        </w:rPr>
        <w:t>Filosofie</w:t>
      </w:r>
      <w:proofErr w:type="spellEnd"/>
      <w:r w:rsidRPr="00286521">
        <w:rPr>
          <w:rStyle w:val="None"/>
          <w:rFonts w:ascii="Times New Roman" w:hAnsi="Times New Roman"/>
          <w:sz w:val="24"/>
          <w:szCs w:val="24"/>
        </w:rPr>
        <w:t xml:space="preserve">, </w:t>
      </w:r>
      <w:proofErr w:type="spellStart"/>
      <w:r w:rsidRPr="00286521">
        <w:rPr>
          <w:rStyle w:val="None"/>
          <w:rFonts w:ascii="Times New Roman" w:hAnsi="Times New Roman"/>
          <w:sz w:val="24"/>
          <w:szCs w:val="24"/>
        </w:rPr>
        <w:t>Universitatea</w:t>
      </w:r>
      <w:proofErr w:type="spellEnd"/>
      <w:r w:rsidRPr="00286521">
        <w:rPr>
          <w:rStyle w:val="None"/>
          <w:rFonts w:ascii="Times New Roman" w:hAnsi="Times New Roman"/>
          <w:sz w:val="24"/>
          <w:szCs w:val="24"/>
        </w:rPr>
        <w:t xml:space="preserve"> din </w:t>
      </w:r>
      <w:proofErr w:type="spellStart"/>
      <w:r w:rsidRPr="00286521">
        <w:rPr>
          <w:rStyle w:val="None"/>
          <w:rFonts w:ascii="Times New Roman" w:hAnsi="Times New Roman"/>
          <w:sz w:val="24"/>
          <w:szCs w:val="24"/>
        </w:rPr>
        <w:t>București</w:t>
      </w:r>
      <w:proofErr w:type="spellEnd"/>
      <w:r w:rsidRPr="00286521">
        <w:rPr>
          <w:rStyle w:val="None"/>
          <w:rFonts w:ascii="Times New Roman" w:hAnsi="Times New Roman"/>
          <w:sz w:val="24"/>
          <w:szCs w:val="24"/>
        </w:rPr>
        <w:t>.</w:t>
      </w:r>
    </w:p>
    <w:p w14:paraId="2754D092" w14:textId="77777777" w:rsidR="007D70DB" w:rsidRPr="00286521" w:rsidRDefault="007D70DB" w:rsidP="00286521">
      <w:pPr>
        <w:pStyle w:val="CorpA"/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7BD24960" w14:textId="77777777" w:rsidR="007D70DB" w:rsidRPr="00532399" w:rsidRDefault="00693363" w:rsidP="00286521">
      <w:pPr>
        <w:pStyle w:val="CorpA"/>
        <w:spacing w:after="0" w:line="240" w:lineRule="auto"/>
        <w:ind w:left="993" w:hanging="709"/>
        <w:jc w:val="both"/>
        <w:rPr>
          <w:rStyle w:val="None"/>
          <w:sz w:val="24"/>
          <w:szCs w:val="24"/>
          <w:lang w:val="es-ES"/>
        </w:rPr>
      </w:pP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Octombrie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2011 –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Noiembrie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,</w:t>
      </w:r>
      <w:r>
        <w:rPr>
          <w:rStyle w:val="None"/>
          <w:rFonts w:ascii="Times New Roman" w:hAnsi="Times New Roman"/>
          <w:sz w:val="24"/>
          <w:szCs w:val="24"/>
          <w:lang w:val="de-DE"/>
        </w:rPr>
        <w:t xml:space="preserve"> 2014: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de-DE"/>
        </w:rPr>
        <w:t>Studii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de-DE"/>
        </w:rPr>
        <w:t xml:space="preserve"> de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de-DE"/>
        </w:rPr>
        <w:t>Doctorat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de-DE"/>
        </w:rPr>
        <w:t>în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de-DE"/>
        </w:rPr>
        <w:t>domeniul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Filologie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Școala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Doctorală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Limbi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și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Identități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Culturale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Facultatea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Limbi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și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Literaturi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Străine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Universitatea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din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București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.</w:t>
      </w:r>
    </w:p>
    <w:p w14:paraId="4D55EDFF" w14:textId="77777777" w:rsidR="007D70DB" w:rsidRPr="00532399" w:rsidRDefault="007D70DB" w:rsidP="00286521">
      <w:pPr>
        <w:pStyle w:val="CorpA"/>
        <w:spacing w:after="0" w:line="240" w:lineRule="auto"/>
        <w:ind w:left="993" w:hanging="709"/>
        <w:jc w:val="both"/>
        <w:rPr>
          <w:rStyle w:val="Nimic"/>
          <w:sz w:val="24"/>
          <w:szCs w:val="24"/>
          <w:lang w:val="es-ES"/>
        </w:rPr>
      </w:pPr>
    </w:p>
    <w:p w14:paraId="74982EDE" w14:textId="77777777" w:rsidR="007D70DB" w:rsidRPr="00532399" w:rsidRDefault="00693363" w:rsidP="00286521">
      <w:pPr>
        <w:pStyle w:val="CorpA"/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Octombrie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2009 –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Iulie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2011: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Studii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de Master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Traducerea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Textului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Literar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Contemporan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Spaniolă-Română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),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Facultatea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Limbi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și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Literaturi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Străine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Universitatea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din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București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.</w:t>
      </w:r>
    </w:p>
    <w:p w14:paraId="0D4AF5AF" w14:textId="77777777" w:rsidR="007D70DB" w:rsidRPr="00532399" w:rsidRDefault="007D70DB" w:rsidP="00286521">
      <w:pPr>
        <w:pStyle w:val="CorpA"/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FBFF7F2" w14:textId="77777777" w:rsidR="007D70DB" w:rsidRPr="00532399" w:rsidRDefault="00693363" w:rsidP="00286521">
      <w:pPr>
        <w:pStyle w:val="CorpA"/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Octombrie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2000 –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Iulie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2004: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Studii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licență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domeniul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Filologie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Spaniolă-Engleză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),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Facultatea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Litere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de-DE"/>
        </w:rPr>
        <w:t>Universitatea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de-DE"/>
        </w:rPr>
        <w:t xml:space="preserve"> Babe</w:t>
      </w:r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ş-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Bolya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ï</w:t>
      </w:r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, Cluj-Napoca.</w:t>
      </w:r>
    </w:p>
    <w:p w14:paraId="5297A953" w14:textId="77777777" w:rsidR="007D70DB" w:rsidRPr="00532399" w:rsidRDefault="007D70DB" w:rsidP="00286521">
      <w:pPr>
        <w:pStyle w:val="CorpA"/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F47A7A7" w14:textId="77777777" w:rsidR="007D70DB" w:rsidRPr="00317ABC" w:rsidRDefault="00693363" w:rsidP="00286521">
      <w:pPr>
        <w:pStyle w:val="CorpA"/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proofErr w:type="spellStart"/>
      <w:r w:rsidRPr="00317ABC">
        <w:rPr>
          <w:rStyle w:val="None"/>
          <w:rFonts w:ascii="Times New Roman" w:hAnsi="Times New Roman"/>
          <w:color w:val="000000" w:themeColor="text1"/>
          <w:sz w:val="24"/>
          <w:szCs w:val="24"/>
          <w:lang w:val="es-ES"/>
        </w:rPr>
        <w:t>Octombrie</w:t>
      </w:r>
      <w:proofErr w:type="spellEnd"/>
      <w:r w:rsidRPr="00317ABC">
        <w:rPr>
          <w:rStyle w:val="None"/>
          <w:rFonts w:ascii="Times New Roman" w:hAnsi="Times New Roman"/>
          <w:color w:val="000000" w:themeColor="text1"/>
          <w:sz w:val="24"/>
          <w:szCs w:val="24"/>
          <w:lang w:val="es-ES"/>
        </w:rPr>
        <w:t xml:space="preserve"> 2002 – </w:t>
      </w:r>
      <w:proofErr w:type="spellStart"/>
      <w:r w:rsidRPr="00317ABC">
        <w:rPr>
          <w:rStyle w:val="None"/>
          <w:rFonts w:ascii="Times New Roman" w:hAnsi="Times New Roman"/>
          <w:color w:val="000000" w:themeColor="text1"/>
          <w:sz w:val="24"/>
          <w:szCs w:val="24"/>
          <w:lang w:val="es-ES"/>
        </w:rPr>
        <w:t>Iulie</w:t>
      </w:r>
      <w:proofErr w:type="spellEnd"/>
      <w:r w:rsidRPr="00317ABC">
        <w:rPr>
          <w:rStyle w:val="None"/>
          <w:rFonts w:ascii="Times New Roman" w:hAnsi="Times New Roman"/>
          <w:color w:val="000000" w:themeColor="text1"/>
          <w:sz w:val="24"/>
          <w:szCs w:val="24"/>
          <w:lang w:val="de-DE"/>
        </w:rPr>
        <w:t xml:space="preserve"> 2003: </w:t>
      </w:r>
      <w:proofErr w:type="spellStart"/>
      <w:r w:rsidRPr="00317ABC">
        <w:rPr>
          <w:rStyle w:val="None"/>
          <w:rFonts w:ascii="Times New Roman" w:hAnsi="Times New Roman"/>
          <w:color w:val="000000" w:themeColor="text1"/>
          <w:sz w:val="24"/>
          <w:szCs w:val="24"/>
          <w:lang w:val="de-DE"/>
        </w:rPr>
        <w:t>Bursă</w:t>
      </w:r>
      <w:proofErr w:type="spellEnd"/>
      <w:r w:rsidRPr="00317ABC">
        <w:rPr>
          <w:rStyle w:val="None"/>
          <w:rFonts w:ascii="Times New Roman" w:hAnsi="Times New Roman"/>
          <w:color w:val="000000" w:themeColor="text1"/>
          <w:sz w:val="24"/>
          <w:szCs w:val="24"/>
          <w:lang w:val="de-DE"/>
        </w:rPr>
        <w:t xml:space="preserve"> de </w:t>
      </w:r>
      <w:proofErr w:type="spellStart"/>
      <w:r w:rsidRPr="00317ABC">
        <w:rPr>
          <w:rStyle w:val="None"/>
          <w:rFonts w:ascii="Times New Roman" w:hAnsi="Times New Roman"/>
          <w:color w:val="000000" w:themeColor="text1"/>
          <w:sz w:val="24"/>
          <w:szCs w:val="24"/>
          <w:lang w:val="de-DE"/>
        </w:rPr>
        <w:t>studiu</w:t>
      </w:r>
      <w:proofErr w:type="spellEnd"/>
      <w:r w:rsidRPr="00317ABC">
        <w:rPr>
          <w:rStyle w:val="None"/>
          <w:rFonts w:ascii="Times New Roman" w:hAnsi="Times New Roman"/>
          <w:color w:val="000000" w:themeColor="text1"/>
          <w:sz w:val="24"/>
          <w:szCs w:val="24"/>
          <w:lang w:val="de-DE"/>
        </w:rPr>
        <w:t xml:space="preserve"> ERASMUS</w:t>
      </w:r>
      <w:r w:rsidRPr="00317ABC">
        <w:rPr>
          <w:rStyle w:val="None"/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317ABC">
        <w:rPr>
          <w:rStyle w:val="None"/>
          <w:rFonts w:ascii="Times New Roman" w:hAnsi="Times New Roman"/>
          <w:color w:val="000000" w:themeColor="text1"/>
          <w:sz w:val="24"/>
          <w:szCs w:val="24"/>
          <w:lang w:val="es-ES"/>
        </w:rPr>
        <w:t>Universitatea</w:t>
      </w:r>
      <w:proofErr w:type="spellEnd"/>
      <w:r w:rsidRPr="00317ABC">
        <w:rPr>
          <w:rStyle w:val="None"/>
          <w:rFonts w:ascii="Times New Roman" w:hAnsi="Times New Roman"/>
          <w:color w:val="000000" w:themeColor="text1"/>
          <w:sz w:val="24"/>
          <w:szCs w:val="24"/>
          <w:lang w:val="es-ES"/>
        </w:rPr>
        <w:t xml:space="preserve"> din </w:t>
      </w:r>
      <w:r w:rsidRPr="00317ABC">
        <w:rPr>
          <w:rStyle w:val="None"/>
          <w:rFonts w:ascii="Times New Roman" w:hAnsi="Times New Roman"/>
          <w:color w:val="000000" w:themeColor="text1"/>
          <w:sz w:val="24"/>
          <w:szCs w:val="24"/>
          <w:lang w:val="es-ES_tradnl"/>
        </w:rPr>
        <w:t>Oviedo, Spa</w:t>
      </w:r>
      <w:proofErr w:type="spellStart"/>
      <w:r w:rsidRPr="00317ABC">
        <w:rPr>
          <w:rStyle w:val="None"/>
          <w:rFonts w:ascii="Times New Roman" w:hAnsi="Times New Roman"/>
          <w:color w:val="000000" w:themeColor="text1"/>
          <w:sz w:val="24"/>
          <w:szCs w:val="24"/>
          <w:lang w:val="es-ES"/>
        </w:rPr>
        <w:t>nia</w:t>
      </w:r>
      <w:proofErr w:type="spellEnd"/>
      <w:r w:rsidRPr="00317ABC">
        <w:rPr>
          <w:rStyle w:val="None"/>
          <w:rFonts w:ascii="Times New Roman" w:hAnsi="Times New Roman"/>
          <w:color w:val="000000" w:themeColor="text1"/>
          <w:sz w:val="24"/>
          <w:szCs w:val="24"/>
          <w:lang w:val="es-ES"/>
        </w:rPr>
        <w:t>.</w:t>
      </w:r>
    </w:p>
    <w:p w14:paraId="1AF7649F" w14:textId="77777777" w:rsidR="007D70DB" w:rsidRPr="00532399" w:rsidRDefault="007D70DB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FDBEF05" w14:textId="77777777" w:rsidR="007D70DB" w:rsidRPr="00532399" w:rsidRDefault="007D70DB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36D62B0" w14:textId="17CC23B6" w:rsidR="007D70DB" w:rsidRPr="00532399" w:rsidRDefault="00693363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532399"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  <w:t xml:space="preserve">3. Alte </w:t>
      </w:r>
      <w:proofErr w:type="spellStart"/>
      <w:r w:rsidRPr="00532399"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  <w:t>cursuri</w:t>
      </w:r>
      <w:proofErr w:type="spellEnd"/>
      <w:r w:rsidR="00EA1585"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  <w:t xml:space="preserve"> de formare </w:t>
      </w:r>
      <w:proofErr w:type="spellStart"/>
      <w:r w:rsidR="00EA1585"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  <w:t>profesională</w:t>
      </w:r>
      <w:proofErr w:type="spellEnd"/>
    </w:p>
    <w:p w14:paraId="266FEBE8" w14:textId="77777777" w:rsidR="007D70DB" w:rsidRPr="00532399" w:rsidRDefault="007D70DB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4276164E" w14:textId="664D7584" w:rsidR="00665E78" w:rsidRDefault="00665E78" w:rsidP="00286521">
      <w:pPr>
        <w:pStyle w:val="CorpA"/>
        <w:tabs>
          <w:tab w:val="left" w:pos="851"/>
        </w:tabs>
        <w:spacing w:after="0" w:line="240" w:lineRule="auto"/>
        <w:ind w:left="993" w:hanging="709"/>
        <w:jc w:val="both"/>
        <w:rPr>
          <w:rStyle w:val="None"/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  <w:lang w:val="it-IT"/>
        </w:rPr>
        <w:t>Octombrie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 2021: Workshop-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it-IT"/>
        </w:rPr>
        <w:t>ul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 cu tema: “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it-IT"/>
        </w:rPr>
        <w:t>Cum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it-IT"/>
        </w:rPr>
        <w:t>să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it-IT"/>
        </w:rPr>
        <w:t>scriem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it-IT"/>
        </w:rPr>
        <w:t>lucrări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it-IT"/>
        </w:rPr>
        <w:t>științifice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it-IT"/>
        </w:rPr>
        <w:t>într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-o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it-IT"/>
        </w:rPr>
        <w:t>manieră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it-IT"/>
        </w:rPr>
        <w:t>modernă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”,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it-IT"/>
        </w:rPr>
        <w:t>Centrul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 de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it-IT"/>
        </w:rPr>
        <w:t>Dezvoltare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 xml:space="preserve">și Formare în Învățământul Superior /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ro-RO"/>
        </w:rPr>
        <w:t>Uiversitatea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ro-RO"/>
        </w:rPr>
        <w:t xml:space="preserve"> din București.</w:t>
      </w:r>
    </w:p>
    <w:p w14:paraId="1EE36BF7" w14:textId="77777777" w:rsidR="00665E78" w:rsidRPr="00665E78" w:rsidRDefault="00665E78" w:rsidP="00286521">
      <w:pPr>
        <w:pStyle w:val="CorpA"/>
        <w:tabs>
          <w:tab w:val="left" w:pos="851"/>
        </w:tabs>
        <w:spacing w:after="0" w:line="240" w:lineRule="auto"/>
        <w:ind w:left="993" w:hanging="709"/>
        <w:jc w:val="both"/>
        <w:rPr>
          <w:rStyle w:val="None"/>
          <w:rFonts w:ascii="Times New Roman" w:hAnsi="Times New Roman"/>
          <w:sz w:val="24"/>
          <w:szCs w:val="24"/>
          <w:lang w:val="ro-RO"/>
        </w:rPr>
      </w:pPr>
    </w:p>
    <w:p w14:paraId="2EB9E153" w14:textId="78BB3F3E" w:rsidR="007D70DB" w:rsidRDefault="00693363" w:rsidP="00286521">
      <w:pPr>
        <w:pStyle w:val="CorpA"/>
        <w:tabs>
          <w:tab w:val="left" w:pos="851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2005 &amp; 2006: Educator Certificate </w:t>
      </w:r>
      <w:r>
        <w:rPr>
          <w:rStyle w:val="None"/>
          <w:rFonts w:ascii="Times New Roman" w:hAnsi="Times New Roman"/>
          <w:sz w:val="24"/>
          <w:szCs w:val="24"/>
        </w:rPr>
        <w:t>(Spanish teaching), South Carolina State Board of Education.</w:t>
      </w:r>
    </w:p>
    <w:p w14:paraId="2C05EFEA" w14:textId="77777777" w:rsidR="007D70DB" w:rsidRDefault="007D70DB" w:rsidP="00286521">
      <w:pPr>
        <w:pStyle w:val="CorpA"/>
        <w:tabs>
          <w:tab w:val="left" w:pos="851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</w:rPr>
      </w:pPr>
    </w:p>
    <w:p w14:paraId="7AD1B7C6" w14:textId="77777777" w:rsidR="007D70DB" w:rsidRDefault="00693363" w:rsidP="00286521">
      <w:pPr>
        <w:pStyle w:val="CorpA"/>
        <w:tabs>
          <w:tab w:val="left" w:pos="851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Septembrie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2006: </w:t>
      </w:r>
      <w:r>
        <w:rPr>
          <w:rStyle w:val="None"/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Style w:val="None"/>
          <w:rFonts w:ascii="Times New Roman" w:hAnsi="Times New Roman"/>
          <w:sz w:val="24"/>
          <w:szCs w:val="24"/>
        </w:rPr>
        <w:t>Foreign Language Curriculum” (Spanish teaching)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, Converse College,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nl-NL"/>
        </w:rPr>
        <w:t>Spartamburg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, SC, USA.</w:t>
      </w:r>
    </w:p>
    <w:p w14:paraId="5A8429FA" w14:textId="77777777" w:rsidR="007D70DB" w:rsidRDefault="007D70DB" w:rsidP="00286521">
      <w:pPr>
        <w:pStyle w:val="CorpA"/>
        <w:tabs>
          <w:tab w:val="left" w:pos="851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</w:rPr>
      </w:pPr>
    </w:p>
    <w:p w14:paraId="1B4B5030" w14:textId="77777777" w:rsidR="007D70DB" w:rsidRPr="00532399" w:rsidRDefault="00693363" w:rsidP="00286521">
      <w:pPr>
        <w:pStyle w:val="CorpA"/>
        <w:tabs>
          <w:tab w:val="left" w:pos="851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lang w:val="es-ES"/>
        </w:rPr>
      </w:pP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Iulie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2004: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Modul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Pedagogic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,</w:t>
      </w:r>
      <w:r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de-DE"/>
        </w:rPr>
        <w:t>Universitatea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de-DE"/>
        </w:rPr>
        <w:t>din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de-DE"/>
        </w:rPr>
        <w:t xml:space="preserve"> Babe</w:t>
      </w:r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ş-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Bolya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ï</w:t>
      </w:r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, Cluj-Napoca.</w:t>
      </w:r>
    </w:p>
    <w:p w14:paraId="334FF849" w14:textId="77777777" w:rsidR="007D70DB" w:rsidRPr="00532399" w:rsidRDefault="007D70DB" w:rsidP="00286521">
      <w:pPr>
        <w:pStyle w:val="CorpA"/>
        <w:tabs>
          <w:tab w:val="left" w:pos="851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lang w:val="es-ES"/>
        </w:rPr>
      </w:pPr>
    </w:p>
    <w:p w14:paraId="1DF4E0DD" w14:textId="77777777" w:rsidR="007D70DB" w:rsidRPr="00532399" w:rsidRDefault="00693363" w:rsidP="00286521">
      <w:pPr>
        <w:pStyle w:val="CorpA"/>
        <w:tabs>
          <w:tab w:val="left" w:pos="851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Martie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2004: </w:t>
      </w:r>
      <w:r>
        <w:rPr>
          <w:rStyle w:val="None"/>
          <w:rFonts w:ascii="Times New Roman" w:hAnsi="Times New Roman"/>
          <w:i/>
          <w:iCs/>
          <w:sz w:val="24"/>
          <w:szCs w:val="24"/>
          <w:lang w:val="es-ES_tradnl"/>
        </w:rPr>
        <w:t xml:space="preserve">II Curso de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_tradnl"/>
        </w:rPr>
        <w:t>Metodologia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_tradnl"/>
        </w:rPr>
        <w:t xml:space="preserve"> del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_tradnl"/>
        </w:rPr>
        <w:t>Españ</w:t>
      </w:r>
      <w:r w:rsidRPr="00532399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ol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pt-PT"/>
        </w:rPr>
        <w:t>, Instituto Cervantes</w:t>
      </w:r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Bucureș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>ti.</w:t>
      </w:r>
    </w:p>
    <w:p w14:paraId="375BED4C" w14:textId="77777777" w:rsidR="007D70DB" w:rsidRDefault="007D70DB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1396058" w14:textId="77777777" w:rsidR="00B91CD2" w:rsidRPr="00532399" w:rsidRDefault="00B91CD2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CAB4357" w14:textId="77777777" w:rsidR="007D70DB" w:rsidRPr="00532399" w:rsidRDefault="00693363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532399"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  <w:lastRenderedPageBreak/>
        <w:t xml:space="preserve">4. </w:t>
      </w:r>
      <w:proofErr w:type="spellStart"/>
      <w:r w:rsidRPr="00532399"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  <w:t>Experiență</w:t>
      </w:r>
      <w:proofErr w:type="spellEnd"/>
      <w:r w:rsidRPr="00532399"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532399"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  <w:t>profesională</w:t>
      </w:r>
      <w:proofErr w:type="spellEnd"/>
    </w:p>
    <w:p w14:paraId="31434C6E" w14:textId="77777777" w:rsidR="007D70DB" w:rsidRPr="00532399" w:rsidRDefault="007D70DB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7DD7DA0B" w14:textId="2F4079DD" w:rsidR="007D70DB" w:rsidRPr="00532399" w:rsidRDefault="00286521" w:rsidP="00286521">
      <w:pPr>
        <w:pStyle w:val="CorpA"/>
        <w:tabs>
          <w:tab w:val="left" w:pos="993"/>
        </w:tabs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-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Octombrie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2016 –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prezent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: Lector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universitar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Departmentul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Limbi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și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Literaturi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Romanice,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Clasice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și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Neogreacă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Facultatea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Limbi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și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Literaturi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Străine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Universitatea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din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București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. </w:t>
      </w:r>
    </w:p>
    <w:p w14:paraId="4274B670" w14:textId="77777777" w:rsidR="00CB474E" w:rsidRDefault="00693363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r w:rsidRPr="0053239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- </w:t>
      </w:r>
      <w:proofErr w:type="spellStart"/>
      <w:r w:rsidRPr="0053239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Cursuri</w:t>
      </w:r>
      <w:proofErr w:type="spellEnd"/>
      <w:r w:rsidRPr="0053239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 predate: </w:t>
      </w:r>
    </w:p>
    <w:p w14:paraId="159FD894" w14:textId="0C72E0FF" w:rsidR="00CB474E" w:rsidRDefault="00CB474E" w:rsidP="00286521">
      <w:pPr>
        <w:pStyle w:val="CorpA"/>
        <w:tabs>
          <w:tab w:val="left" w:pos="993"/>
        </w:tabs>
        <w:spacing w:after="0" w:line="240" w:lineRule="auto"/>
        <w:ind w:left="2125" w:hanging="709"/>
        <w:jc w:val="both"/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Structura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limbii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spaniole</w:t>
      </w:r>
      <w:proofErr w:type="spellEnd"/>
      <w:r w:rsidR="00693363" w:rsidRPr="00532399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–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Fonetică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și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Fonologie</w:t>
      </w:r>
      <w:proofErr w:type="spellEnd"/>
    </w:p>
    <w:p w14:paraId="6E8DE5D8" w14:textId="79D3B776" w:rsidR="00CB474E" w:rsidRDefault="00CB474E" w:rsidP="00286521">
      <w:pPr>
        <w:pStyle w:val="CorpA"/>
        <w:tabs>
          <w:tab w:val="left" w:pos="993"/>
        </w:tabs>
        <w:spacing w:after="0" w:line="240" w:lineRule="auto"/>
        <w:ind w:left="2125" w:hanging="709"/>
        <w:jc w:val="both"/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</w:pPr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-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Structura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limbii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spaniole</w:t>
      </w:r>
      <w:proofErr w:type="spellEnd"/>
      <w:r w:rsidRPr="00532399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–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Morfologie</w:t>
      </w:r>
      <w:proofErr w:type="spellEnd"/>
    </w:p>
    <w:p w14:paraId="5B1BD167" w14:textId="723D88BC" w:rsidR="00CB474E" w:rsidRDefault="00CB474E" w:rsidP="00286521">
      <w:pPr>
        <w:pStyle w:val="CorpA"/>
        <w:tabs>
          <w:tab w:val="left" w:pos="993"/>
        </w:tabs>
        <w:spacing w:after="0" w:line="240" w:lineRule="auto"/>
        <w:ind w:left="2125" w:hanging="709"/>
        <w:jc w:val="both"/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</w:pPr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-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Structura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limbii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spaniole</w:t>
      </w:r>
      <w:proofErr w:type="spellEnd"/>
      <w:r w:rsidRPr="00532399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–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Sintaxă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1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și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2</w:t>
      </w:r>
    </w:p>
    <w:p w14:paraId="6E750A89" w14:textId="18FDA441" w:rsidR="00CB474E" w:rsidRDefault="00CB474E" w:rsidP="00286521">
      <w:pPr>
        <w:pStyle w:val="CorpA"/>
        <w:tabs>
          <w:tab w:val="left" w:pos="993"/>
        </w:tabs>
        <w:spacing w:after="0" w:line="240" w:lineRule="auto"/>
        <w:ind w:left="2125" w:hanging="709"/>
        <w:jc w:val="both"/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</w:pPr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-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Structura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limbii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spaniole</w:t>
      </w:r>
      <w:proofErr w:type="spellEnd"/>
      <w:r w:rsidRPr="00532399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–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Lexicologie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și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Semantică</w:t>
      </w:r>
      <w:proofErr w:type="spellEnd"/>
    </w:p>
    <w:p w14:paraId="6EF42D27" w14:textId="7413CECF" w:rsidR="00CB474E" w:rsidRDefault="00CB474E" w:rsidP="00286521">
      <w:pPr>
        <w:pStyle w:val="CorpA"/>
        <w:tabs>
          <w:tab w:val="left" w:pos="993"/>
        </w:tabs>
        <w:spacing w:after="0" w:line="240" w:lineRule="auto"/>
        <w:ind w:left="2125" w:hanging="709"/>
        <w:jc w:val="both"/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</w:pPr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-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Structura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limbii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spaniole</w:t>
      </w:r>
      <w:proofErr w:type="spellEnd"/>
      <w:r w:rsidRPr="00532399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–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Pragmatică</w:t>
      </w:r>
      <w:proofErr w:type="spellEnd"/>
    </w:p>
    <w:p w14:paraId="74A9508C" w14:textId="6724E59A" w:rsidR="00CB474E" w:rsidRDefault="00CB474E" w:rsidP="00286521">
      <w:pPr>
        <w:pStyle w:val="CorpA"/>
        <w:tabs>
          <w:tab w:val="left" w:pos="993"/>
        </w:tabs>
        <w:spacing w:after="0" w:line="240" w:lineRule="auto"/>
        <w:ind w:left="2125" w:hanging="709"/>
        <w:jc w:val="both"/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</w:pPr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- Practica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limbii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spaniole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–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Modul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de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Gramatică</w:t>
      </w:r>
      <w:proofErr w:type="spellEnd"/>
    </w:p>
    <w:p w14:paraId="53576C95" w14:textId="7C84BE2C" w:rsidR="00317ABC" w:rsidRPr="00286521" w:rsidRDefault="00317ABC" w:rsidP="00286521">
      <w:pPr>
        <w:pStyle w:val="CorpA"/>
        <w:tabs>
          <w:tab w:val="left" w:pos="993"/>
        </w:tabs>
        <w:spacing w:after="0" w:line="240" w:lineRule="auto"/>
        <w:ind w:left="2125" w:hanging="709"/>
        <w:jc w:val="both"/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</w:pPr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- </w:t>
      </w:r>
      <w:proofErr w:type="spellStart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Curs</w:t>
      </w:r>
      <w:proofErr w:type="spellEnd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opțional</w:t>
      </w:r>
      <w:proofErr w:type="spellEnd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– </w:t>
      </w:r>
      <w:proofErr w:type="spellStart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Limbă</w:t>
      </w:r>
      <w:proofErr w:type="spellEnd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și</w:t>
      </w:r>
      <w:proofErr w:type="spellEnd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sitem</w:t>
      </w:r>
      <w:proofErr w:type="spellEnd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cerebral: </w:t>
      </w:r>
      <w:proofErr w:type="spellStart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Introducere</w:t>
      </w:r>
      <w:proofErr w:type="spellEnd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în</w:t>
      </w:r>
      <w:proofErr w:type="spellEnd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Lingvistica</w:t>
      </w:r>
      <w:proofErr w:type="spellEnd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28652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Neurocognitivă</w:t>
      </w:r>
      <w:proofErr w:type="spellEnd"/>
    </w:p>
    <w:p w14:paraId="5D5DA791" w14:textId="77777777" w:rsidR="00CB474E" w:rsidRDefault="00693363" w:rsidP="00286521">
      <w:pPr>
        <w:pStyle w:val="CorpA"/>
        <w:tabs>
          <w:tab w:val="left" w:pos="993"/>
        </w:tabs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  <w:lang w:val="es-ES"/>
        </w:rPr>
      </w:pPr>
      <w:r w:rsidRPr="0053239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- Alte </w:t>
      </w:r>
      <w:proofErr w:type="spellStart"/>
      <w:r w:rsidRPr="0053239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activit</w:t>
      </w:r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>ăți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: </w:t>
      </w:r>
    </w:p>
    <w:p w14:paraId="6DA7A090" w14:textId="57EA5BEB" w:rsidR="007D70DB" w:rsidRDefault="00CB474E" w:rsidP="00286521">
      <w:pPr>
        <w:pStyle w:val="CorpA"/>
        <w:tabs>
          <w:tab w:val="left" w:pos="993"/>
        </w:tabs>
        <w:spacing w:after="0" w:line="240" w:lineRule="auto"/>
        <w:ind w:left="2125" w:hanging="709"/>
        <w:jc w:val="both"/>
        <w:rPr>
          <w:rStyle w:val="None"/>
          <w:rFonts w:ascii="Times New Roman" w:hAnsi="Times New Roman"/>
          <w:sz w:val="24"/>
          <w:szCs w:val="24"/>
          <w:lang w:val="es-ES"/>
        </w:rPr>
      </w:pPr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-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Coordonare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a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lucrărilor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licență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pe teme de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lingvistică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(2016 – 2020)</w:t>
      </w:r>
    </w:p>
    <w:p w14:paraId="455A3E2E" w14:textId="33C7B509" w:rsidR="00CB474E" w:rsidRDefault="00CB474E" w:rsidP="00286521">
      <w:pPr>
        <w:pStyle w:val="CorpA"/>
        <w:tabs>
          <w:tab w:val="left" w:pos="993"/>
        </w:tabs>
        <w:spacing w:after="0" w:line="240" w:lineRule="auto"/>
        <w:ind w:left="2125" w:hanging="709"/>
        <w:jc w:val="both"/>
        <w:rPr>
          <w:rStyle w:val="None"/>
          <w:rFonts w:ascii="Times New Roman" w:hAnsi="Times New Roman"/>
          <w:sz w:val="24"/>
          <w:szCs w:val="24"/>
          <w:lang w:val="es-ES"/>
        </w:rPr>
      </w:pPr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-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Coordonarea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Cursului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de Practica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limbii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Spaniole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(2016 –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prezent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>)</w:t>
      </w:r>
    </w:p>
    <w:p w14:paraId="0FFEAD09" w14:textId="539E838A" w:rsidR="00CB474E" w:rsidRDefault="00CB474E" w:rsidP="00286521">
      <w:pPr>
        <w:pStyle w:val="CorpA"/>
        <w:tabs>
          <w:tab w:val="left" w:pos="993"/>
        </w:tabs>
        <w:spacing w:after="0" w:line="240" w:lineRule="auto"/>
        <w:ind w:left="2125" w:hanging="709"/>
        <w:jc w:val="both"/>
        <w:rPr>
          <w:rStyle w:val="None"/>
          <w:rFonts w:ascii="Times New Roman" w:hAnsi="Times New Roman"/>
          <w:sz w:val="24"/>
          <w:szCs w:val="24"/>
          <w:lang w:val="es-ES"/>
        </w:rPr>
      </w:pPr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-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Coordonarea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programului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licență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LMA-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Spaniolă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(2023 –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prezent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>)</w:t>
      </w:r>
    </w:p>
    <w:p w14:paraId="332B8265" w14:textId="17B694A0" w:rsidR="00CB474E" w:rsidRPr="00532399" w:rsidRDefault="00CB474E" w:rsidP="00286521">
      <w:pPr>
        <w:pStyle w:val="CorpA"/>
        <w:tabs>
          <w:tab w:val="left" w:pos="993"/>
        </w:tabs>
        <w:spacing w:after="0" w:line="240" w:lineRule="auto"/>
        <w:ind w:left="2125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-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Coordonarea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programului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de Master CLOE-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Spaniolă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(2023 –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prezent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>)</w:t>
      </w:r>
    </w:p>
    <w:p w14:paraId="52C7AC32" w14:textId="77777777" w:rsidR="007D70DB" w:rsidRPr="00532399" w:rsidRDefault="007D70DB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lang w:val="es-ES"/>
        </w:rPr>
      </w:pPr>
    </w:p>
    <w:p w14:paraId="5125EBFB" w14:textId="45EAC8EB" w:rsidR="007D70DB" w:rsidRPr="00532399" w:rsidRDefault="00286521" w:rsidP="00286521">
      <w:pPr>
        <w:pStyle w:val="CorpA"/>
        <w:tabs>
          <w:tab w:val="left" w:pos="993"/>
        </w:tabs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-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Februarie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2012 –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Septembrie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201</w:t>
      </w:r>
      <w:r w:rsidR="00CB474E">
        <w:rPr>
          <w:rStyle w:val="None"/>
          <w:rFonts w:ascii="Times New Roman" w:hAnsi="Times New Roman"/>
          <w:sz w:val="24"/>
          <w:szCs w:val="24"/>
          <w:lang w:val="es-ES"/>
        </w:rPr>
        <w:t>6</w:t>
      </w:r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: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Asistent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universitar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Departmentul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Lingvistică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Romanică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Limbi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și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Literaturi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Iberoromanice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și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Italiană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Facultatea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Limbi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și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Literaturi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Străine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Universitatea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din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București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. </w:t>
      </w:r>
    </w:p>
    <w:p w14:paraId="5DE2E465" w14:textId="77777777" w:rsidR="00317ABC" w:rsidRDefault="00693363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r w:rsidRPr="0053239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- </w:t>
      </w:r>
      <w:proofErr w:type="spellStart"/>
      <w:r w:rsidRPr="0053239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Cursuri</w:t>
      </w:r>
      <w:proofErr w:type="spellEnd"/>
      <w:r w:rsidRPr="0053239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 predate: </w:t>
      </w:r>
    </w:p>
    <w:p w14:paraId="7535749B" w14:textId="7D89F285" w:rsidR="00317ABC" w:rsidRDefault="00317ABC" w:rsidP="00286521">
      <w:pPr>
        <w:pStyle w:val="CorpA"/>
        <w:tabs>
          <w:tab w:val="left" w:pos="993"/>
        </w:tabs>
        <w:spacing w:after="0" w:line="240" w:lineRule="auto"/>
        <w:ind w:left="2125" w:hanging="709"/>
        <w:jc w:val="both"/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- </w:t>
      </w:r>
      <w:r w:rsidR="00693363" w:rsidRPr="00532399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Pr</w:t>
      </w:r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a</w:t>
      </w:r>
      <w:r w:rsidR="00693363" w:rsidRPr="00532399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ctica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limbii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spaniole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– </w:t>
      </w:r>
      <w:proofErr w:type="spellStart"/>
      <w:r w:rsidR="00693363" w:rsidRPr="00532399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Gram</w:t>
      </w:r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a</w:t>
      </w:r>
      <w:r w:rsidR="00693363" w:rsidRPr="00532399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tic</w:t>
      </w:r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ă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și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r w:rsidR="00693363" w:rsidRPr="00532399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Comunica</w:t>
      </w:r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re.</w:t>
      </w:r>
    </w:p>
    <w:p w14:paraId="4F2DC608" w14:textId="3D629354" w:rsidR="00317ABC" w:rsidRDefault="00317ABC" w:rsidP="00286521">
      <w:pPr>
        <w:pStyle w:val="CorpA"/>
        <w:tabs>
          <w:tab w:val="left" w:pos="993"/>
        </w:tabs>
        <w:spacing w:after="0" w:line="240" w:lineRule="auto"/>
        <w:ind w:left="2125" w:hanging="709"/>
        <w:jc w:val="both"/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</w:pPr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-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Structura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limbii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spaniole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–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seminare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de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Fonetică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și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Fonologie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,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Morfologie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,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Sintaxă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1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și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2,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Lexicologie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,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Pragmatică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.</w:t>
      </w:r>
    </w:p>
    <w:p w14:paraId="03D01BAD" w14:textId="77777777" w:rsidR="007D70DB" w:rsidRPr="00532399" w:rsidRDefault="007D70DB" w:rsidP="00286521">
      <w:pPr>
        <w:pStyle w:val="CorpA"/>
        <w:tabs>
          <w:tab w:val="left" w:pos="993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1C26881" w14:textId="13B0C008" w:rsidR="007D70DB" w:rsidRDefault="00286521" w:rsidP="00286521">
      <w:pPr>
        <w:pStyle w:val="CorpA"/>
        <w:tabs>
          <w:tab w:val="left" w:pos="993"/>
        </w:tabs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- </w:t>
      </w:r>
      <w:r w:rsidR="00693363">
        <w:rPr>
          <w:rStyle w:val="None"/>
          <w:rFonts w:ascii="Times New Roman" w:hAnsi="Times New Roman"/>
          <w:sz w:val="24"/>
          <w:szCs w:val="24"/>
        </w:rPr>
        <w:t xml:space="preserve">August 2005 –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</w:rPr>
        <w:t>Iulie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</w:rPr>
        <w:t xml:space="preserve"> 2007: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</w:rPr>
        <w:t>Profesor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</w:rPr>
        <w:t xml:space="preserve"> de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</w:rPr>
        <w:t>Spaniolă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</w:rPr>
        <w:t>, North Augusta High School, North Augusta, SC, USA.</w:t>
      </w:r>
    </w:p>
    <w:p w14:paraId="7A300097" w14:textId="01ECF9B4" w:rsidR="007D70DB" w:rsidRPr="00317ABC" w:rsidRDefault="00693363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 w:rsidRPr="00317AB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17ABC">
        <w:rPr>
          <w:rStyle w:val="None"/>
          <w:rFonts w:ascii="Times New Roman" w:eastAsia="Times New Roman" w:hAnsi="Times New Roman" w:cs="Times New Roman"/>
          <w:sz w:val="24"/>
          <w:szCs w:val="24"/>
        </w:rPr>
        <w:t>Cursuri</w:t>
      </w:r>
      <w:proofErr w:type="spellEnd"/>
      <w:r w:rsidRPr="00317AB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predate: </w:t>
      </w:r>
      <w:r w:rsidRPr="00317ABC">
        <w:rPr>
          <w:rStyle w:val="None"/>
          <w:rFonts w:ascii="Times New Roman" w:hAnsi="Times New Roman"/>
          <w:i/>
          <w:iCs/>
          <w:sz w:val="24"/>
          <w:szCs w:val="24"/>
        </w:rPr>
        <w:t>Spanish 1 &amp; 2</w:t>
      </w:r>
      <w:r w:rsidR="00317ABC" w:rsidRPr="00317ABC"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317ABC" w:rsidRPr="00317ABC">
        <w:rPr>
          <w:rStyle w:val="None"/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="00317ABC" w:rsidRPr="00317ABC">
        <w:rPr>
          <w:rStyle w:val="None"/>
          <w:rFonts w:ascii="Times New Roman" w:hAnsi="Times New Roman"/>
          <w:i/>
          <w:iCs/>
          <w:sz w:val="24"/>
          <w:szCs w:val="24"/>
        </w:rPr>
        <w:t>Limba</w:t>
      </w:r>
      <w:proofErr w:type="spellEnd"/>
      <w:r w:rsidR="00317ABC" w:rsidRPr="00317ABC">
        <w:rPr>
          <w:rStyle w:val="None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17ABC" w:rsidRPr="00317ABC">
        <w:rPr>
          <w:rStyle w:val="None"/>
          <w:rFonts w:ascii="Times New Roman" w:hAnsi="Times New Roman"/>
          <w:i/>
          <w:iCs/>
          <w:sz w:val="24"/>
          <w:szCs w:val="24"/>
        </w:rPr>
        <w:t>spaniol</w:t>
      </w:r>
      <w:r w:rsidR="00317ABC">
        <w:rPr>
          <w:rStyle w:val="None"/>
          <w:rFonts w:ascii="Times New Roman" w:hAnsi="Times New Roman"/>
          <w:i/>
          <w:iCs/>
          <w:sz w:val="24"/>
          <w:szCs w:val="24"/>
        </w:rPr>
        <w:t>ă</w:t>
      </w:r>
      <w:proofErr w:type="spellEnd"/>
      <w:r w:rsidR="00317ABC">
        <w:rPr>
          <w:rStyle w:val="None"/>
          <w:rFonts w:ascii="Times New Roman" w:hAnsi="Times New Roman"/>
          <w:i/>
          <w:iCs/>
          <w:sz w:val="24"/>
          <w:szCs w:val="24"/>
        </w:rPr>
        <w:t xml:space="preserve">, A1 </w:t>
      </w:r>
      <w:proofErr w:type="spellStart"/>
      <w:r w:rsidR="00317ABC">
        <w:rPr>
          <w:rStyle w:val="None"/>
          <w:rFonts w:ascii="Times New Roman" w:hAnsi="Times New Roman"/>
          <w:i/>
          <w:iCs/>
          <w:sz w:val="24"/>
          <w:szCs w:val="24"/>
        </w:rPr>
        <w:t>și</w:t>
      </w:r>
      <w:proofErr w:type="spellEnd"/>
      <w:r w:rsidR="00317ABC">
        <w:rPr>
          <w:rStyle w:val="None"/>
          <w:rFonts w:ascii="Times New Roman" w:hAnsi="Times New Roman"/>
          <w:i/>
          <w:iCs/>
          <w:sz w:val="24"/>
          <w:szCs w:val="24"/>
        </w:rPr>
        <w:t xml:space="preserve"> A2)</w:t>
      </w:r>
    </w:p>
    <w:p w14:paraId="1E9397FE" w14:textId="77777777" w:rsidR="007D70DB" w:rsidRPr="00317ABC" w:rsidRDefault="007D70DB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1F3ABDEC" w14:textId="31F8591A" w:rsidR="007D70DB" w:rsidRPr="00532399" w:rsidRDefault="00286521" w:rsidP="00286521">
      <w:pPr>
        <w:pStyle w:val="CorpA"/>
        <w:tabs>
          <w:tab w:val="left" w:pos="993"/>
        </w:tabs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-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Septembrie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2004 –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Februarie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2005: Profesor de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Engleză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nl-NL"/>
        </w:rPr>
        <w:t xml:space="preserve">,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nl-NL"/>
        </w:rPr>
        <w:t>Școala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nl-NL"/>
        </w:rPr>
        <w:t>Generală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nl-NL"/>
        </w:rPr>
        <w:t xml:space="preserve">, Nr. 2,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nl-NL"/>
        </w:rPr>
        <w:t>Bistri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ţ</w:t>
      </w:r>
      <w:r w:rsidR="00693363">
        <w:rPr>
          <w:rStyle w:val="None"/>
          <w:rFonts w:ascii="Times New Roman" w:hAnsi="Times New Roman"/>
          <w:sz w:val="24"/>
          <w:szCs w:val="24"/>
          <w:lang w:val="it-IT"/>
        </w:rPr>
        <w:t>a.</w:t>
      </w:r>
    </w:p>
    <w:p w14:paraId="2B94C7A0" w14:textId="77777777" w:rsidR="007D70DB" w:rsidRPr="00532399" w:rsidRDefault="00693363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r w:rsidRPr="0053239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- </w:t>
      </w:r>
      <w:proofErr w:type="spellStart"/>
      <w:r w:rsidRPr="0053239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Cursuri</w:t>
      </w:r>
      <w:proofErr w:type="spellEnd"/>
      <w:r w:rsidRPr="0053239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 predate: </w:t>
      </w:r>
      <w:r w:rsidRPr="00532399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Limba </w:t>
      </w:r>
      <w:proofErr w:type="spellStart"/>
      <w:r w:rsidRPr="00532399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engleză</w:t>
      </w:r>
      <w:proofErr w:type="spellEnd"/>
      <w:r w:rsidRPr="00532399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.</w:t>
      </w:r>
    </w:p>
    <w:p w14:paraId="05BB0425" w14:textId="77777777" w:rsidR="007D70DB" w:rsidRPr="00532399" w:rsidRDefault="007D70DB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29AA9B3" w14:textId="77777777" w:rsidR="007D70DB" w:rsidRPr="00532399" w:rsidRDefault="007D70DB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26D22F4" w14:textId="77777777" w:rsidR="007D70DB" w:rsidRPr="00532399" w:rsidRDefault="00693363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532399"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  <w:t xml:space="preserve">5. </w:t>
      </w:r>
      <w:proofErr w:type="spellStart"/>
      <w:r w:rsidRPr="00532399"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  <w:t>Mobilități</w:t>
      </w:r>
      <w:proofErr w:type="spellEnd"/>
      <w:r w:rsidRPr="00532399"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  <w:t xml:space="preserve"> de predare</w:t>
      </w:r>
    </w:p>
    <w:p w14:paraId="1FE2A5E9" w14:textId="77777777" w:rsidR="007D70DB" w:rsidRPr="00532399" w:rsidRDefault="007D70DB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087BDD10" w14:textId="6A1FFBD8" w:rsidR="007D70DB" w:rsidRDefault="00286521" w:rsidP="00286521">
      <w:pPr>
        <w:pStyle w:val="CorpA"/>
        <w:tabs>
          <w:tab w:val="left" w:pos="993"/>
        </w:tabs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- </w:t>
      </w:r>
      <w:r w:rsidR="00693363">
        <w:rPr>
          <w:rStyle w:val="None"/>
          <w:rFonts w:ascii="Times New Roman" w:hAnsi="Times New Roman"/>
          <w:sz w:val="24"/>
          <w:szCs w:val="24"/>
        </w:rPr>
        <w:t xml:space="preserve">Mai, 2018: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>Mobilitate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 xml:space="preserve"> de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>predare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 xml:space="preserve"> </w:t>
      </w:r>
      <w:r w:rsidR="00693363">
        <w:rPr>
          <w:rStyle w:val="None"/>
          <w:rFonts w:ascii="Times New Roman" w:hAnsi="Times New Roman"/>
          <w:sz w:val="24"/>
          <w:szCs w:val="24"/>
        </w:rPr>
        <w:t xml:space="preserve">CEEPUS,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</w:rPr>
        <w:t>Universitatea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</w:rPr>
        <w:t xml:space="preserve"> din Szeged, Szeged,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</w:rPr>
        <w:t>Ungaria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</w:rPr>
        <w:t xml:space="preserve">. </w:t>
      </w:r>
    </w:p>
    <w:p w14:paraId="2A0CF591" w14:textId="6785B93F" w:rsidR="007D70DB" w:rsidRPr="00532399" w:rsidRDefault="00286521" w:rsidP="00286521">
      <w:pPr>
        <w:pStyle w:val="CorpA"/>
        <w:tabs>
          <w:tab w:val="left" w:pos="993"/>
        </w:tabs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r w:rsidRPr="00286521">
        <w:rPr>
          <w:rStyle w:val="None"/>
          <w:rFonts w:ascii="Times New Roman" w:hAnsi="Times New Roman"/>
          <w:sz w:val="24"/>
          <w:szCs w:val="24"/>
          <w:lang w:val="es-ES"/>
        </w:rPr>
        <w:t xml:space="preserve">-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Aprilie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, 2018: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>Mobilitate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 xml:space="preserve"> de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>predare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 xml:space="preserve"> </w:t>
      </w:r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ERASMUS,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Universitatea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din Oviedo, Oviedo,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Spania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. </w:t>
      </w:r>
    </w:p>
    <w:p w14:paraId="7770E93C" w14:textId="4B7A411A" w:rsidR="007D70DB" w:rsidRPr="00532399" w:rsidRDefault="00286521" w:rsidP="00286521">
      <w:pPr>
        <w:pStyle w:val="CorpA"/>
        <w:tabs>
          <w:tab w:val="left" w:pos="993"/>
        </w:tabs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- </w:t>
      </w:r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Mai, 2017: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>Mobilitate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 xml:space="preserve"> de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>predare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 xml:space="preserve"> </w:t>
      </w:r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ERASMUS,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Universitatea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din Alicante, Alicante,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Spania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. </w:t>
      </w:r>
    </w:p>
    <w:p w14:paraId="3124E044" w14:textId="7105683D" w:rsidR="007D70DB" w:rsidRPr="00532399" w:rsidRDefault="00286521" w:rsidP="00286521">
      <w:pPr>
        <w:pStyle w:val="CorpA"/>
        <w:tabs>
          <w:tab w:val="left" w:pos="993"/>
        </w:tabs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-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Aprilie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, 2017: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>Mobilitate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 xml:space="preserve"> de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>predare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 xml:space="preserve"> CEEPUS,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>Universitatea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 xml:space="preserve"> de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>Stat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>din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 Moldova,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Chișinău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, Republica Moldova.</w:t>
      </w:r>
    </w:p>
    <w:p w14:paraId="6AF9C62A" w14:textId="0EC97A6E" w:rsidR="00EA1585" w:rsidRPr="00946B8F" w:rsidRDefault="00286521" w:rsidP="00286521">
      <w:pPr>
        <w:pStyle w:val="CorpA"/>
        <w:tabs>
          <w:tab w:val="left" w:pos="993"/>
        </w:tabs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-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Noiembrie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 xml:space="preserve">, 2016: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>Mobilitate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 xml:space="preserve"> de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>predare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 xml:space="preserve"> CEEPUS,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>Univerzita</w:t>
      </w:r>
      <w:proofErr w:type="spellEnd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="00693363">
        <w:rPr>
          <w:rStyle w:val="None"/>
          <w:rFonts w:ascii="Times New Roman" w:hAnsi="Times New Roman"/>
          <w:sz w:val="24"/>
          <w:szCs w:val="24"/>
          <w:lang w:val="pt-PT"/>
        </w:rPr>
        <w:t>Karlova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 xml:space="preserve">, Praga, Republica </w:t>
      </w:r>
      <w:proofErr w:type="spellStart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Cehă</w:t>
      </w:r>
      <w:proofErr w:type="spellEnd"/>
      <w:r w:rsidR="00693363" w:rsidRPr="00532399">
        <w:rPr>
          <w:rStyle w:val="None"/>
          <w:rFonts w:ascii="Times New Roman" w:hAnsi="Times New Roman"/>
          <w:sz w:val="24"/>
          <w:szCs w:val="24"/>
          <w:lang w:val="es-ES"/>
        </w:rPr>
        <w:t>.</w:t>
      </w:r>
    </w:p>
    <w:p w14:paraId="6517CA4E" w14:textId="77777777" w:rsidR="007D70DB" w:rsidRDefault="007D70DB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lang w:val="es-ES"/>
        </w:rPr>
      </w:pPr>
    </w:p>
    <w:p w14:paraId="2E5E500C" w14:textId="77777777" w:rsidR="00286521" w:rsidRDefault="00286521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lang w:val="es-ES"/>
        </w:rPr>
      </w:pPr>
    </w:p>
    <w:p w14:paraId="5150806E" w14:textId="77777777" w:rsidR="00286521" w:rsidRDefault="00286521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lang w:val="es-ES"/>
        </w:rPr>
      </w:pPr>
    </w:p>
    <w:p w14:paraId="14937D41" w14:textId="77777777" w:rsidR="00286521" w:rsidRDefault="00286521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lang w:val="es-ES"/>
        </w:rPr>
      </w:pPr>
    </w:p>
    <w:p w14:paraId="153BB438" w14:textId="77777777" w:rsidR="00286521" w:rsidRDefault="00286521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lang w:val="es-ES"/>
        </w:rPr>
      </w:pPr>
    </w:p>
    <w:p w14:paraId="21CCD8E4" w14:textId="77777777" w:rsidR="00286521" w:rsidRPr="00286521" w:rsidRDefault="00286521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lang w:val="es-ES"/>
        </w:rPr>
      </w:pPr>
    </w:p>
    <w:p w14:paraId="5CB8ED4C" w14:textId="1B1EFB25" w:rsidR="007D70DB" w:rsidRDefault="00317ABC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693363">
        <w:rPr>
          <w:rStyle w:val="None"/>
          <w:rFonts w:ascii="Times New Roman" w:hAnsi="Times New Roman"/>
          <w:b/>
          <w:bCs/>
          <w:sz w:val="24"/>
          <w:szCs w:val="24"/>
        </w:rPr>
        <w:t xml:space="preserve">. Limbi </w:t>
      </w:r>
      <w:proofErr w:type="spellStart"/>
      <w:r w:rsidR="00693363">
        <w:rPr>
          <w:rStyle w:val="None"/>
          <w:rFonts w:ascii="Times New Roman" w:hAnsi="Times New Roman"/>
          <w:b/>
          <w:bCs/>
          <w:sz w:val="24"/>
          <w:szCs w:val="24"/>
        </w:rPr>
        <w:t>străine</w:t>
      </w:r>
      <w:proofErr w:type="spellEnd"/>
    </w:p>
    <w:p w14:paraId="3D746A15" w14:textId="77777777" w:rsidR="007D70DB" w:rsidRDefault="007D70DB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</w:rPr>
      </w:pPr>
    </w:p>
    <w:p w14:paraId="36166991" w14:textId="77777777" w:rsidR="007D70DB" w:rsidRDefault="00693363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Spaniolă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</w:rPr>
        <w:t xml:space="preserve"> (C2)</w:t>
      </w:r>
    </w:p>
    <w:p w14:paraId="14DCB386" w14:textId="77777777" w:rsidR="007D70DB" w:rsidRDefault="00693363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Engleză</w:t>
      </w:r>
      <w:proofErr w:type="spellEnd"/>
      <w:r w:rsidRPr="00532399">
        <w:rPr>
          <w:rStyle w:val="None"/>
          <w:rFonts w:ascii="Times New Roman" w:hAnsi="Times New Roman"/>
          <w:sz w:val="24"/>
          <w:szCs w:val="24"/>
        </w:rPr>
        <w:t xml:space="preserve"> (C</w:t>
      </w:r>
      <w:r>
        <w:rPr>
          <w:rStyle w:val="None"/>
          <w:rFonts w:ascii="Times New Roman" w:hAnsi="Times New Roman"/>
          <w:sz w:val="24"/>
          <w:szCs w:val="24"/>
        </w:rPr>
        <w:t>1</w:t>
      </w:r>
      <w:r w:rsidRPr="00532399">
        <w:rPr>
          <w:rStyle w:val="None"/>
          <w:rFonts w:ascii="Times New Roman" w:hAnsi="Times New Roman"/>
          <w:sz w:val="24"/>
          <w:szCs w:val="24"/>
        </w:rPr>
        <w:t>)</w:t>
      </w:r>
    </w:p>
    <w:p w14:paraId="71DFD8F8" w14:textId="77777777" w:rsidR="007D70DB" w:rsidRPr="00286521" w:rsidRDefault="00693363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286521">
        <w:rPr>
          <w:rStyle w:val="None"/>
          <w:rFonts w:ascii="Times New Roman" w:hAnsi="Times New Roman"/>
          <w:sz w:val="24"/>
          <w:szCs w:val="24"/>
          <w:lang w:val="es-ES"/>
        </w:rPr>
        <w:t>Franceză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(B1)</w:t>
      </w:r>
    </w:p>
    <w:p w14:paraId="33939243" w14:textId="77777777" w:rsidR="007D70DB" w:rsidRDefault="00693363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hAnsi="Times New Roman"/>
          <w:sz w:val="24"/>
          <w:szCs w:val="24"/>
          <w:lang w:val="es-ES_tradnl"/>
        </w:rPr>
      </w:pPr>
      <w:proofErr w:type="spellStart"/>
      <w:r w:rsidRPr="00286521">
        <w:rPr>
          <w:rStyle w:val="None"/>
          <w:rFonts w:ascii="Times New Roman" w:hAnsi="Times New Roman"/>
          <w:sz w:val="24"/>
          <w:szCs w:val="24"/>
          <w:lang w:val="es-ES"/>
        </w:rPr>
        <w:t>Catalană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(A2)</w:t>
      </w:r>
    </w:p>
    <w:p w14:paraId="1616BD01" w14:textId="77777777" w:rsidR="00317ABC" w:rsidRDefault="00317ABC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hAnsi="Times New Roman"/>
          <w:sz w:val="24"/>
          <w:szCs w:val="24"/>
          <w:lang w:val="es-ES_tradnl"/>
        </w:rPr>
      </w:pPr>
    </w:p>
    <w:p w14:paraId="7A493118" w14:textId="77777777" w:rsidR="00317ABC" w:rsidRDefault="00317ABC" w:rsidP="00286521">
      <w:pPr>
        <w:pStyle w:val="CorpA"/>
        <w:tabs>
          <w:tab w:val="left" w:pos="993"/>
        </w:tabs>
        <w:spacing w:after="0" w:line="240" w:lineRule="auto"/>
        <w:ind w:left="993" w:hanging="709"/>
        <w:jc w:val="both"/>
        <w:rPr>
          <w:rStyle w:val="None"/>
          <w:rFonts w:ascii="Times New Roman" w:hAnsi="Times New Roman"/>
          <w:sz w:val="24"/>
          <w:szCs w:val="24"/>
          <w:lang w:val="es-ES_tradnl"/>
        </w:rPr>
      </w:pPr>
    </w:p>
    <w:p w14:paraId="34933C7D" w14:textId="73CCB170" w:rsidR="00317ABC" w:rsidRDefault="00317ABC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</w:pPr>
      <w:r w:rsidRPr="00317ABC"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  <w:t xml:space="preserve">7. </w:t>
      </w:r>
      <w:proofErr w:type="spellStart"/>
      <w:r w:rsidRPr="00317ABC"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  <w:t>Activitate</w:t>
      </w:r>
      <w:proofErr w:type="spellEnd"/>
      <w:r w:rsidRPr="00317ABC"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317ABC"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  <w:t>cercetare</w:t>
      </w:r>
      <w:proofErr w:type="spellEnd"/>
    </w:p>
    <w:p w14:paraId="7987C3FC" w14:textId="77777777" w:rsidR="00424B87" w:rsidRDefault="00424B87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hAnsi="Times New Roman"/>
          <w:b/>
          <w:bCs/>
          <w:sz w:val="24"/>
          <w:szCs w:val="24"/>
          <w:lang w:val="es-ES"/>
        </w:rPr>
      </w:pPr>
    </w:p>
    <w:p w14:paraId="169A971F" w14:textId="19D1B2FE" w:rsidR="00540AC9" w:rsidRDefault="00540AC9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</w:pP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 xml:space="preserve">7.0. </w:t>
      </w:r>
      <w:r w:rsidRPr="00540AC9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 xml:space="preserve">Lista de </w:t>
      </w:r>
      <w:proofErr w:type="spellStart"/>
      <w:r w:rsidRPr="00540AC9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>publicații</w:t>
      </w:r>
      <w:proofErr w:type="spellEnd"/>
      <w:r w:rsidRPr="00540AC9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 xml:space="preserve"> în </w:t>
      </w:r>
      <w:proofErr w:type="spellStart"/>
      <w:r w:rsidRPr="00540AC9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>anexă</w:t>
      </w:r>
      <w:proofErr w:type="spellEnd"/>
      <w:r w:rsidRPr="00540AC9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 xml:space="preserve"> la CV</w:t>
      </w:r>
    </w:p>
    <w:p w14:paraId="170B6BFE" w14:textId="77777777" w:rsidR="00540AC9" w:rsidRPr="00540AC9" w:rsidRDefault="00540AC9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</w:pPr>
    </w:p>
    <w:p w14:paraId="0AE73D85" w14:textId="21EBF95F" w:rsidR="00DF3B85" w:rsidRPr="00DF3B85" w:rsidRDefault="00165698" w:rsidP="00286521">
      <w:pPr>
        <w:pStyle w:val="CorpA"/>
        <w:tabs>
          <w:tab w:val="left" w:pos="426"/>
        </w:tabs>
        <w:spacing w:after="0" w:line="240" w:lineRule="auto"/>
        <w:jc w:val="both"/>
        <w:rPr>
          <w:rStyle w:val="NoneA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</w:pPr>
      <w:r w:rsidRPr="00946B8F"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7.1. </w:t>
      </w:r>
      <w:proofErr w:type="spellStart"/>
      <w:r w:rsidR="00946B8F" w:rsidRPr="00946B8F"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Participări</w:t>
      </w:r>
      <w:proofErr w:type="spellEnd"/>
      <w:r w:rsidR="00946B8F" w:rsidRPr="00946B8F"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 la </w:t>
      </w:r>
      <w:proofErr w:type="spellStart"/>
      <w:r w:rsidR="00946B8F" w:rsidRPr="00946B8F"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manifestări</w:t>
      </w:r>
      <w:proofErr w:type="spellEnd"/>
      <w:r w:rsidR="00946B8F" w:rsidRPr="00946B8F"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 </w:t>
      </w:r>
      <w:proofErr w:type="spellStart"/>
      <w:r w:rsidR="00946B8F" w:rsidRPr="00946B8F"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științifice</w:t>
      </w:r>
      <w:proofErr w:type="spellEnd"/>
    </w:p>
    <w:p w14:paraId="642FDB80" w14:textId="77777777" w:rsidR="00DF3B85" w:rsidRPr="00DF3B85" w:rsidRDefault="00DF3B85" w:rsidP="00286521">
      <w:pPr>
        <w:pStyle w:val="ListParagraph"/>
        <w:numPr>
          <w:ilvl w:val="0"/>
          <w:numId w:val="20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</w:rPr>
        <w:t>Rumañol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</w:rPr>
        <w:t>. What Language Do Romanians Speak in Spain?</w:t>
      </w:r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Conferinţa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internatională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“ACED 15 - The 15th Annual Conference of the English Department”,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Departamentul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de Limbi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Literaturi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6 – 8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2013.</w:t>
      </w:r>
    </w:p>
    <w:p w14:paraId="1B04A295" w14:textId="77777777" w:rsidR="00DF3B85" w:rsidRPr="00DF3B85" w:rsidRDefault="00DF3B85" w:rsidP="00286521">
      <w:pPr>
        <w:pStyle w:val="ListParagraph"/>
        <w:numPr>
          <w:ilvl w:val="0"/>
          <w:numId w:val="20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¿Existe el </w:t>
      </w: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>rumañol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>? Un análisis cuantitativo de la interferencia lingüística en el habla de los inmigrantes rumanos de España</w:t>
      </w: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Conferinţa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internaţională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“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Discurs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critic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variație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lingvistică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Noi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direcții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cercetarea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textelor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discursurilor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românești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Analize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și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interpretări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”,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organizată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Şcoala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Doctorală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Socio-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Umane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Universitatea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“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Ştefan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cel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Mare, Suceava, 9 – 10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octombrie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, 2013.</w:t>
      </w:r>
    </w:p>
    <w:p w14:paraId="1BDDE2E2" w14:textId="77777777" w:rsidR="00DF3B85" w:rsidRPr="00DF3B85" w:rsidRDefault="00DF3B85" w:rsidP="00286521">
      <w:pPr>
        <w:pStyle w:val="ListParagraph"/>
        <w:numPr>
          <w:ilvl w:val="0"/>
          <w:numId w:val="20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</w:rPr>
        <w:t>Rumañol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</w:rPr>
        <w:t xml:space="preserve"> - The Adaptation of Romanian to the Spanish Linguistic Context</w:t>
      </w:r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Conferinţa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internaţională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“Adaptation Unbounded: New Directions, New Agendas”,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Departamentul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Linguaculture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- Centre for (Inter)cultural and (Inter)lingual Research,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Iaşi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31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>, 2013.</w:t>
      </w:r>
    </w:p>
    <w:p w14:paraId="2A55A6C9" w14:textId="77777777" w:rsidR="00DF3B85" w:rsidRPr="00DF3B85" w:rsidRDefault="00DF3B85" w:rsidP="00286521">
      <w:pPr>
        <w:pStyle w:val="ListParagraph"/>
        <w:numPr>
          <w:ilvl w:val="0"/>
          <w:numId w:val="20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B85">
        <w:rPr>
          <w:rFonts w:ascii="Times New Roman" w:hAnsi="Times New Roman" w:cs="Times New Roman"/>
          <w:i/>
          <w:iCs/>
          <w:sz w:val="24"/>
          <w:szCs w:val="24"/>
        </w:rPr>
        <w:t>Language Awareness and Linguistic Interference in the Discourse of Romanian Immigrants in Spain</w:t>
      </w:r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Conferinţa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Internaţională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“Literature, Discourse And Multicultural Dialogue,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Şcoala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Doctorală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Literare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Petru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Alpha-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multimedia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democratică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5 – 6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>, 2013.</w:t>
      </w:r>
    </w:p>
    <w:p w14:paraId="32EC26B7" w14:textId="77777777" w:rsidR="00DF3B85" w:rsidRPr="00DF3B85" w:rsidRDefault="00DF3B85" w:rsidP="00286521">
      <w:pPr>
        <w:pStyle w:val="ListParagraph"/>
        <w:numPr>
          <w:ilvl w:val="0"/>
          <w:numId w:val="20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B85">
        <w:rPr>
          <w:rFonts w:ascii="Times New Roman" w:hAnsi="Times New Roman" w:cs="Times New Roman"/>
          <w:i/>
          <w:iCs/>
          <w:sz w:val="24"/>
          <w:szCs w:val="24"/>
        </w:rPr>
        <w:t>Particularities Of Romanian As Acquired By Young Bilingual Immigrants In Spain</w:t>
      </w:r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Colocviul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“BUCLA-2 / 2nd Bucharest Colloquium of Language Acquisition”,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Limbajului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Lingvistice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6 – 7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>, 2013.</w:t>
      </w:r>
    </w:p>
    <w:p w14:paraId="28960F14" w14:textId="77777777" w:rsidR="00DF3B85" w:rsidRPr="00DF3B85" w:rsidRDefault="00DF3B85" w:rsidP="00286521">
      <w:pPr>
        <w:pStyle w:val="ListParagraph"/>
        <w:numPr>
          <w:ilvl w:val="0"/>
          <w:numId w:val="20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>La cantidad de interferencia lingüística en el habla de los inmigrantes rumanos de Madrid</w:t>
      </w: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Sesiunea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Comunicări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ştiinţifice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Doctoranzilor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cadrul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“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Colocviului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Internaţional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Timp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Spaţiu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Identitate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”,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organizat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Şcoala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Doctorală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Limbi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Identităţi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Culturale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Departamentul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Lingvistică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Romanică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Limbi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Literaturi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Iberoromanice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Italiană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Facultatea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Limbi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Literaturi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Străine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Universitatea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Bucureşti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Bucureşti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10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aprilie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, 2014.</w:t>
      </w:r>
    </w:p>
    <w:p w14:paraId="1FCD2884" w14:textId="77777777" w:rsidR="00DF3B85" w:rsidRPr="00DF3B85" w:rsidRDefault="00DF3B85" w:rsidP="00286521">
      <w:pPr>
        <w:pStyle w:val="ListParagraph"/>
        <w:numPr>
          <w:ilvl w:val="0"/>
          <w:numId w:val="20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>Împrumuturi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>adaptate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vs. </w:t>
      </w: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>împrumuturi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>neadaptate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>în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>vorbirea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>imigranţilor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>români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din </w:t>
      </w: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>Spania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Conferința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cadrul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proiectului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 “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Cercetători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competitivi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 pe plan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european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domeniul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lastRenderedPageBreak/>
        <w:t>ştiinţelor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umaniste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 socio-economice.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Reţea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multiregională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(CCPE) – 140863”, Poiana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Braşov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19-22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>, 2014.</w:t>
      </w:r>
    </w:p>
    <w:p w14:paraId="1C9816EA" w14:textId="77777777" w:rsidR="00DF3B85" w:rsidRPr="00DF3B85" w:rsidRDefault="00DF3B85" w:rsidP="00286521">
      <w:pPr>
        <w:pStyle w:val="ListParagraph"/>
        <w:numPr>
          <w:ilvl w:val="0"/>
          <w:numId w:val="20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B85">
        <w:rPr>
          <w:rFonts w:ascii="Times New Roman" w:hAnsi="Times New Roman" w:cs="Times New Roman"/>
          <w:i/>
          <w:iCs/>
          <w:sz w:val="24"/>
          <w:szCs w:val="24"/>
        </w:rPr>
        <w:t>Syntactical Calques in the Romanian Variety Spoken in Spain</w:t>
      </w:r>
      <w:r w:rsidRPr="00DF3B85">
        <w:rPr>
          <w:rFonts w:ascii="Times New Roman" w:hAnsi="Times New Roman" w:cs="Times New Roman"/>
          <w:sz w:val="24"/>
          <w:szCs w:val="24"/>
        </w:rPr>
        <w:t xml:space="preserve">, Al 14-lea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Colocviu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Departamentului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Lingvistica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28-29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>, 2014.</w:t>
      </w:r>
    </w:p>
    <w:p w14:paraId="11B3C303" w14:textId="77777777" w:rsidR="00DF3B85" w:rsidRPr="00DF3B85" w:rsidRDefault="00DF3B85" w:rsidP="00286521">
      <w:pPr>
        <w:pStyle w:val="ListParagraph"/>
        <w:numPr>
          <w:ilvl w:val="0"/>
          <w:numId w:val="20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B85">
        <w:rPr>
          <w:rFonts w:ascii="Times New Roman" w:hAnsi="Times New Roman" w:cs="Times New Roman"/>
          <w:i/>
          <w:iCs/>
          <w:sz w:val="24"/>
          <w:szCs w:val="24"/>
        </w:rPr>
        <w:t xml:space="preserve">Is </w:t>
      </w: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</w:rPr>
        <w:t>Rumañol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</w:rPr>
        <w:t xml:space="preserve"> a New Linguistic Code? A Quantitative Approach to Studying the Speech of Romanian Immigrants in Spain</w:t>
      </w:r>
      <w:r w:rsidRPr="00DF3B85">
        <w:rPr>
          <w:rFonts w:ascii="Times New Roman" w:hAnsi="Times New Roman" w:cs="Times New Roman"/>
          <w:sz w:val="24"/>
          <w:szCs w:val="24"/>
        </w:rPr>
        <w:t xml:space="preserve">, International Conference on Bilingualism, University of Malta, Valetta, 23 - 25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>, 2015.</w:t>
      </w:r>
    </w:p>
    <w:p w14:paraId="384CFFD0" w14:textId="77777777" w:rsidR="00DF3B85" w:rsidRPr="00DF3B85" w:rsidRDefault="00DF3B85" w:rsidP="00286521">
      <w:pPr>
        <w:pStyle w:val="ListParagraph"/>
        <w:numPr>
          <w:ilvl w:val="0"/>
          <w:numId w:val="20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r w:rsidRPr="00DF3B85">
        <w:rPr>
          <w:rFonts w:ascii="Times New Roman" w:hAnsi="Times New Roman" w:cs="Times New Roman"/>
          <w:i/>
          <w:iCs/>
          <w:sz w:val="24"/>
          <w:szCs w:val="24"/>
        </w:rPr>
        <w:t>Syllable Related Constraints in the Production of Trill Consonant /r/ in Early Child Romanian – a Case Study</w:t>
      </w:r>
      <w:r w:rsidRPr="00DF3B85">
        <w:rPr>
          <w:rFonts w:ascii="Times New Roman" w:hAnsi="Times New Roman" w:cs="Times New Roman"/>
          <w:sz w:val="24"/>
          <w:szCs w:val="24"/>
        </w:rPr>
        <w:t xml:space="preserve">, “2nd Bucharest Colloquium of Language Acquisition (BUCLA 2)”,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Limbajului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Lingvistice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>, 2015.</w:t>
      </w:r>
    </w:p>
    <w:p w14:paraId="7CFEB177" w14:textId="77777777" w:rsidR="00DF3B85" w:rsidRPr="00DF3B85" w:rsidRDefault="00DF3B85" w:rsidP="00286521">
      <w:pPr>
        <w:pStyle w:val="ListParagraph"/>
        <w:numPr>
          <w:ilvl w:val="0"/>
          <w:numId w:val="20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Covariación de los fenómenos de contacto lingüístico con las variables </w:t>
      </w: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>demosociales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 en el habla de los inmigrantes rumanos de España</w:t>
      </w: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Conferinţa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naţională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participare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internaţională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“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Dinamica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Limbajelor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Specialitate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: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Tehnici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strategii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inovatoare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”,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ediţia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a VII-a,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organizată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Departamentul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Limbi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Străine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Specializate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Facultăţii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Litere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Universitatea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Babes-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Bolyai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Cluj-Napoca, 20-21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mai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2016. (</w:t>
      </w:r>
      <w:hyperlink r:id="rId9" w:history="1">
        <w:r w:rsidRPr="00DF3B85">
          <w:rPr>
            <w:rStyle w:val="Hyperlink0"/>
            <w:rFonts w:eastAsia="Arial Unicode MS"/>
          </w:rPr>
          <w:t>http://oldnews.ubbcluj.ro/a-vi-a-editie-a-conferintei-nationale-cu-participare-internationala-%E2%80%9Edinamica-limbajelor-de-specialitate-tehnici-si-strategii-inovatoare%E2%80%9D/</w:t>
        </w:r>
      </w:hyperlink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) </w:t>
      </w:r>
    </w:p>
    <w:p w14:paraId="51EB1971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B85">
        <w:rPr>
          <w:rStyle w:val="NoneA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_tradnl"/>
        </w:rPr>
        <w:t>Language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_tradnl"/>
        </w:rPr>
        <w:t>Contact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_tradnl"/>
        </w:rPr>
        <w:t>Phenomena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_tradnl"/>
        </w:rPr>
        <w:t>from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a Neurocognitive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_tradnl"/>
        </w:rPr>
        <w:t>Perspective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–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_tradnl"/>
        </w:rPr>
        <w:t>Phonetic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_tradnl"/>
        </w:rPr>
        <w:t>Interference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Conferinţa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naţională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participare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internaţională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“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Dinamica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Limbajelor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Tehnici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strategii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inovatoare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”,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edi</w:t>
      </w:r>
      <w:r w:rsidRPr="00DF3B85">
        <w:rPr>
          <w:rStyle w:val="NoneA"/>
          <w:rFonts w:ascii="Times New Roman" w:hAnsi="Times New Roman" w:cs="Times New Roman"/>
          <w:sz w:val="24"/>
          <w:szCs w:val="24"/>
          <w:lang w:val="es-ES_tradnl"/>
        </w:rPr>
        <w:t>ţia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_tradnl"/>
        </w:rPr>
        <w:t xml:space="preserve"> a VII-a,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organizată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Departamentul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Limbi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Străine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Specializate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Facultăţii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Litere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Universitatea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Babes-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Bolyai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, Cluj-Napoca, 26-27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mai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2017. (</w:t>
      </w:r>
      <w:hyperlink r:id="rId10" w:history="1">
        <w:r w:rsidRPr="00DF3B85">
          <w:rPr>
            <w:rStyle w:val="Hyperlink1"/>
            <w:rFonts w:eastAsia="Arial Unicode MS"/>
          </w:rPr>
          <w:t>http://lett.ubbcluj.ro/dls/</w:t>
        </w:r>
      </w:hyperlink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)</w:t>
      </w:r>
    </w:p>
    <w:p w14:paraId="433BDD97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</w:rPr>
      </w:pPr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</w:rPr>
        <w:t>Language Contact Phenomena from a Neurocognitive Perspective – Morphological calques</w:t>
      </w:r>
      <w:r w:rsidRPr="00DF3B85">
        <w:rPr>
          <w:rStyle w:val="NoneA"/>
          <w:rFonts w:ascii="Times New Roman" w:hAnsi="Times New Roman" w:cs="Times New Roman"/>
          <w:sz w:val="24"/>
          <w:szCs w:val="24"/>
        </w:rPr>
        <w:t>, „</w:t>
      </w:r>
      <w:r w:rsidRPr="00DF3B85">
        <w:rPr>
          <w:rStyle w:val="None"/>
          <w:rFonts w:ascii="Times New Roman" w:hAnsi="Times New Roman" w:cs="Times New Roman"/>
          <w:sz w:val="24"/>
          <w:szCs w:val="24"/>
        </w:rPr>
        <w:t>First International Conference on Emotions, Language Processing and Psycholinguistic Testing</w:t>
      </w:r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” (ELAPSYT 1),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Institutul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Lingvistic</w:t>
      </w:r>
      <w:r w:rsidRPr="00DF3B85">
        <w:rPr>
          <w:rStyle w:val="NoneA"/>
          <w:rFonts w:ascii="Times New Roman" w:hAnsi="Times New Roman" w:cs="Times New Roman"/>
          <w:sz w:val="24"/>
          <w:szCs w:val="24"/>
        </w:rPr>
        <w:t>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Academiei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Române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r w:rsidRPr="00DF3B85">
        <w:rPr>
          <w:rStyle w:val="None"/>
          <w:rFonts w:ascii="Times New Roman" w:hAnsi="Times New Roman" w:cs="Times New Roman"/>
          <w:sz w:val="24"/>
          <w:szCs w:val="24"/>
          <w:rtl/>
          <w:lang w:val="ar-SA"/>
        </w:rPr>
        <w:t>“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Iorgu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Iordan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– 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it-IT"/>
        </w:rPr>
        <w:t>Al. Rosetti</w:t>
      </w:r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Bucureş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it-IT"/>
        </w:rPr>
        <w:t xml:space="preserve">ti, 12 </w:t>
      </w:r>
      <w:r w:rsidRPr="00DF3B85">
        <w:rPr>
          <w:rStyle w:val="NoneA"/>
          <w:rFonts w:ascii="Times New Roman" w:hAnsi="Times New Roman" w:cs="Times New Roman"/>
          <w:sz w:val="24"/>
          <w:szCs w:val="24"/>
        </w:rPr>
        <w:t>– 15 oct. 2017. (</w:t>
      </w:r>
      <w:hyperlink r:id="rId11" w:history="1">
        <w:r w:rsidRPr="00DF3B85">
          <w:rPr>
            <w:rStyle w:val="Hyperlink2"/>
            <w:rFonts w:eastAsia="Arial Unicode MS"/>
            <w:lang w:val="en-US"/>
          </w:rPr>
          <w:t>https://linguistlist.org/callconf/browse-conf-action.cfm?Submissionid=36308497</w:t>
        </w:r>
      </w:hyperlink>
      <w:r w:rsidRPr="00DF3B85">
        <w:rPr>
          <w:rStyle w:val="NoneA"/>
          <w:rFonts w:ascii="Times New Roman" w:hAnsi="Times New Roman" w:cs="Times New Roman"/>
          <w:sz w:val="24"/>
          <w:szCs w:val="24"/>
        </w:rPr>
        <w:t>) / (</w:t>
      </w:r>
      <w:hyperlink r:id="rId12" w:history="1">
        <w:r w:rsidRPr="00DF3B85">
          <w:rPr>
            <w:rStyle w:val="Hyperlink2"/>
            <w:rFonts w:eastAsia="Arial Unicode MS"/>
            <w:lang w:val="en-US"/>
          </w:rPr>
          <w:t>http://www.lingv.ro/index.php?option=com_content&amp;view=article&amp;id=211&amp;Itemid=185</w:t>
        </w:r>
      </w:hyperlink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) </w:t>
      </w:r>
    </w:p>
    <w:p w14:paraId="6AB0C604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</w:rPr>
      </w:pPr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</w:rPr>
        <w:t>Language Contact Phenomena from a Neurocognitive Perspective – Necessary vs. Luxury Loanwords</w:t>
      </w:r>
      <w:r w:rsidRPr="00DF3B85">
        <w:rPr>
          <w:rStyle w:val="NoneA"/>
          <w:rFonts w:ascii="Times New Roman" w:hAnsi="Times New Roman" w:cs="Times New Roman"/>
          <w:sz w:val="24"/>
          <w:szCs w:val="24"/>
        </w:rPr>
        <w:t>, „</w:t>
      </w:r>
      <w:r w:rsidRPr="00DF3B85">
        <w:rPr>
          <w:rStyle w:val="None"/>
          <w:rFonts w:ascii="Times New Roman" w:hAnsi="Times New Roman" w:cs="Times New Roman"/>
          <w:sz w:val="24"/>
          <w:szCs w:val="24"/>
        </w:rPr>
        <w:t>5th Bucharest Colloquium on Language Acquisition (BUCLA 5)</w:t>
      </w:r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Centrul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pentru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Studiul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Limbajului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ş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it-IT"/>
        </w:rPr>
        <w:t xml:space="preserve">i al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it-IT"/>
        </w:rPr>
        <w:t>Comunic</w:t>
      </w:r>
      <w:r w:rsidRPr="00DF3B85">
        <w:rPr>
          <w:rStyle w:val="NoneA"/>
          <w:rFonts w:ascii="Times New Roman" w:hAnsi="Times New Roman" w:cs="Times New Roman"/>
          <w:sz w:val="24"/>
          <w:szCs w:val="24"/>
        </w:rPr>
        <w:t>ării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Lingvistice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, 24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nov.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2017. (</w:t>
      </w:r>
      <w:hyperlink r:id="rId13" w:history="1">
        <w:r w:rsidRPr="00DF3B85">
          <w:rPr>
            <w:rStyle w:val="Hyperlink2"/>
            <w:rFonts w:eastAsia="Arial Unicode MS"/>
          </w:rPr>
          <w:t>http://linguistlist.org/callconf/browse-conf-action.cfm?confid=287576</w:t>
        </w:r>
      </w:hyperlink>
      <w:r w:rsidRPr="00DF3B85">
        <w:rPr>
          <w:rStyle w:val="NoneA"/>
          <w:rFonts w:ascii="Times New Roman" w:hAnsi="Times New Roman" w:cs="Times New Roman"/>
          <w:sz w:val="24"/>
          <w:szCs w:val="24"/>
        </w:rPr>
        <w:t>)</w:t>
      </w:r>
    </w:p>
    <w:p w14:paraId="1AA97154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Limba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română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vorbită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 cea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de-a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doua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generație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(î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n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pt-PT"/>
        </w:rPr>
        <w:t>formare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) de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pt-PT"/>
        </w:rPr>
        <w:t>imigran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ț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it-IT"/>
        </w:rPr>
        <w:t>i rom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â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ni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în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Spania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Simpozionul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internaţ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fr-FR"/>
        </w:rPr>
        <w:t>ional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 “1</w:t>
      </w: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918 – 2018. Limba ş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it-IT"/>
        </w:rPr>
        <w:t>i cultura rom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ână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structuri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fundamentale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ale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identităţii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naţionale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: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evaluări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perspective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”,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Institutului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Filologie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Română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„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it-IT"/>
        </w:rPr>
        <w:t xml:space="preserve">A.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it-IT"/>
        </w:rPr>
        <w:t>Philippide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”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Ia</w:t>
      </w: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26-28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septembrie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, 2018.</w:t>
      </w:r>
    </w:p>
    <w:p w14:paraId="716D703D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</w:rPr>
      </w:pP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Critical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Period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Revisited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A Neurocognitive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Approach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Conferința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Internațională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 “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Dinamica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limbajelor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specialitate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: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Tehnici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strategii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inovatoare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”,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Ediția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 a IX-a,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organizată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Departamentul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Limbi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Străine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Specializate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Facultăţii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Litere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Universitatea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Babes-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Bolyai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, Cluj-Napoca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13 - 14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iunie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, 2019. </w:t>
      </w:r>
      <w:r w:rsidRPr="00DF3B85">
        <w:rPr>
          <w:rStyle w:val="None"/>
          <w:rFonts w:ascii="Times New Roman" w:hAnsi="Times New Roman" w:cs="Times New Roman"/>
          <w:sz w:val="24"/>
          <w:szCs w:val="24"/>
        </w:rPr>
        <w:t>(</w:t>
      </w:r>
      <w:hyperlink r:id="rId14" w:history="1">
        <w:r w:rsidRPr="00DF3B85">
          <w:rPr>
            <w:rStyle w:val="Hyperlink3"/>
            <w:rFonts w:eastAsia="Arial Unicode MS"/>
          </w:rPr>
          <w:t>http://lett.ubbcluj.ro/dls/index.html</w:t>
        </w:r>
      </w:hyperlink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) </w:t>
      </w:r>
    </w:p>
    <w:p w14:paraId="0E77D45E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lastRenderedPageBreak/>
        <w:t xml:space="preserve"> 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La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_tradnl"/>
        </w:rPr>
        <w:t>desaparici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ón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 las unidades lingüísticas en la Teoría de las Redes Relacionales y sus consecuencias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Congresul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Interna</w:t>
      </w: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ț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ional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 “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Romania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Contexta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II -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Desaparició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n,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obliteraci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ón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, olvido en las lenguas y literaturas romances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”,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Facult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atea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Litere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Universitatea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Babes-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Bolyai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, Cluj-Napoca</w:t>
      </w: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, 11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 - 12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octombrie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, 2019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. (</w:t>
      </w:r>
      <w:hyperlink r:id="rId15" w:history="1">
        <w:r w:rsidRPr="00DF3B85">
          <w:rPr>
            <w:rStyle w:val="Hyperlink4"/>
            <w:rFonts w:eastAsia="Arial Unicode MS"/>
            <w:lang w:val="es-ES"/>
          </w:rPr>
          <w:t>http://lett.ubbcluj.ro/wp-content/uploads/program-Romania-Contexta-2019.pdf</w:t>
        </w:r>
      </w:hyperlink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)</w:t>
      </w:r>
    </w:p>
    <w:p w14:paraId="261AC589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</w:rPr>
      </w:pP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</w:rPr>
        <w:t>A Neurocognitive Approach to Overregularization in child language</w:t>
      </w:r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, „6th Bucharest Colloquium on Language Acquisition (BUCLA 6)”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Centrul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pentru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Studiul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Limbajului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şi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Lingvistice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, 16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</w:rPr>
        <w:t xml:space="preserve"> 2019. </w:t>
      </w:r>
      <w:r w:rsidRPr="00DF3B85">
        <w:rPr>
          <w:rStyle w:val="NoneA"/>
          <w:rFonts w:ascii="Times New Roman" w:hAnsi="Times New Roman" w:cs="Times New Roman"/>
          <w:sz w:val="24"/>
          <w:szCs w:val="24"/>
        </w:rPr>
        <w:t>(</w:t>
      </w:r>
      <w:hyperlink r:id="rId16" w:history="1">
        <w:r w:rsidRPr="00DF3B85">
          <w:rPr>
            <w:rStyle w:val="Hyperlink2"/>
            <w:rFonts w:eastAsia="Arial Unicode MS"/>
            <w:lang w:val="en-US"/>
          </w:rPr>
          <w:t>https://linguistlist.org/issues/30/30-1661.html?utm_source=dlvr.it&amp;utm</w:t>
        </w:r>
      </w:hyperlink>
      <w:r w:rsidRPr="00DF3B85">
        <w:rPr>
          <w:rStyle w:val="NoneA"/>
          <w:rFonts w:ascii="Times New Roman" w:hAnsi="Times New Roman" w:cs="Times New Roman"/>
          <w:sz w:val="24"/>
          <w:szCs w:val="24"/>
        </w:rPr>
        <w:t>)</w:t>
      </w:r>
    </w:p>
    <w:p w14:paraId="6C18D2C3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Despre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Lingvistica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Neurocognitivă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ș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it-IT"/>
        </w:rPr>
        <w:t>i Teoria Re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țelelor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Relaț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it-IT"/>
        </w:rPr>
        <w:t>ionale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, </w:t>
      </w: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Workshop-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ul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“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de-DE"/>
        </w:rPr>
        <w:t>Teorie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teorii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lingvistice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Rolul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teoriei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cercetarea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lingvistică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actual</w:t>
      </w: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românească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”,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cadrul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celui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de-al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19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Colocviu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Internațional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Departamentului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Lingvistică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it-IT"/>
        </w:rPr>
        <w:t>: Rom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âna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context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romanic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Facultatea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Litere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Universitatea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Bucuresti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Institutul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Lingvistică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Academiei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Române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„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Iorgu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Iordan-Alexandru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Rosetti”, 21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noiembrie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, 2019. (</w:t>
      </w:r>
      <w:hyperlink r:id="rId17" w:history="1">
        <w:r w:rsidRPr="00DF3B85">
          <w:rPr>
            <w:rStyle w:val="Hyperlink2"/>
            <w:rFonts w:eastAsia="Arial Unicode MS"/>
            <w:lang w:val="es-ES"/>
          </w:rPr>
          <w:t>https://www.lingv.ro/index.php?option=com_content&amp;view=article&amp;id=335&amp;Itemid=228</w:t>
        </w:r>
      </w:hyperlink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)</w:t>
      </w:r>
    </w:p>
    <w:p w14:paraId="0F5A734F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</w:rPr>
      </w:pP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Relational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Approach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to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Bilingual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Processing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pt-PT"/>
        </w:rPr>
        <w:t>Conferin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ț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pt-PT"/>
        </w:rPr>
        <w:t>a Interna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ț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ional</w:t>
      </w: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“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Dinamica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Limbajelor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Specialitate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: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Tehnici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Strategii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Inovatoare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”,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Facultatea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Litere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Universitatea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Babeș-Bolyai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Cluj-Napoca, 24-25 sept. 2020. 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de-DE"/>
        </w:rPr>
        <w:t>(</w:t>
      </w:r>
      <w:hyperlink r:id="rId18" w:history="1">
        <w:r w:rsidRPr="00DF3B85">
          <w:rPr>
            <w:rStyle w:val="Hyperlink3"/>
            <w:rFonts w:eastAsia="Arial Unicode MS"/>
          </w:rPr>
          <w:t>https://lett.ubbcluj.ro/dls/</w:t>
        </w:r>
      </w:hyperlink>
      <w:r w:rsidRPr="00DF3B85">
        <w:rPr>
          <w:rStyle w:val="None"/>
          <w:rFonts w:ascii="Times New Roman" w:hAnsi="Times New Roman" w:cs="Times New Roman"/>
          <w:sz w:val="24"/>
          <w:szCs w:val="24"/>
          <w:lang w:val="de-DE"/>
        </w:rPr>
        <w:t>)</w:t>
      </w:r>
    </w:p>
    <w:p w14:paraId="1C0669E7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</w:rPr>
      </w:pPr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</w:rPr>
        <w:t>A Neurocognitive Approach to Semantic Borrowings in Bilingual Discourse</w:t>
      </w:r>
      <w:r w:rsidRPr="00DF3B85">
        <w:rPr>
          <w:rFonts w:ascii="Times New Roman" w:hAnsi="Times New Roman" w:cs="Times New Roman"/>
          <w:sz w:val="24"/>
          <w:szCs w:val="24"/>
        </w:rPr>
        <w:t xml:space="preserve">, International Conference </w:t>
      </w:r>
      <w:r w:rsidRPr="00DF3B85">
        <w:rPr>
          <w:rFonts w:ascii="Times New Roman" w:hAnsi="Times New Roman" w:cs="Times New Roman"/>
          <w:sz w:val="24"/>
          <w:szCs w:val="24"/>
          <w:rtl/>
          <w:lang w:val="ar-SA"/>
        </w:rPr>
        <w:t>“</w:t>
      </w:r>
      <w:r w:rsidRPr="00DF3B85">
        <w:rPr>
          <w:rFonts w:ascii="Times New Roman" w:hAnsi="Times New Roman" w:cs="Times New Roman"/>
          <w:sz w:val="24"/>
          <w:szCs w:val="24"/>
        </w:rPr>
        <w:t xml:space="preserve">Diversity Across Settings of Language Use &amp; Learning - Identity, Culture and Gender (on-line), Rice University, Houston, 10-11 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>. (</w:t>
      </w:r>
      <w:hyperlink r:id="rId19" w:history="1">
        <w:r w:rsidRPr="00DF3B85">
          <w:rPr>
            <w:rStyle w:val="Hyperlink5"/>
            <w:rFonts w:ascii="Times New Roman" w:hAnsi="Times New Roman" w:cs="Times New Roman"/>
            <w:sz w:val="24"/>
            <w:szCs w:val="24"/>
          </w:rPr>
          <w:t>http://languagediversity.rice.edu</w:t>
        </w:r>
      </w:hyperlink>
      <w:r w:rsidRPr="00DF3B85">
        <w:rPr>
          <w:rFonts w:ascii="Times New Roman" w:hAnsi="Times New Roman" w:cs="Times New Roman"/>
          <w:sz w:val="24"/>
          <w:szCs w:val="24"/>
        </w:rPr>
        <w:t>)</w:t>
      </w:r>
    </w:p>
    <w:p w14:paraId="3D199258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O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it-IT"/>
        </w:rPr>
        <w:t>abordare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it-IT"/>
        </w:rPr>
        <w:t>neurocognitiv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ă a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bilingvismului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Seminarul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Cercetare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Facultatea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Limbi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Literaturi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Străine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Universitatea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București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, 29 oct. 2020. (</w:t>
      </w:r>
      <w:hyperlink r:id="rId20" w:history="1">
        <w:r w:rsidRPr="00DF3B85">
          <w:rPr>
            <w:rStyle w:val="Hyperlink0"/>
            <w:rFonts w:eastAsia="Arial Unicode MS"/>
            <w:lang w:val="es-ES"/>
          </w:rPr>
          <w:t>http://lls.unibuc.ro/2020/seminarul-de-cercetare-29-10-2020-o-abordare-neurocognitiva-a-bilingvismului/</w:t>
        </w:r>
      </w:hyperlink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)</w:t>
      </w:r>
    </w:p>
    <w:p w14:paraId="19100221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Style w:val="NoneA"/>
          <w:rFonts w:ascii="Times New Roman" w:hAnsi="Times New Roman" w:cs="Times New Roman"/>
          <w:sz w:val="24"/>
          <w:szCs w:val="24"/>
          <w:lang w:val="es-ES"/>
        </w:rPr>
      </w:pPr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Marcarea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diferențială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a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complementului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direct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în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limba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sz w:val="24"/>
          <w:szCs w:val="24"/>
          <w:lang w:val="es-ES"/>
        </w:rPr>
        <w:t>spaniolă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Atelierul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F3B85">
        <w:rPr>
          <w:rStyle w:val="None"/>
          <w:rFonts w:ascii="Times New Roman" w:hAnsi="Times New Roman" w:cs="Times New Roman"/>
          <w:sz w:val="24"/>
          <w:szCs w:val="24"/>
          <w:rtl/>
          <w:lang w:val="ar-SA"/>
        </w:rPr>
        <w:t>“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Marcarea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diferenţială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complementului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direct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învăţarea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unei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limbi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străine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”,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Sesiunea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comunicări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științifice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cadrelor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didactice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Facultatea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Limbi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Literaturi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Străine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Universitatea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București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, 20-21 nov. 2020. (</w:t>
      </w:r>
      <w:hyperlink r:id="rId21" w:history="1">
        <w:r w:rsidRPr="00DF3B85">
          <w:rPr>
            <w:rStyle w:val="Hyperlink0"/>
            <w:rFonts w:eastAsia="Arial Unicode MS"/>
            <w:lang w:val="es-ES"/>
          </w:rPr>
          <w:t>http://lls.unibuc.ro/2020/sesiunea-de-comunicari-stiintifice-a-cadrelor-didactice-2020/</w:t>
        </w:r>
      </w:hyperlink>
      <w:r w:rsidRPr="00DF3B85">
        <w:rPr>
          <w:rStyle w:val="NoneA"/>
          <w:rFonts w:ascii="Times New Roman" w:hAnsi="Times New Roman" w:cs="Times New Roman"/>
          <w:sz w:val="24"/>
          <w:szCs w:val="24"/>
          <w:lang w:val="es-ES"/>
        </w:rPr>
        <w:t>)</w:t>
      </w:r>
    </w:p>
    <w:p w14:paraId="162E5C65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Spaniola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din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România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în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învățământul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primar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(</w:t>
      </w:r>
      <w:r w:rsidRPr="00DF3B8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împreună cu 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Cristina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Bleorțu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Ilinca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Ilian, Angela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Roșca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Alina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Țiței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),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Conferința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Discurs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Critic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și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Variație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Lingvistică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Suceava,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România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8-9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Iulie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, 2021(</w:t>
      </w:r>
      <w:hyperlink r:id="rId22" w:history="1">
        <w:r w:rsidRPr="00DF3B85">
          <w:rPr>
            <w:rStyle w:val="Hyperlink"/>
            <w:rFonts w:ascii="Times New Roman" w:hAnsi="Times New Roman" w:cs="Times New Roman"/>
            <w:iCs/>
            <w:sz w:val="24"/>
            <w:szCs w:val="24"/>
            <w:lang w:val="es-ES"/>
          </w:rPr>
          <w:t>http://dcvl.litere.usv.ro</w:t>
        </w:r>
      </w:hyperlink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)</w:t>
      </w:r>
    </w:p>
    <w:p w14:paraId="0B9B4F35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El español en Europa: Rumanía y Moldavia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(</w:t>
      </w:r>
      <w:r w:rsidRPr="00DF3B85">
        <w:rPr>
          <w:rFonts w:ascii="Times New Roman" w:hAnsi="Times New Roman" w:cs="Times New Roman"/>
          <w:iCs/>
          <w:sz w:val="24"/>
          <w:szCs w:val="24"/>
          <w:lang w:val="ro-RO"/>
        </w:rPr>
        <w:t>împreună cu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Cristina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Bleorțu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Ilinca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Ilian,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ro-RO"/>
        </w:rPr>
        <w:t>Óscar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ro-RO"/>
        </w:rPr>
        <w:t>Loureda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ro-RO"/>
        </w:rPr>
        <w:t>Lamas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Barbara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Pihler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Ciglič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Angela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Roșca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Alina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Țiței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Colocviul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Internațional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organizat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de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Asociația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Studii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Iberoamericane din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România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 (ASIR)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București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România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15-17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Iulie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, 2021 (</w:t>
      </w:r>
      <w:hyperlink r:id="rId23" w:history="1">
        <w:r w:rsidRPr="00DF3B85">
          <w:rPr>
            <w:rStyle w:val="Hyperlink"/>
            <w:rFonts w:ascii="Times New Roman" w:hAnsi="Times New Roman" w:cs="Times New Roman"/>
            <w:iCs/>
            <w:sz w:val="24"/>
            <w:szCs w:val="24"/>
            <w:lang w:val="es-ES"/>
          </w:rPr>
          <w:t>https://plataforma9.com/congressos/coloquio-internacional-asir-2021-convergencias-e-divergencias-no-espaco-ibero-americano</w:t>
        </w:r>
      </w:hyperlink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)</w:t>
      </w:r>
    </w:p>
    <w:p w14:paraId="603A66CA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El español de Rumanía y Moldavia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(</w:t>
      </w:r>
      <w:r w:rsidRPr="00DF3B85">
        <w:rPr>
          <w:rFonts w:ascii="Times New Roman" w:hAnsi="Times New Roman" w:cs="Times New Roman"/>
          <w:iCs/>
          <w:sz w:val="24"/>
          <w:szCs w:val="24"/>
          <w:lang w:val="ro-RO"/>
        </w:rPr>
        <w:t>împreună cu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Cristina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Bleorțu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Ilinca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Ilian, Angela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Roșca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Alina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Țiței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)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Simpozionul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DF3B85">
        <w:rPr>
          <w:rFonts w:ascii="Times New Roman" w:hAnsi="Times New Roman" w:cs="Times New Roman"/>
          <w:i/>
          <w:sz w:val="24"/>
          <w:szCs w:val="24"/>
          <w:lang w:val="ro-RO"/>
        </w:rPr>
        <w:t>“</w:t>
      </w:r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El español de Europa”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Heidelberg, Germania, 21-23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Iulie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, 2021</w:t>
      </w:r>
    </w:p>
    <w:p w14:paraId="3B86389D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lastRenderedPageBreak/>
        <w:t>El es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pañol </w:t>
      </w:r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en Rumanía en la enseñanza secundaria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 (</w:t>
      </w:r>
      <w:r w:rsidRPr="00DF3B85">
        <w:rPr>
          <w:rFonts w:ascii="Times New Roman" w:hAnsi="Times New Roman" w:cs="Times New Roman"/>
          <w:iCs/>
          <w:sz w:val="24"/>
          <w:szCs w:val="24"/>
          <w:lang w:val="ro-RO"/>
        </w:rPr>
        <w:t>împreună cu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Cristina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Bleorțu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Ilinca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Ilian, Angela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Roșca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Alina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Țiței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)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Conferința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Internațională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Dinamica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Limbajelor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Specialitate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Cluj-Napoca,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România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9-10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Septembrie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, 2021 (</w:t>
      </w:r>
      <w:hyperlink r:id="rId24" w:history="1">
        <w:r w:rsidRPr="00DF3B85">
          <w:rPr>
            <w:rStyle w:val="Hyperlink"/>
            <w:rFonts w:ascii="Times New Roman" w:hAnsi="Times New Roman" w:cs="Times New Roman"/>
            <w:iCs/>
            <w:sz w:val="24"/>
            <w:szCs w:val="24"/>
            <w:lang w:val="es-ES"/>
          </w:rPr>
          <w:t>https://lett.ubbcluj.ro/dls/index.html</w:t>
        </w:r>
      </w:hyperlink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);</w:t>
      </w:r>
    </w:p>
    <w:p w14:paraId="2736A1B9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Spaniola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din Republica Moldova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în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învățământul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primar (</w:t>
      </w:r>
      <w:r w:rsidRPr="00DF3B85">
        <w:rPr>
          <w:rFonts w:ascii="Times New Roman" w:hAnsi="Times New Roman" w:cs="Times New Roman"/>
          <w:iCs/>
          <w:sz w:val="24"/>
          <w:szCs w:val="24"/>
          <w:lang w:val="ro-RO"/>
        </w:rPr>
        <w:t>împreună cu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Cristina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Bleorțu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Ilinca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Ilian, Angela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Roșca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Alina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Țiței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)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Colocviul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Internațional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Științe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ale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Limbajului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“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Eugen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Coșeriu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”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Suceava –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Chișinău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–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Cernăuți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România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/ Moldova, 24-26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Septembrie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, 2021 (</w:t>
      </w:r>
      <w:hyperlink r:id="rId25" w:history="1">
        <w:r w:rsidRPr="00DF3B85">
          <w:rPr>
            <w:rStyle w:val="Hyperlink"/>
            <w:rFonts w:ascii="Times New Roman" w:hAnsi="Times New Roman" w:cs="Times New Roman"/>
            <w:iCs/>
            <w:sz w:val="24"/>
            <w:szCs w:val="24"/>
            <w:lang w:val="es-ES"/>
          </w:rPr>
          <w:t>https://usv.ro/colocviul-international-de-stiinte-ale-limbajului-a%C2%80%C2%9Eeugeniu-coseriua%C2%80%C2%9D-cisl/</w:t>
        </w:r>
      </w:hyperlink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).</w:t>
      </w:r>
    </w:p>
    <w:p w14:paraId="75E70301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F3B85">
        <w:rPr>
          <w:rFonts w:ascii="Times New Roman" w:hAnsi="Times New Roman" w:cs="Times New Roman"/>
          <w:sz w:val="24"/>
          <w:szCs w:val="24"/>
          <w:lang w:val="es-ES"/>
        </w:rPr>
        <w:t>Algunas claves sobre los posibles usuarios rumanos de español (</w:t>
      </w:r>
      <w:r w:rsidRPr="00DF3B85">
        <w:rPr>
          <w:rFonts w:ascii="Times New Roman" w:hAnsi="Times New Roman" w:cs="Times New Roman"/>
          <w:iCs/>
          <w:sz w:val="24"/>
          <w:szCs w:val="24"/>
          <w:lang w:val="ro-RO"/>
        </w:rPr>
        <w:t>împreună cu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Cristina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Bleorțu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Ilinca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Ilian, Alina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Țiței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)</w:t>
      </w:r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, ALPES IV,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Colocviu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>-</w:t>
      </w:r>
      <w:r w:rsidRPr="00DF3B85">
        <w:rPr>
          <w:rFonts w:ascii="Times New Roman" w:hAnsi="Times New Roman" w:cs="Times New Roman"/>
          <w:sz w:val="24"/>
          <w:szCs w:val="24"/>
          <w:lang w:val="ro-RO"/>
        </w:rPr>
        <w:t>Școală de vară,</w:t>
      </w:r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Kandersteg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, 11-17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iunie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>, 2022 (</w:t>
      </w:r>
      <w:hyperlink r:id="rId26" w:history="1">
        <w:r w:rsidRPr="00DF3B85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https://agenda.unil.ch/display/1650896246837</w:t>
        </w:r>
      </w:hyperlink>
      <w:r w:rsidRPr="00DF3B85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3A6B4489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Limba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spaniolă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în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România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. O estimare 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numărului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de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vorbitori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de limba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spaniolă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din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România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(</w:t>
      </w:r>
      <w:r w:rsidRPr="00DF3B85">
        <w:rPr>
          <w:rFonts w:ascii="Times New Roman" w:hAnsi="Times New Roman" w:cs="Times New Roman"/>
          <w:iCs/>
          <w:sz w:val="24"/>
          <w:szCs w:val="24"/>
          <w:lang w:val="ro-RO"/>
        </w:rPr>
        <w:t>împreună cu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Cristina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Bleorțu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Ilinca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Ilian, Alina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Țiței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),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Conferința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Internațională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Anuală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Facultății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de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Limbi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și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Literaturi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Străine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București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25-25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noiembrie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, 2022 (</w:t>
      </w:r>
      <w:hyperlink r:id="rId27" w:history="1">
        <w:r w:rsidRPr="00DF3B85">
          <w:rPr>
            <w:rStyle w:val="Hyperlink"/>
            <w:rFonts w:ascii="Times New Roman" w:hAnsi="Times New Roman" w:cs="Times New Roman"/>
            <w:iCs/>
            <w:sz w:val="24"/>
            <w:szCs w:val="24"/>
            <w:lang w:val="es-ES"/>
          </w:rPr>
          <w:t>https://lls.unibuc.ro/2022/conferinta-internationala-anuala-a-facultatii-de-limbi-si-literaturi-straine-25-26-noiembrie-2022/</w:t>
        </w:r>
      </w:hyperlink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).</w:t>
      </w:r>
    </w:p>
    <w:p w14:paraId="40310952" w14:textId="77777777" w:rsidR="00DF3B85" w:rsidRPr="00DF3B85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iCs/>
          <w:sz w:val="24"/>
          <w:szCs w:val="24"/>
          <w:lang w:val="en-RO"/>
        </w:rPr>
      </w:pP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Demolingüística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 del español en Rumanía, Bulgaria y Moldavia 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(</w:t>
      </w:r>
      <w:r w:rsidRPr="00DF3B85">
        <w:rPr>
          <w:rFonts w:ascii="Times New Roman" w:hAnsi="Times New Roman" w:cs="Times New Roman"/>
          <w:iCs/>
          <w:sz w:val="24"/>
          <w:szCs w:val="24"/>
          <w:lang w:val="ro-RO"/>
        </w:rPr>
        <w:t>împreună cu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Cristina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Bleorțu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Ilinca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Ilian, Dora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Mancheva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Angela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Roșca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Alina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Țiței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), </w:t>
      </w:r>
      <w:r w:rsidRPr="00DF3B85">
        <w:rPr>
          <w:rFonts w:ascii="Times New Roman" w:hAnsi="Times New Roman" w:cs="Times New Roman"/>
          <w:i/>
          <w:iCs/>
          <w:sz w:val="24"/>
          <w:szCs w:val="24"/>
          <w:lang w:val="es-ES"/>
        </w:rPr>
        <w:t>Coloquio Investigaciones Iberorrománicas Actuales</w:t>
      </w:r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, Universidad de Zúrich,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Romanisches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Seminar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 xml:space="preserve">, Cátedra de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"/>
        </w:rPr>
        <w:t>Iberorromanística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"/>
        </w:rPr>
        <w:t>, 24.04.2023.</w:t>
      </w:r>
    </w:p>
    <w:p w14:paraId="343F688E" w14:textId="77777777" w:rsidR="00DF3B85" w:rsidRPr="007B2251" w:rsidRDefault="00DF3B85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F3B85">
        <w:rPr>
          <w:rFonts w:ascii="Times New Roman" w:hAnsi="Times New Roman" w:cs="Times New Roman"/>
          <w:sz w:val="24"/>
          <w:szCs w:val="24"/>
          <w:lang w:val="es-ES"/>
        </w:rPr>
        <w:t>El español de los rumanos retornados (</w:t>
      </w:r>
      <w:r w:rsidRPr="00DF3B85">
        <w:rPr>
          <w:rFonts w:ascii="Times New Roman" w:hAnsi="Times New Roman" w:cs="Times New Roman"/>
          <w:iCs/>
          <w:sz w:val="24"/>
          <w:szCs w:val="24"/>
          <w:lang w:val="ro-RO"/>
        </w:rPr>
        <w:t>împreună cu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Cristina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Bleorțu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Ilinca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Ilian, Alina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Țiței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), Coloquio “El rumano en contacto con las lenguas iberorrománicas”, Universidad de Zúrich,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Romanisches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Seminar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Cátedra de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Iberorromanística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, 28.04.2023.</w:t>
      </w:r>
    </w:p>
    <w:p w14:paraId="26F89605" w14:textId="415C1744" w:rsidR="007B2251" w:rsidRPr="007B2251" w:rsidRDefault="007B2251" w:rsidP="00286521">
      <w:pPr>
        <w:pStyle w:val="CorpA"/>
        <w:numPr>
          <w:ilvl w:val="0"/>
          <w:numId w:val="21"/>
        </w:numPr>
        <w:spacing w:before="200" w:after="0" w:line="240" w:lineRule="auto"/>
        <w:ind w:left="284" w:hanging="25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rumano hablado en Espa</w:t>
      </w:r>
      <w:r w:rsidRPr="007B2251">
        <w:rPr>
          <w:rFonts w:ascii="Times New Roman" w:hAnsi="Times New Roman" w:cs="Times New Roman"/>
          <w:sz w:val="24"/>
          <w:szCs w:val="24"/>
          <w:lang w:val="es-ES"/>
        </w:rPr>
        <w:t>ña, diez añ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os después: hallazgos, interrogantes y oportunidades de investigación,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Conferința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Internațională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Dinamica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Limbajelor</w:t>
      </w:r>
      <w:proofErr w:type="spellEnd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 </w:t>
      </w:r>
      <w:proofErr w:type="spellStart"/>
      <w:r w:rsidRPr="00DF3B85">
        <w:rPr>
          <w:rFonts w:ascii="Times New Roman" w:hAnsi="Times New Roman" w:cs="Times New Roman"/>
          <w:i/>
          <w:sz w:val="24"/>
          <w:szCs w:val="24"/>
          <w:lang w:val="es-ES"/>
        </w:rPr>
        <w:t>Specialitate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Ediția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 a X</w:t>
      </w:r>
      <w:r>
        <w:rPr>
          <w:rStyle w:val="None"/>
          <w:rFonts w:ascii="Times New Roman" w:hAnsi="Times New Roman" w:cs="Times New Roman"/>
          <w:sz w:val="24"/>
          <w:szCs w:val="24"/>
          <w:lang w:val="es-ES"/>
        </w:rPr>
        <w:t>III</w:t>
      </w:r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-a,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organizată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Departamentul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Limbi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Străine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Specializate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Facultăţii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Litere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Universitatea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Babes-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Bolyai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, Cluj-Napoca</w:t>
      </w:r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România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9-10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s-ES"/>
        </w:rPr>
        <w:t>Iunie</w:t>
      </w:r>
      <w:proofErr w:type="spellEnd"/>
      <w:r w:rsidRPr="00DF3B85">
        <w:rPr>
          <w:rFonts w:ascii="Times New Roman" w:hAnsi="Times New Roman" w:cs="Times New Roman"/>
          <w:iCs/>
          <w:sz w:val="24"/>
          <w:szCs w:val="24"/>
          <w:lang w:val="es-ES"/>
        </w:rPr>
        <w:t>, 202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>3 (</w:t>
      </w:r>
      <w:hyperlink r:id="rId28" w:history="1">
        <w:r w:rsidRPr="00472657">
          <w:rPr>
            <w:rStyle w:val="Hyperlink"/>
            <w:rFonts w:ascii="Times New Roman" w:hAnsi="Times New Roman" w:cs="Times New Roman"/>
            <w:iCs/>
            <w:sz w:val="24"/>
            <w:szCs w:val="24"/>
            <w:lang w:val="es-ES"/>
          </w:rPr>
          <w:t>http://lett.ubbcluj.ro/dls/en/home/</w:t>
        </w:r>
      </w:hyperlink>
      <w:r>
        <w:rPr>
          <w:rFonts w:ascii="Times New Roman" w:hAnsi="Times New Roman" w:cs="Times New Roman"/>
          <w:iCs/>
          <w:sz w:val="24"/>
          <w:szCs w:val="24"/>
          <w:lang w:val="es-ES"/>
        </w:rPr>
        <w:t xml:space="preserve">) </w:t>
      </w:r>
    </w:p>
    <w:p w14:paraId="09AE8614" w14:textId="77777777" w:rsidR="007B2251" w:rsidRPr="00DF3B85" w:rsidRDefault="007B2251" w:rsidP="007B2251">
      <w:pPr>
        <w:pStyle w:val="CorpA"/>
        <w:spacing w:before="20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5C1384D" w14:textId="77777777" w:rsidR="00946B8F" w:rsidRDefault="00946B8F" w:rsidP="00286521">
      <w:pPr>
        <w:pStyle w:val="CorpA"/>
        <w:tabs>
          <w:tab w:val="left" w:pos="426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5F6068FC" w14:textId="77777777" w:rsidR="00286521" w:rsidRDefault="00286521" w:rsidP="00286521">
      <w:pPr>
        <w:pStyle w:val="CorpA"/>
        <w:tabs>
          <w:tab w:val="left" w:pos="426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46F3A9AF" w14:textId="752F1189" w:rsidR="00DF3B85" w:rsidRPr="00DF3B85" w:rsidRDefault="00DF3B85" w:rsidP="00286521">
      <w:pPr>
        <w:pStyle w:val="CorpA"/>
        <w:tabs>
          <w:tab w:val="left" w:pos="426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</w:pPr>
      <w:r w:rsidRPr="00DF3B85"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7.2. </w:t>
      </w:r>
      <w:proofErr w:type="spellStart"/>
      <w:r w:rsidRPr="00DF3B85"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Citări</w:t>
      </w:r>
      <w:proofErr w:type="spellEnd"/>
    </w:p>
    <w:p w14:paraId="2DAC9D0F" w14:textId="77777777" w:rsidR="00DF3B85" w:rsidRPr="00DF3B85" w:rsidRDefault="00DF3B85" w:rsidP="00286521">
      <w:pPr>
        <w:pStyle w:val="CorpA"/>
        <w:spacing w:before="20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1. </w:t>
      </w:r>
      <w:proofErr w:type="spellStart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>Buzilă</w:t>
      </w:r>
      <w:proofErr w:type="spellEnd"/>
      <w:r w:rsidRPr="00DF3B85">
        <w:rPr>
          <w:rStyle w:val="None"/>
          <w:rFonts w:ascii="Times New Roman" w:hAnsi="Times New Roman" w:cs="Times New Roman"/>
          <w:sz w:val="24"/>
          <w:szCs w:val="24"/>
          <w:lang w:val="es-ES"/>
        </w:rPr>
        <w:t xml:space="preserve"> 2012: </w:t>
      </w:r>
      <w:r w:rsidRPr="00DF3B85">
        <w:rPr>
          <w:rFonts w:ascii="Times New Roman" w:hAnsi="Times New Roman" w:cs="Times New Roman"/>
          <w:sz w:val="24"/>
          <w:szCs w:val="24"/>
          <w:lang w:val="es-ES_tradnl"/>
        </w:rPr>
        <w:t xml:space="preserve">„La interferencia lingüística en la traducción literaria del español al rumano - Análisis de la traducción de «Buen viaje, señor presidente»”, in Coman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_tradnl"/>
        </w:rPr>
        <w:t>Lupu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_tradnl"/>
        </w:rPr>
        <w:t xml:space="preserve"> (ed.), </w:t>
      </w: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Traductologie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, </w:t>
      </w: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teorie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şi</w:t>
      </w:r>
      <w:proofErr w:type="spellEnd"/>
      <w:r w:rsidRPr="00DF3B85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 w:rsidRPr="00DF3B85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analiză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_tradnl"/>
        </w:rPr>
        <w:t xml:space="preserve">, pp. </w:t>
      </w:r>
      <w:r w:rsidRPr="00DF3B85">
        <w:rPr>
          <w:rFonts w:ascii="Times New Roman" w:hAnsi="Times New Roman" w:cs="Times New Roman"/>
          <w:sz w:val="24"/>
          <w:szCs w:val="24"/>
          <w:u w:color="FF2600"/>
          <w:lang w:val="es-ES_tradnl"/>
        </w:rPr>
        <w:t>34-54</w:t>
      </w:r>
      <w:r w:rsidRPr="00DF3B85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_tradnl"/>
        </w:rPr>
        <w:t>Bucureşti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_tradnl"/>
        </w:rPr>
        <w:t>Editura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_tradnl"/>
        </w:rPr>
        <w:t>Universităţii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_tradnl"/>
        </w:rPr>
        <w:t xml:space="preserve"> din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es-ES_tradnl"/>
        </w:rPr>
        <w:t>Bucureşti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es-ES_tradnl"/>
        </w:rPr>
        <w:t>. ISBN 978-606-16-0166-0.</w:t>
      </w:r>
    </w:p>
    <w:p w14:paraId="52121F37" w14:textId="77777777" w:rsidR="00DF3B85" w:rsidRPr="00DF3B85" w:rsidRDefault="00DF3B85" w:rsidP="00286521">
      <w:pPr>
        <w:ind w:left="993"/>
        <w:jc w:val="both"/>
        <w:rPr>
          <w:rStyle w:val="NoneA"/>
        </w:rPr>
      </w:pPr>
      <w:r w:rsidRPr="00DF3B85">
        <w:rPr>
          <w:rStyle w:val="NoneA"/>
          <w:lang w:val="es-ES"/>
        </w:rPr>
        <w:t xml:space="preserve">1.1. </w:t>
      </w:r>
      <w:proofErr w:type="spellStart"/>
      <w:r w:rsidRPr="00DF3B85">
        <w:rPr>
          <w:rStyle w:val="NoneA"/>
          <w:lang w:val="es-ES"/>
        </w:rPr>
        <w:t>Condrea</w:t>
      </w:r>
      <w:proofErr w:type="spellEnd"/>
      <w:r w:rsidRPr="00DF3B85">
        <w:rPr>
          <w:rStyle w:val="NoneA"/>
          <w:lang w:val="es-ES"/>
        </w:rPr>
        <w:t xml:space="preserve"> </w:t>
      </w:r>
      <w:proofErr w:type="spellStart"/>
      <w:r w:rsidRPr="00DF3B85">
        <w:rPr>
          <w:rStyle w:val="NoneA"/>
          <w:lang w:val="es-ES"/>
        </w:rPr>
        <w:t>Derer</w:t>
      </w:r>
      <w:proofErr w:type="spellEnd"/>
      <w:r w:rsidRPr="00DF3B85">
        <w:rPr>
          <w:rStyle w:val="NoneA"/>
          <w:lang w:val="es-ES"/>
        </w:rPr>
        <w:t xml:space="preserve">, D (2013): </w:t>
      </w:r>
      <w:proofErr w:type="spellStart"/>
      <w:r w:rsidRPr="00DF3B85">
        <w:rPr>
          <w:rStyle w:val="NoneA"/>
          <w:lang w:val="es-ES"/>
        </w:rPr>
        <w:t>Recenzie</w:t>
      </w:r>
      <w:proofErr w:type="spellEnd"/>
      <w:r w:rsidRPr="00DF3B85">
        <w:rPr>
          <w:rStyle w:val="NoneA"/>
          <w:lang w:val="es-ES"/>
        </w:rPr>
        <w:t xml:space="preserve"> la</w:t>
      </w:r>
      <w:r w:rsidRPr="00DF3B85">
        <w:rPr>
          <w:rStyle w:val="None"/>
          <w:i/>
          <w:iCs/>
          <w:lang w:val="es-ES"/>
        </w:rPr>
        <w:t xml:space="preserve"> </w:t>
      </w:r>
      <w:r w:rsidRPr="00DF3B85">
        <w:rPr>
          <w:rStyle w:val="NoneA"/>
          <w:lang w:val="es-ES"/>
        </w:rPr>
        <w:t xml:space="preserve">Coman </w:t>
      </w:r>
      <w:proofErr w:type="spellStart"/>
      <w:r w:rsidRPr="00DF3B85">
        <w:rPr>
          <w:rStyle w:val="NoneA"/>
          <w:lang w:val="es-ES"/>
        </w:rPr>
        <w:t>Lupu</w:t>
      </w:r>
      <w:proofErr w:type="spellEnd"/>
      <w:r w:rsidRPr="00DF3B85">
        <w:rPr>
          <w:rStyle w:val="NoneA"/>
          <w:lang w:val="es-ES"/>
        </w:rPr>
        <w:t xml:space="preserve">, </w:t>
      </w:r>
      <w:proofErr w:type="spellStart"/>
      <w:r w:rsidRPr="00DF3B85">
        <w:rPr>
          <w:rStyle w:val="None"/>
          <w:i/>
          <w:iCs/>
          <w:lang w:val="es-ES"/>
        </w:rPr>
        <w:t>Traductologie</w:t>
      </w:r>
      <w:proofErr w:type="spellEnd"/>
      <w:r w:rsidRPr="00DF3B85">
        <w:rPr>
          <w:rStyle w:val="None"/>
          <w:i/>
          <w:iCs/>
          <w:lang w:val="es-ES"/>
        </w:rPr>
        <w:t xml:space="preserve">, </w:t>
      </w:r>
      <w:proofErr w:type="spellStart"/>
      <w:r w:rsidRPr="00DF3B85">
        <w:rPr>
          <w:rStyle w:val="None"/>
          <w:i/>
          <w:iCs/>
          <w:lang w:val="es-ES"/>
        </w:rPr>
        <w:t>teorie</w:t>
      </w:r>
      <w:proofErr w:type="spellEnd"/>
      <w:r w:rsidRPr="00DF3B85">
        <w:rPr>
          <w:rStyle w:val="None"/>
          <w:i/>
          <w:iCs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lang w:val="es-ES"/>
        </w:rPr>
        <w:t>şi</w:t>
      </w:r>
      <w:proofErr w:type="spellEnd"/>
      <w:r w:rsidRPr="00DF3B85">
        <w:rPr>
          <w:rStyle w:val="None"/>
          <w:i/>
          <w:iCs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lang w:val="es-ES"/>
        </w:rPr>
        <w:t>analiză</w:t>
      </w:r>
      <w:proofErr w:type="spellEnd"/>
      <w:r w:rsidRPr="00DF3B85">
        <w:rPr>
          <w:rStyle w:val="NoneA"/>
          <w:lang w:val="es-ES"/>
        </w:rPr>
        <w:t>, in</w:t>
      </w:r>
      <w:r w:rsidRPr="00DF3B85">
        <w:rPr>
          <w:rStyle w:val="None"/>
          <w:i/>
          <w:iCs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lang w:val="es-ES"/>
        </w:rPr>
        <w:t>Anale</w:t>
      </w:r>
      <w:proofErr w:type="spellEnd"/>
      <w:r w:rsidRPr="00DF3B85">
        <w:rPr>
          <w:rStyle w:val="None"/>
          <w:i/>
          <w:iCs/>
          <w:lang w:val="es-ES"/>
        </w:rPr>
        <w:t xml:space="preserve"> UB – </w:t>
      </w:r>
      <w:proofErr w:type="spellStart"/>
      <w:r w:rsidRPr="00DF3B85">
        <w:rPr>
          <w:rStyle w:val="None"/>
          <w:i/>
          <w:iCs/>
          <w:lang w:val="es-ES"/>
        </w:rPr>
        <w:t>Limbi</w:t>
      </w:r>
      <w:proofErr w:type="spellEnd"/>
      <w:r w:rsidRPr="00DF3B85">
        <w:rPr>
          <w:rStyle w:val="None"/>
          <w:i/>
          <w:iCs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lang w:val="es-ES"/>
        </w:rPr>
        <w:t>şi</w:t>
      </w:r>
      <w:proofErr w:type="spellEnd"/>
      <w:r w:rsidRPr="00DF3B85">
        <w:rPr>
          <w:rStyle w:val="None"/>
          <w:i/>
          <w:iCs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lang w:val="es-ES"/>
        </w:rPr>
        <w:t>Literaturi</w:t>
      </w:r>
      <w:proofErr w:type="spellEnd"/>
      <w:r w:rsidRPr="00DF3B85">
        <w:rPr>
          <w:rStyle w:val="None"/>
          <w:i/>
          <w:iCs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lang w:val="es-ES"/>
        </w:rPr>
        <w:t>Străine</w:t>
      </w:r>
      <w:proofErr w:type="spellEnd"/>
      <w:r w:rsidRPr="00DF3B85">
        <w:rPr>
          <w:rStyle w:val="NoneA"/>
          <w:lang w:val="es-ES"/>
        </w:rPr>
        <w:t xml:space="preserve">, 2013, No. 1, </w:t>
      </w:r>
      <w:proofErr w:type="spellStart"/>
      <w:r w:rsidRPr="00DF3B85">
        <w:rPr>
          <w:rStyle w:val="NoneA"/>
          <w:lang w:val="es-ES"/>
        </w:rPr>
        <w:t>pag.</w:t>
      </w:r>
      <w:proofErr w:type="spellEnd"/>
      <w:r w:rsidRPr="00DF3B85">
        <w:rPr>
          <w:rStyle w:val="NoneA"/>
          <w:lang w:val="es-ES"/>
        </w:rPr>
        <w:t xml:space="preserve"> 111. </w:t>
      </w:r>
      <w:r w:rsidRPr="00DF3B85">
        <w:rPr>
          <w:rStyle w:val="NoneA"/>
        </w:rPr>
        <w:t>ISSN: 1220 – 0263.</w:t>
      </w:r>
    </w:p>
    <w:p w14:paraId="1C4467DC" w14:textId="77777777" w:rsidR="00DF3B85" w:rsidRPr="00DF3B85" w:rsidRDefault="00DF3B85" w:rsidP="00286521">
      <w:pPr>
        <w:ind w:left="993"/>
        <w:jc w:val="both"/>
      </w:pPr>
    </w:p>
    <w:p w14:paraId="07512576" w14:textId="77777777" w:rsidR="00DF3B85" w:rsidRPr="00DF3B85" w:rsidRDefault="00DF3B85" w:rsidP="00286521">
      <w:pPr>
        <w:jc w:val="both"/>
        <w:rPr>
          <w:lang w:val="es-ES"/>
        </w:rPr>
      </w:pPr>
      <w:r w:rsidRPr="00DF3B85">
        <w:t xml:space="preserve">2. </w:t>
      </w:r>
      <w:proofErr w:type="spellStart"/>
      <w:r w:rsidRPr="00DF3B85">
        <w:t>Buzilă</w:t>
      </w:r>
      <w:proofErr w:type="spellEnd"/>
      <w:r w:rsidRPr="00DF3B85">
        <w:t xml:space="preserve">, P., 2013, „Language Awareness and Linguistic Interference in the Discourse of the Romanian immigrants in Spain”, in Iulian </w:t>
      </w:r>
      <w:proofErr w:type="spellStart"/>
      <w:r w:rsidRPr="00DF3B85">
        <w:t>Boldea</w:t>
      </w:r>
      <w:proofErr w:type="spellEnd"/>
      <w:r w:rsidRPr="00DF3B85">
        <w:t xml:space="preserve"> (ed.), </w:t>
      </w:r>
      <w:r w:rsidRPr="00DF3B85">
        <w:rPr>
          <w:i/>
          <w:iCs/>
        </w:rPr>
        <w:t xml:space="preserve">Studies on literature, discourse and </w:t>
      </w:r>
      <w:r w:rsidRPr="00DF3B85">
        <w:rPr>
          <w:i/>
          <w:iCs/>
        </w:rPr>
        <w:lastRenderedPageBreak/>
        <w:t>multicultural dialogue – Section: Language and Discourse</w:t>
      </w:r>
      <w:r w:rsidRPr="00DF3B85">
        <w:t xml:space="preserve">, </w:t>
      </w:r>
      <w:proofErr w:type="spellStart"/>
      <w:r w:rsidRPr="00DF3B85">
        <w:t>Tîrgu</w:t>
      </w:r>
      <w:proofErr w:type="spellEnd"/>
      <w:r w:rsidRPr="00DF3B85">
        <w:t xml:space="preserve"> </w:t>
      </w:r>
      <w:proofErr w:type="spellStart"/>
      <w:r w:rsidRPr="00DF3B85">
        <w:t>Mureş</w:t>
      </w:r>
      <w:proofErr w:type="spellEnd"/>
      <w:r w:rsidRPr="00DF3B85">
        <w:t xml:space="preserve">, </w:t>
      </w:r>
      <w:proofErr w:type="spellStart"/>
      <w:r w:rsidRPr="00DF3B85">
        <w:t>Arhipelag</w:t>
      </w:r>
      <w:proofErr w:type="spellEnd"/>
      <w:r w:rsidRPr="00DF3B85">
        <w:t xml:space="preserve"> XXI. pp. 275-287. </w:t>
      </w:r>
      <w:r w:rsidRPr="00DF3B85">
        <w:rPr>
          <w:lang w:val="es-ES"/>
        </w:rPr>
        <w:t>ISBN 978-606-93590-3-7.</w:t>
      </w:r>
    </w:p>
    <w:p w14:paraId="4F16DEBB" w14:textId="77777777" w:rsidR="00DF3B85" w:rsidRPr="00DF3B85" w:rsidRDefault="00DF3B85" w:rsidP="00286521">
      <w:pPr>
        <w:jc w:val="both"/>
        <w:rPr>
          <w:lang w:val="es-ES"/>
        </w:rPr>
      </w:pPr>
    </w:p>
    <w:p w14:paraId="3B6B94FC" w14:textId="77777777" w:rsidR="00DF3B85" w:rsidRPr="00DF3B85" w:rsidRDefault="00DF3B85" w:rsidP="00286521">
      <w:pPr>
        <w:ind w:left="993"/>
        <w:jc w:val="both"/>
      </w:pPr>
      <w:r w:rsidRPr="00DF3B85">
        <w:rPr>
          <w:rStyle w:val="None"/>
          <w:lang w:val="es-ES"/>
        </w:rPr>
        <w:t xml:space="preserve">2.1. </w:t>
      </w:r>
      <w:proofErr w:type="spellStart"/>
      <w:r w:rsidRPr="00DF3B85">
        <w:rPr>
          <w:rStyle w:val="None"/>
          <w:lang w:val="es-ES"/>
        </w:rPr>
        <w:t>Mladin</w:t>
      </w:r>
      <w:proofErr w:type="spellEnd"/>
      <w:r w:rsidRPr="00DF3B85">
        <w:rPr>
          <w:rStyle w:val="None"/>
          <w:lang w:val="es-ES"/>
        </w:rPr>
        <w:t>, C.I. (2018): “</w:t>
      </w:r>
      <w:proofErr w:type="spellStart"/>
      <w:r w:rsidRPr="00DF3B85">
        <w:rPr>
          <w:rStyle w:val="None"/>
          <w:lang w:val="es-ES"/>
        </w:rPr>
        <w:t>Rumañola</w:t>
      </w:r>
      <w:proofErr w:type="spellEnd"/>
      <w:r w:rsidRPr="00DF3B85">
        <w:rPr>
          <w:rStyle w:val="None"/>
          <w:lang w:val="es-ES"/>
        </w:rPr>
        <w:t xml:space="preserve"> - o </w:t>
      </w:r>
      <w:proofErr w:type="spellStart"/>
      <w:r w:rsidRPr="00DF3B85">
        <w:rPr>
          <w:rStyle w:val="None"/>
          <w:lang w:val="es-ES"/>
        </w:rPr>
        <w:t>nouă</w:t>
      </w:r>
      <w:proofErr w:type="spellEnd"/>
      <w:r w:rsidRPr="00DF3B85">
        <w:rPr>
          <w:rStyle w:val="None"/>
          <w:lang w:val="es-ES"/>
        </w:rPr>
        <w:t xml:space="preserve"> </w:t>
      </w:r>
      <w:proofErr w:type="spellStart"/>
      <w:r w:rsidRPr="00DF3B85">
        <w:rPr>
          <w:rStyle w:val="None"/>
          <w:lang w:val="es-ES"/>
        </w:rPr>
        <w:t>varietate</w:t>
      </w:r>
      <w:proofErr w:type="spellEnd"/>
      <w:r w:rsidRPr="00DF3B85">
        <w:rPr>
          <w:rStyle w:val="None"/>
          <w:lang w:val="es-ES"/>
        </w:rPr>
        <w:t xml:space="preserve"> </w:t>
      </w:r>
      <w:proofErr w:type="spellStart"/>
      <w:r w:rsidRPr="00DF3B85">
        <w:rPr>
          <w:rStyle w:val="None"/>
          <w:lang w:val="es-ES"/>
        </w:rPr>
        <w:t>lingvistică</w:t>
      </w:r>
      <w:proofErr w:type="spellEnd"/>
      <w:r w:rsidRPr="00DF3B85">
        <w:rPr>
          <w:rStyle w:val="None"/>
          <w:lang w:val="es-ES"/>
        </w:rPr>
        <w:t xml:space="preserve">? Despre </w:t>
      </w:r>
      <w:proofErr w:type="spellStart"/>
      <w:r w:rsidRPr="00DF3B85">
        <w:rPr>
          <w:rStyle w:val="None"/>
          <w:lang w:val="es-ES"/>
        </w:rPr>
        <w:t>creativitatea</w:t>
      </w:r>
      <w:proofErr w:type="spellEnd"/>
      <w:r w:rsidRPr="00DF3B85">
        <w:rPr>
          <w:rStyle w:val="None"/>
          <w:lang w:val="es-ES"/>
        </w:rPr>
        <w:t xml:space="preserve"> din </w:t>
      </w:r>
      <w:proofErr w:type="spellStart"/>
      <w:r w:rsidRPr="00DF3B85">
        <w:rPr>
          <w:rStyle w:val="None"/>
          <w:lang w:val="es-ES"/>
        </w:rPr>
        <w:t>necesitate</w:t>
      </w:r>
      <w:proofErr w:type="spellEnd"/>
      <w:r w:rsidRPr="00DF3B85">
        <w:rPr>
          <w:rStyle w:val="None"/>
          <w:lang w:val="es-ES"/>
        </w:rPr>
        <w:t xml:space="preserve"> ca </w:t>
      </w:r>
      <w:proofErr w:type="spellStart"/>
      <w:r w:rsidRPr="00DF3B85">
        <w:rPr>
          <w:rStyle w:val="None"/>
          <w:lang w:val="es-ES"/>
        </w:rPr>
        <w:t>rezultat</w:t>
      </w:r>
      <w:proofErr w:type="spellEnd"/>
      <w:r w:rsidRPr="00DF3B85">
        <w:rPr>
          <w:rStyle w:val="None"/>
          <w:lang w:val="es-ES"/>
        </w:rPr>
        <w:t xml:space="preserve"> al </w:t>
      </w:r>
      <w:proofErr w:type="spellStart"/>
      <w:r w:rsidRPr="00DF3B85">
        <w:rPr>
          <w:rStyle w:val="None"/>
          <w:lang w:val="es-ES"/>
        </w:rPr>
        <w:t>contactului</w:t>
      </w:r>
      <w:proofErr w:type="spellEnd"/>
      <w:r w:rsidRPr="00DF3B85">
        <w:rPr>
          <w:rStyle w:val="None"/>
          <w:lang w:val="es-ES"/>
        </w:rPr>
        <w:t xml:space="preserve"> </w:t>
      </w:r>
      <w:proofErr w:type="spellStart"/>
      <w:r w:rsidRPr="00DF3B85">
        <w:rPr>
          <w:rStyle w:val="None"/>
          <w:lang w:val="es-ES"/>
        </w:rPr>
        <w:t>dintre</w:t>
      </w:r>
      <w:proofErr w:type="spellEnd"/>
      <w:r w:rsidRPr="00DF3B85">
        <w:rPr>
          <w:rStyle w:val="None"/>
          <w:lang w:val="es-ES"/>
        </w:rPr>
        <w:t xml:space="preserve"> </w:t>
      </w:r>
      <w:proofErr w:type="spellStart"/>
      <w:r w:rsidRPr="00DF3B85">
        <w:rPr>
          <w:rStyle w:val="None"/>
          <w:lang w:val="es-ES"/>
        </w:rPr>
        <w:t>două</w:t>
      </w:r>
      <w:proofErr w:type="spellEnd"/>
      <w:r w:rsidRPr="00DF3B85">
        <w:rPr>
          <w:rStyle w:val="None"/>
          <w:lang w:val="es-ES"/>
        </w:rPr>
        <w:t xml:space="preserve"> </w:t>
      </w:r>
      <w:proofErr w:type="spellStart"/>
      <w:r w:rsidRPr="00DF3B85">
        <w:rPr>
          <w:rStyle w:val="None"/>
          <w:lang w:val="es-ES"/>
        </w:rPr>
        <w:t>coduri</w:t>
      </w:r>
      <w:proofErr w:type="spellEnd"/>
      <w:r w:rsidRPr="00DF3B85">
        <w:rPr>
          <w:rStyle w:val="None"/>
          <w:lang w:val="es-ES"/>
        </w:rPr>
        <w:t xml:space="preserve"> </w:t>
      </w:r>
      <w:proofErr w:type="spellStart"/>
      <w:r w:rsidRPr="00DF3B85">
        <w:rPr>
          <w:rStyle w:val="None"/>
          <w:lang w:val="es-ES"/>
        </w:rPr>
        <w:t>lingvistice</w:t>
      </w:r>
      <w:proofErr w:type="spellEnd"/>
      <w:r w:rsidRPr="00DF3B85">
        <w:rPr>
          <w:rStyle w:val="None"/>
          <w:lang w:val="es-ES"/>
        </w:rPr>
        <w:t xml:space="preserve">”, in </w:t>
      </w:r>
      <w:proofErr w:type="spellStart"/>
      <w:r w:rsidRPr="00DF3B85">
        <w:rPr>
          <w:rStyle w:val="None"/>
          <w:i/>
          <w:iCs/>
          <w:lang w:val="es-ES"/>
        </w:rPr>
        <w:t>Annales</w:t>
      </w:r>
      <w:proofErr w:type="spellEnd"/>
      <w:r w:rsidRPr="00DF3B85">
        <w:rPr>
          <w:rStyle w:val="None"/>
          <w:i/>
          <w:iCs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lang w:val="es-ES"/>
        </w:rPr>
        <w:t>Universitatis</w:t>
      </w:r>
      <w:proofErr w:type="spellEnd"/>
      <w:r w:rsidRPr="00DF3B85">
        <w:rPr>
          <w:rStyle w:val="None"/>
          <w:i/>
          <w:iCs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lang w:val="es-ES"/>
        </w:rPr>
        <w:t>Apulensis</w:t>
      </w:r>
      <w:proofErr w:type="spellEnd"/>
      <w:r w:rsidRPr="00DF3B85">
        <w:rPr>
          <w:rStyle w:val="None"/>
          <w:i/>
          <w:iCs/>
          <w:lang w:val="es-ES"/>
        </w:rPr>
        <w:t xml:space="preserve">. </w:t>
      </w:r>
      <w:r w:rsidRPr="00DF3B85">
        <w:rPr>
          <w:rStyle w:val="None"/>
          <w:i/>
          <w:iCs/>
        </w:rPr>
        <w:t xml:space="preserve">Series </w:t>
      </w:r>
      <w:proofErr w:type="spellStart"/>
      <w:r w:rsidRPr="00DF3B85">
        <w:rPr>
          <w:rStyle w:val="None"/>
          <w:i/>
          <w:iCs/>
        </w:rPr>
        <w:t>Philologica</w:t>
      </w:r>
      <w:proofErr w:type="spellEnd"/>
      <w:r w:rsidRPr="00DF3B85">
        <w:rPr>
          <w:rStyle w:val="None"/>
          <w:i/>
          <w:iCs/>
        </w:rPr>
        <w:t xml:space="preserve">, </w:t>
      </w:r>
      <w:r w:rsidRPr="00DF3B85">
        <w:rPr>
          <w:rStyle w:val="None"/>
        </w:rPr>
        <w:t>19-1, p. 194-209. ISSN: 1582-5523.</w:t>
      </w:r>
    </w:p>
    <w:p w14:paraId="7D93BB23" w14:textId="4F9C7C98" w:rsidR="00DF3B85" w:rsidRPr="00B91CD2" w:rsidRDefault="00DF3B85" w:rsidP="00286521">
      <w:pPr>
        <w:pStyle w:val="CorpA"/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Buzilă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fr-FR"/>
        </w:rPr>
        <w:t>, P.</w:t>
      </w:r>
      <w:r w:rsidRPr="00DF3B85">
        <w:rPr>
          <w:rStyle w:val="NoneA"/>
          <w:rFonts w:ascii="Times New Roman" w:hAnsi="Times New Roman" w:cs="Times New Roman"/>
          <w:sz w:val="24"/>
          <w:szCs w:val="24"/>
        </w:rPr>
        <w:t>, 2015</w:t>
      </w:r>
      <w:r w:rsidRPr="00DF3B85">
        <w:rPr>
          <w:rFonts w:ascii="Times New Roman" w:hAnsi="Times New Roman" w:cs="Times New Roman"/>
          <w:sz w:val="24"/>
          <w:szCs w:val="24"/>
        </w:rPr>
        <w:t>a,</w:t>
      </w:r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F3B85">
        <w:rPr>
          <w:rFonts w:ascii="Times New Roman" w:hAnsi="Times New Roman" w:cs="Times New Roman"/>
          <w:sz w:val="24"/>
          <w:szCs w:val="24"/>
          <w:rtl/>
          <w:lang w:val="ar-SA"/>
        </w:rPr>
        <w:t>Rum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pt-PT"/>
        </w:rPr>
        <w:t>a</w:t>
      </w:r>
      <w:proofErr w:type="spellStart"/>
      <w:r w:rsidRPr="00DF3B85">
        <w:rPr>
          <w:rFonts w:ascii="Times New Roman" w:hAnsi="Times New Roman" w:cs="Times New Roman"/>
          <w:sz w:val="24"/>
          <w:szCs w:val="24"/>
        </w:rPr>
        <w:t>ñol</w:t>
      </w:r>
      <w:proofErr w:type="spellEnd"/>
      <w:r w:rsidRPr="00DF3B85">
        <w:rPr>
          <w:rFonts w:ascii="Times New Roman" w:hAnsi="Times New Roman" w:cs="Times New Roman"/>
          <w:sz w:val="24"/>
          <w:szCs w:val="24"/>
        </w:rPr>
        <w:t xml:space="preserve"> - The Adaptation of Romanian to the Spanish Linguistic Context</w:t>
      </w:r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”, in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Rodica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Dimitriu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, Sara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Laviosa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, Georgiana Lock, Veronica Popescu (ed.), </w:t>
      </w:r>
      <w:r w:rsidRPr="00DF3B85">
        <w:rPr>
          <w:rFonts w:ascii="Times New Roman" w:hAnsi="Times New Roman" w:cs="Times New Roman"/>
          <w:i/>
          <w:iCs/>
          <w:sz w:val="24"/>
          <w:szCs w:val="24"/>
        </w:rPr>
        <w:t>The Many Facets of Adaptation</w:t>
      </w:r>
      <w:r w:rsidRPr="00DF3B85">
        <w:rPr>
          <w:rFonts w:ascii="Times New Roman" w:hAnsi="Times New Roman" w:cs="Times New Roman"/>
          <w:sz w:val="24"/>
          <w:szCs w:val="24"/>
          <w:lang w:val="pt-PT"/>
        </w:rPr>
        <w:t>, I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aşi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, </w:t>
      </w:r>
      <w:r w:rsidRPr="00DF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pt-PT"/>
        </w:rPr>
        <w:t>Editura</w:t>
      </w:r>
      <w:proofErr w:type="spellEnd"/>
      <w:r w:rsidRPr="00DF3B8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DF3B85">
        <w:rPr>
          <w:rFonts w:ascii="Times New Roman" w:hAnsi="Times New Roman" w:cs="Times New Roman"/>
          <w:sz w:val="24"/>
          <w:szCs w:val="24"/>
          <w:lang w:val="pt-PT"/>
        </w:rPr>
        <w:t>Universit</w:t>
      </w:r>
      <w:r w:rsidRPr="00DF3B85">
        <w:rPr>
          <w:rStyle w:val="NoneA"/>
          <w:rFonts w:ascii="Times New Roman" w:hAnsi="Times New Roman" w:cs="Times New Roman"/>
          <w:sz w:val="24"/>
          <w:szCs w:val="24"/>
        </w:rPr>
        <w:t>ăţii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B85">
        <w:rPr>
          <w:rStyle w:val="NoneA"/>
          <w:rFonts w:ascii="Times New Roman" w:hAnsi="Times New Roman" w:cs="Times New Roman"/>
          <w:sz w:val="24"/>
          <w:szCs w:val="24"/>
        </w:rPr>
        <w:t>Ioan-Cuza</w:t>
      </w:r>
      <w:proofErr w:type="spellEnd"/>
      <w:r w:rsidRPr="00DF3B85">
        <w:rPr>
          <w:rStyle w:val="NoneA"/>
          <w:rFonts w:ascii="Times New Roman" w:hAnsi="Times New Roman" w:cs="Times New Roman"/>
          <w:sz w:val="24"/>
          <w:szCs w:val="24"/>
        </w:rPr>
        <w:t xml:space="preserve">”, </w:t>
      </w:r>
      <w:r w:rsidRPr="00DF3B85">
        <w:rPr>
          <w:rFonts w:ascii="Times New Roman" w:hAnsi="Times New Roman" w:cs="Times New Roman"/>
          <w:sz w:val="24"/>
          <w:szCs w:val="24"/>
        </w:rPr>
        <w:t xml:space="preserve">pp. 101-124. </w:t>
      </w:r>
      <w:r w:rsidRPr="00DF3B85">
        <w:rPr>
          <w:rFonts w:ascii="Times New Roman" w:hAnsi="Times New Roman" w:cs="Times New Roman"/>
          <w:sz w:val="24"/>
          <w:szCs w:val="24"/>
          <w:lang w:val="it-IT"/>
        </w:rPr>
        <w:t>ISBN 978-973-703-906-4.</w:t>
      </w:r>
    </w:p>
    <w:p w14:paraId="277F21A1" w14:textId="77777777" w:rsidR="00DF3B85" w:rsidRPr="00DF3B85" w:rsidRDefault="00DF3B85" w:rsidP="00286521">
      <w:pPr>
        <w:ind w:left="644"/>
        <w:jc w:val="both"/>
        <w:rPr>
          <w:rStyle w:val="None"/>
          <w:color w:val="000000" w:themeColor="text1"/>
          <w:lang w:val="es-ES"/>
        </w:rPr>
      </w:pPr>
      <w:r w:rsidRPr="00DF3B85">
        <w:rPr>
          <w:rStyle w:val="None"/>
          <w:color w:val="000000" w:themeColor="text1"/>
        </w:rPr>
        <w:t xml:space="preserve">3.1. Iliescu </w:t>
      </w:r>
      <w:proofErr w:type="spellStart"/>
      <w:r w:rsidRPr="00DF3B85">
        <w:rPr>
          <w:rStyle w:val="None"/>
          <w:color w:val="000000" w:themeColor="text1"/>
        </w:rPr>
        <w:t>Gheorghiu</w:t>
      </w:r>
      <w:proofErr w:type="spellEnd"/>
      <w:r w:rsidRPr="00DF3B85">
        <w:rPr>
          <w:rStyle w:val="None"/>
          <w:color w:val="000000" w:themeColor="text1"/>
        </w:rPr>
        <w:t xml:space="preserve">, C. (2017): “Arguments for a </w:t>
      </w:r>
      <w:proofErr w:type="spellStart"/>
      <w:r w:rsidRPr="00DF3B85">
        <w:rPr>
          <w:rStyle w:val="None"/>
          <w:color w:val="000000" w:themeColor="text1"/>
        </w:rPr>
        <w:t>Translanguaging</w:t>
      </w:r>
      <w:proofErr w:type="spellEnd"/>
      <w:r w:rsidRPr="00DF3B85">
        <w:rPr>
          <w:rStyle w:val="None"/>
          <w:color w:val="000000" w:themeColor="text1"/>
        </w:rPr>
        <w:t xml:space="preserve"> Approach to the  Case of Romanian Diaspora in Spain” in </w:t>
      </w:r>
      <w:proofErr w:type="spellStart"/>
      <w:r w:rsidRPr="00DF3B85">
        <w:rPr>
          <w:rStyle w:val="None"/>
          <w:i/>
          <w:iCs/>
          <w:color w:val="000000" w:themeColor="text1"/>
        </w:rPr>
        <w:t>Philologica</w:t>
      </w:r>
      <w:proofErr w:type="spellEnd"/>
      <w:r w:rsidRPr="00DF3B85">
        <w:rPr>
          <w:rStyle w:val="None"/>
          <w:i/>
          <w:iCs/>
          <w:color w:val="000000" w:themeColor="text1"/>
        </w:rPr>
        <w:t xml:space="preserve"> </w:t>
      </w:r>
      <w:proofErr w:type="spellStart"/>
      <w:r w:rsidRPr="00DF3B85">
        <w:rPr>
          <w:rStyle w:val="None"/>
          <w:i/>
          <w:iCs/>
          <w:color w:val="000000" w:themeColor="text1"/>
        </w:rPr>
        <w:t>Jassyensia</w:t>
      </w:r>
      <w:proofErr w:type="spellEnd"/>
      <w:r w:rsidRPr="00DF3B85">
        <w:rPr>
          <w:rStyle w:val="None"/>
          <w:color w:val="000000" w:themeColor="text1"/>
        </w:rPr>
        <w:t xml:space="preserve">, an XIII, nr. 2 (26), 2017, p. 281–293. </w:t>
      </w:r>
      <w:r w:rsidRPr="00DF3B85">
        <w:rPr>
          <w:rStyle w:val="None"/>
          <w:color w:val="000000" w:themeColor="text1"/>
          <w:lang w:val="es-ES"/>
        </w:rPr>
        <w:t>ISSN: 1841-5377.</w:t>
      </w:r>
    </w:p>
    <w:p w14:paraId="5339F754" w14:textId="77777777" w:rsidR="00DF3B85" w:rsidRPr="00DF3B85" w:rsidRDefault="00DF3B85" w:rsidP="00286521">
      <w:pPr>
        <w:ind w:left="644"/>
        <w:jc w:val="both"/>
        <w:rPr>
          <w:color w:val="000000" w:themeColor="text1"/>
          <w:lang w:val="es-ES"/>
        </w:rPr>
      </w:pPr>
    </w:p>
    <w:p w14:paraId="71D2232F" w14:textId="77777777" w:rsidR="00DF3B85" w:rsidRPr="00DF3B85" w:rsidRDefault="00DF3B85" w:rsidP="00286521">
      <w:pPr>
        <w:ind w:left="644"/>
        <w:jc w:val="both"/>
        <w:rPr>
          <w:rStyle w:val="None"/>
          <w:color w:val="000000" w:themeColor="text1"/>
          <w:lang w:val="es-ES"/>
        </w:rPr>
      </w:pPr>
      <w:r w:rsidRPr="00DF3B85">
        <w:rPr>
          <w:rStyle w:val="None"/>
          <w:color w:val="000000" w:themeColor="text1"/>
          <w:lang w:val="es-ES"/>
        </w:rPr>
        <w:t xml:space="preserve">3.2. </w:t>
      </w:r>
      <w:proofErr w:type="spellStart"/>
      <w:r w:rsidRPr="00DF3B85">
        <w:rPr>
          <w:rStyle w:val="None"/>
          <w:color w:val="000000" w:themeColor="text1"/>
          <w:lang w:val="es-ES"/>
        </w:rPr>
        <w:t>Mladin</w:t>
      </w:r>
      <w:proofErr w:type="spellEnd"/>
      <w:r w:rsidRPr="00DF3B85">
        <w:rPr>
          <w:rStyle w:val="None"/>
          <w:color w:val="000000" w:themeColor="text1"/>
          <w:lang w:val="es-ES"/>
        </w:rPr>
        <w:t>, C.I. (2018): “</w:t>
      </w:r>
      <w:proofErr w:type="spellStart"/>
      <w:r w:rsidRPr="00DF3B85">
        <w:rPr>
          <w:rStyle w:val="None"/>
          <w:color w:val="000000" w:themeColor="text1"/>
          <w:lang w:val="es-ES"/>
        </w:rPr>
        <w:t>Rumañola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- o </w:t>
      </w:r>
      <w:proofErr w:type="spellStart"/>
      <w:r w:rsidRPr="00DF3B85">
        <w:rPr>
          <w:rStyle w:val="None"/>
          <w:color w:val="000000" w:themeColor="text1"/>
          <w:lang w:val="es-ES"/>
        </w:rPr>
        <w:t>nouă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varietate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lingvistică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? Despre </w:t>
      </w:r>
      <w:proofErr w:type="spellStart"/>
      <w:r w:rsidRPr="00DF3B85">
        <w:rPr>
          <w:rStyle w:val="None"/>
          <w:color w:val="000000" w:themeColor="text1"/>
          <w:lang w:val="es-ES"/>
        </w:rPr>
        <w:t>creativitatea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din </w:t>
      </w:r>
      <w:proofErr w:type="spellStart"/>
      <w:r w:rsidRPr="00DF3B85">
        <w:rPr>
          <w:rStyle w:val="None"/>
          <w:color w:val="000000" w:themeColor="text1"/>
          <w:lang w:val="es-ES"/>
        </w:rPr>
        <w:t>necesitate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ca </w:t>
      </w:r>
      <w:proofErr w:type="spellStart"/>
      <w:r w:rsidRPr="00DF3B85">
        <w:rPr>
          <w:rStyle w:val="None"/>
          <w:color w:val="000000" w:themeColor="text1"/>
          <w:lang w:val="es-ES"/>
        </w:rPr>
        <w:t>rezultat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al </w:t>
      </w:r>
      <w:proofErr w:type="spellStart"/>
      <w:r w:rsidRPr="00DF3B85">
        <w:rPr>
          <w:rStyle w:val="None"/>
          <w:color w:val="000000" w:themeColor="text1"/>
          <w:lang w:val="es-ES"/>
        </w:rPr>
        <w:t>contactului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dintre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două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coduri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lingvistice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”, in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Annales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Universitatis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Apulensis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. Series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Philologica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, </w:t>
      </w:r>
      <w:r w:rsidRPr="00DF3B85">
        <w:rPr>
          <w:rStyle w:val="None"/>
          <w:color w:val="000000" w:themeColor="text1"/>
          <w:lang w:val="es-ES"/>
        </w:rPr>
        <w:t>19-1, p. 194-209.</w:t>
      </w:r>
    </w:p>
    <w:p w14:paraId="259CC1D4" w14:textId="77777777" w:rsidR="00DF3B85" w:rsidRPr="00DF3B85" w:rsidRDefault="00DF3B85" w:rsidP="00286521">
      <w:pPr>
        <w:ind w:left="644"/>
        <w:jc w:val="both"/>
        <w:rPr>
          <w:rStyle w:val="None"/>
          <w:color w:val="000000" w:themeColor="text1"/>
          <w:lang w:val="es-ES"/>
        </w:rPr>
      </w:pPr>
    </w:p>
    <w:p w14:paraId="09C4B052" w14:textId="77777777" w:rsidR="00DF3B85" w:rsidRPr="00DF3B85" w:rsidRDefault="00DF3B85" w:rsidP="00286521">
      <w:pPr>
        <w:ind w:left="644"/>
        <w:jc w:val="both"/>
        <w:rPr>
          <w:rStyle w:val="None"/>
          <w:color w:val="000000" w:themeColor="text1"/>
          <w:lang w:val="es-ES"/>
        </w:rPr>
      </w:pPr>
      <w:r w:rsidRPr="00DF3B85">
        <w:rPr>
          <w:rStyle w:val="None"/>
          <w:color w:val="000000" w:themeColor="text1"/>
          <w:lang w:val="es-ES"/>
        </w:rPr>
        <w:t xml:space="preserve">3.3. Lombardo, </w:t>
      </w:r>
      <w:proofErr w:type="spellStart"/>
      <w:r w:rsidRPr="00DF3B85">
        <w:rPr>
          <w:rStyle w:val="None"/>
          <w:color w:val="000000" w:themeColor="text1"/>
          <w:lang w:val="es-ES"/>
        </w:rPr>
        <w:t>Elisabetta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(2020):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Esiti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del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contatto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linguistico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in contesto migratorio: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il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caso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dei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romeni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in provincia di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Venezia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, </w:t>
      </w:r>
      <w:proofErr w:type="spellStart"/>
      <w:r w:rsidRPr="00DF3B85">
        <w:rPr>
          <w:rStyle w:val="None"/>
          <w:color w:val="000000" w:themeColor="text1"/>
          <w:lang w:val="es-ES"/>
        </w:rPr>
        <w:t>teză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doctorat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, </w:t>
      </w:r>
      <w:proofErr w:type="spellStart"/>
      <w:r w:rsidRPr="00DF3B85">
        <w:rPr>
          <w:rStyle w:val="None"/>
          <w:color w:val="000000" w:themeColor="text1"/>
          <w:lang w:val="es-ES"/>
        </w:rPr>
        <w:t>Universita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̀ </w:t>
      </w:r>
      <w:proofErr w:type="spellStart"/>
      <w:r w:rsidRPr="00DF3B85">
        <w:rPr>
          <w:rStyle w:val="None"/>
          <w:color w:val="000000" w:themeColor="text1"/>
          <w:lang w:val="es-ES"/>
        </w:rPr>
        <w:t>degli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Studi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di </w:t>
      </w:r>
      <w:proofErr w:type="spellStart"/>
      <w:r w:rsidRPr="00DF3B85">
        <w:rPr>
          <w:rStyle w:val="None"/>
          <w:color w:val="000000" w:themeColor="text1"/>
          <w:lang w:val="es-ES"/>
        </w:rPr>
        <w:t>Pavia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, </w:t>
      </w:r>
      <w:proofErr w:type="spellStart"/>
      <w:r w:rsidRPr="00DF3B85">
        <w:rPr>
          <w:rStyle w:val="None"/>
          <w:color w:val="000000" w:themeColor="text1"/>
          <w:lang w:val="es-ES"/>
        </w:rPr>
        <w:t>Dipartimento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di </w:t>
      </w:r>
      <w:proofErr w:type="spellStart"/>
      <w:r w:rsidRPr="00DF3B85">
        <w:rPr>
          <w:rStyle w:val="None"/>
          <w:color w:val="000000" w:themeColor="text1"/>
          <w:lang w:val="es-ES"/>
        </w:rPr>
        <w:t>Studi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Umanistici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, </w:t>
      </w:r>
      <w:proofErr w:type="spellStart"/>
      <w:r w:rsidRPr="00DF3B85">
        <w:rPr>
          <w:rStyle w:val="None"/>
          <w:color w:val="000000" w:themeColor="text1"/>
          <w:lang w:val="es-ES"/>
        </w:rPr>
        <w:t>Scuola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di </w:t>
      </w:r>
      <w:proofErr w:type="spellStart"/>
      <w:r w:rsidRPr="00DF3B85">
        <w:rPr>
          <w:rStyle w:val="None"/>
          <w:color w:val="000000" w:themeColor="text1"/>
          <w:lang w:val="es-ES"/>
        </w:rPr>
        <w:t>Dottorato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in </w:t>
      </w:r>
      <w:proofErr w:type="spellStart"/>
      <w:r w:rsidRPr="00DF3B85">
        <w:rPr>
          <w:rStyle w:val="None"/>
          <w:color w:val="000000" w:themeColor="text1"/>
          <w:lang w:val="es-ES"/>
        </w:rPr>
        <w:t>Scienze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Linguistiche</w:t>
      </w:r>
      <w:proofErr w:type="spellEnd"/>
      <w:r w:rsidRPr="00DF3B85">
        <w:rPr>
          <w:rStyle w:val="None"/>
          <w:color w:val="000000" w:themeColor="text1"/>
          <w:lang w:val="es-ES"/>
        </w:rPr>
        <w:t>.</w:t>
      </w:r>
    </w:p>
    <w:p w14:paraId="59ACE625" w14:textId="77777777" w:rsidR="00DF3B85" w:rsidRPr="00DF3B85" w:rsidRDefault="00DF3B85" w:rsidP="00286521">
      <w:pPr>
        <w:ind w:left="644"/>
        <w:jc w:val="both"/>
        <w:rPr>
          <w:rStyle w:val="None"/>
          <w:color w:val="000000" w:themeColor="text1"/>
          <w:lang w:val="es-ES"/>
        </w:rPr>
      </w:pPr>
    </w:p>
    <w:p w14:paraId="590607A9" w14:textId="77777777" w:rsidR="00DF3B85" w:rsidRPr="00DF3B85" w:rsidRDefault="00DF3B85" w:rsidP="00286521">
      <w:pPr>
        <w:ind w:left="644"/>
        <w:jc w:val="both"/>
        <w:rPr>
          <w:color w:val="000000" w:themeColor="text1"/>
          <w:lang w:val="es-ES"/>
        </w:rPr>
      </w:pPr>
      <w:r w:rsidRPr="00DF3B85">
        <w:rPr>
          <w:rStyle w:val="None"/>
          <w:color w:val="000000" w:themeColor="text1"/>
          <w:lang w:val="es-ES"/>
        </w:rPr>
        <w:t xml:space="preserve">3.4. </w:t>
      </w:r>
      <w:proofErr w:type="spellStart"/>
      <w:r w:rsidRPr="00DF3B85">
        <w:rPr>
          <w:rStyle w:val="None"/>
          <w:color w:val="000000" w:themeColor="text1"/>
          <w:lang w:val="es-ES"/>
        </w:rPr>
        <w:t>Constantinescu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, </w:t>
      </w:r>
      <w:proofErr w:type="spellStart"/>
      <w:r w:rsidRPr="00DF3B85">
        <w:rPr>
          <w:rStyle w:val="None"/>
          <w:color w:val="000000" w:themeColor="text1"/>
          <w:lang w:val="es-ES"/>
        </w:rPr>
        <w:t>Ruxandra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(2020): </w:t>
      </w:r>
      <w:r w:rsidRPr="00DF3B85">
        <w:rPr>
          <w:rStyle w:val="None"/>
          <w:i/>
          <w:iCs/>
          <w:color w:val="000000" w:themeColor="text1"/>
          <w:lang w:val="ro-RO"/>
        </w:rPr>
        <w:t xml:space="preserve">La </w:t>
      </w:r>
      <w:proofErr w:type="spellStart"/>
      <w:r w:rsidRPr="00DF3B85">
        <w:rPr>
          <w:rStyle w:val="None"/>
          <w:i/>
          <w:iCs/>
          <w:color w:val="000000" w:themeColor="text1"/>
          <w:lang w:val="ro-RO"/>
        </w:rPr>
        <w:t>identidad</w:t>
      </w:r>
      <w:proofErr w:type="spellEnd"/>
      <w:r w:rsidRPr="00DF3B85">
        <w:rPr>
          <w:rStyle w:val="None"/>
          <w:i/>
          <w:iCs/>
          <w:color w:val="000000" w:themeColor="text1"/>
          <w:lang w:val="ro-RO"/>
        </w:rPr>
        <w:t xml:space="preserve"> cultural de </w:t>
      </w:r>
      <w:proofErr w:type="spellStart"/>
      <w:r w:rsidRPr="00DF3B85">
        <w:rPr>
          <w:rStyle w:val="None"/>
          <w:i/>
          <w:iCs/>
          <w:color w:val="000000" w:themeColor="text1"/>
          <w:lang w:val="ro-RO"/>
        </w:rPr>
        <w:t>los</w:t>
      </w:r>
      <w:proofErr w:type="spellEnd"/>
      <w:r w:rsidRPr="00DF3B85">
        <w:rPr>
          <w:rStyle w:val="None"/>
          <w:i/>
          <w:iCs/>
          <w:color w:val="000000" w:themeColor="text1"/>
          <w:lang w:val="ro-RO"/>
        </w:rPr>
        <w:t xml:space="preserve"> </w:t>
      </w:r>
      <w:proofErr w:type="spellStart"/>
      <w:r w:rsidRPr="00DF3B85">
        <w:rPr>
          <w:rStyle w:val="None"/>
          <w:i/>
          <w:iCs/>
          <w:color w:val="000000" w:themeColor="text1"/>
          <w:lang w:val="ro-RO"/>
        </w:rPr>
        <w:t>rumanos</w:t>
      </w:r>
      <w:proofErr w:type="spellEnd"/>
      <w:r w:rsidRPr="00DF3B85">
        <w:rPr>
          <w:rStyle w:val="None"/>
          <w:i/>
          <w:iCs/>
          <w:color w:val="000000" w:themeColor="text1"/>
          <w:lang w:val="ro-RO"/>
        </w:rPr>
        <w:t xml:space="preserve"> </w:t>
      </w:r>
      <w:proofErr w:type="spellStart"/>
      <w:r w:rsidRPr="00DF3B85">
        <w:rPr>
          <w:rStyle w:val="None"/>
          <w:i/>
          <w:iCs/>
          <w:color w:val="000000" w:themeColor="text1"/>
          <w:lang w:val="ro-RO"/>
        </w:rPr>
        <w:t>reflejada</w:t>
      </w:r>
      <w:proofErr w:type="spellEnd"/>
      <w:r w:rsidRPr="00DF3B85">
        <w:rPr>
          <w:rStyle w:val="None"/>
          <w:i/>
          <w:iCs/>
          <w:color w:val="000000" w:themeColor="text1"/>
          <w:lang w:val="ro-RO"/>
        </w:rPr>
        <w:t xml:space="preserve"> en </w:t>
      </w:r>
      <w:proofErr w:type="spellStart"/>
      <w:r w:rsidRPr="00DF3B85">
        <w:rPr>
          <w:rStyle w:val="None"/>
          <w:i/>
          <w:iCs/>
          <w:color w:val="000000" w:themeColor="text1"/>
          <w:lang w:val="ro-RO"/>
        </w:rPr>
        <w:t>cinco</w:t>
      </w:r>
      <w:proofErr w:type="spellEnd"/>
      <w:r w:rsidRPr="00DF3B85">
        <w:rPr>
          <w:rStyle w:val="None"/>
          <w:i/>
          <w:iCs/>
          <w:color w:val="000000" w:themeColor="text1"/>
          <w:lang w:val="ro-RO"/>
        </w:rPr>
        <w:t xml:space="preserve"> peri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ódicos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en lengua rumana publicados en España</w:t>
      </w:r>
      <w:r w:rsidRPr="00DF3B85">
        <w:rPr>
          <w:rStyle w:val="None"/>
          <w:color w:val="000000" w:themeColor="text1"/>
          <w:lang w:val="es-ES"/>
        </w:rPr>
        <w:t xml:space="preserve">, </w:t>
      </w:r>
      <w:proofErr w:type="spellStart"/>
      <w:r w:rsidRPr="00DF3B85">
        <w:rPr>
          <w:rStyle w:val="None"/>
          <w:color w:val="000000" w:themeColor="text1"/>
          <w:lang w:val="es-ES"/>
        </w:rPr>
        <w:t>Tésis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doctoral, Universidad Complutense de Madrid.</w:t>
      </w:r>
    </w:p>
    <w:p w14:paraId="35A53AAB" w14:textId="067EE383" w:rsidR="00DF3B85" w:rsidRPr="00B91CD2" w:rsidRDefault="00DF3B85" w:rsidP="00286521">
      <w:pPr>
        <w:pStyle w:val="CorpA"/>
        <w:spacing w:before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4. </w:t>
      </w:r>
      <w:proofErr w:type="spellStart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Buzilă</w:t>
      </w:r>
      <w:proofErr w:type="spellEnd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P., 2016a, „La Cantidad de interferencia lingüística en el habla de los inmigrantes rumanos de Madrid”, in </w:t>
      </w:r>
      <w:proofErr w:type="spellStart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Florica</w:t>
      </w:r>
      <w:proofErr w:type="spellEnd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Bechet (ed.), </w:t>
      </w:r>
      <w:r w:rsidRPr="00DF3B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_tradnl"/>
        </w:rPr>
        <w:t xml:space="preserve">Per </w:t>
      </w:r>
      <w:proofErr w:type="spellStart"/>
      <w:r w:rsidRPr="00DF3B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_tradnl"/>
        </w:rPr>
        <w:t>Aspera</w:t>
      </w:r>
      <w:proofErr w:type="spellEnd"/>
      <w:r w:rsidRPr="00DF3B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_tradnl"/>
        </w:rPr>
        <w:t>...</w:t>
      </w:r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</w:t>
      </w:r>
      <w:proofErr w:type="spellStart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Bucureşti</w:t>
      </w:r>
      <w:proofErr w:type="spellEnd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</w:t>
      </w:r>
      <w:proofErr w:type="spellStart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Editura</w:t>
      </w:r>
      <w:proofErr w:type="spellEnd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Universităţii</w:t>
      </w:r>
      <w:proofErr w:type="spellEnd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din </w:t>
      </w:r>
      <w:proofErr w:type="spellStart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Bucureşti</w:t>
      </w:r>
      <w:proofErr w:type="spellEnd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 ISBN 978-606-16-0704-4.</w:t>
      </w:r>
    </w:p>
    <w:p w14:paraId="0AF6B8D9" w14:textId="38446CD0" w:rsidR="00DF3B85" w:rsidRDefault="00DF3B85" w:rsidP="00286521">
      <w:pPr>
        <w:ind w:left="644"/>
        <w:jc w:val="both"/>
        <w:rPr>
          <w:rStyle w:val="None"/>
          <w:color w:val="000000" w:themeColor="text1"/>
          <w:lang w:val="es-ES"/>
        </w:rPr>
      </w:pPr>
      <w:r w:rsidRPr="00DF3B85">
        <w:rPr>
          <w:rStyle w:val="None"/>
          <w:color w:val="000000" w:themeColor="text1"/>
          <w:lang w:val="es-ES"/>
        </w:rPr>
        <w:t>4.1.Mladin, C.I. (2018): “</w:t>
      </w:r>
      <w:proofErr w:type="spellStart"/>
      <w:r w:rsidRPr="00DF3B85">
        <w:rPr>
          <w:rStyle w:val="None"/>
          <w:color w:val="000000" w:themeColor="text1"/>
          <w:lang w:val="es-ES"/>
        </w:rPr>
        <w:t>Rumañola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- o </w:t>
      </w:r>
      <w:proofErr w:type="spellStart"/>
      <w:r w:rsidRPr="00DF3B85">
        <w:rPr>
          <w:rStyle w:val="None"/>
          <w:color w:val="000000" w:themeColor="text1"/>
          <w:lang w:val="es-ES"/>
        </w:rPr>
        <w:t>nouă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varietate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lingvistică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? Despre </w:t>
      </w:r>
      <w:proofErr w:type="spellStart"/>
      <w:r w:rsidRPr="00DF3B85">
        <w:rPr>
          <w:rStyle w:val="None"/>
          <w:color w:val="000000" w:themeColor="text1"/>
          <w:lang w:val="es-ES"/>
        </w:rPr>
        <w:t>creativitatea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din </w:t>
      </w:r>
      <w:proofErr w:type="spellStart"/>
      <w:r w:rsidRPr="00DF3B85">
        <w:rPr>
          <w:rStyle w:val="None"/>
          <w:color w:val="000000" w:themeColor="text1"/>
          <w:lang w:val="es-ES"/>
        </w:rPr>
        <w:t>necesitate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ca </w:t>
      </w:r>
      <w:proofErr w:type="spellStart"/>
      <w:r w:rsidRPr="00DF3B85">
        <w:rPr>
          <w:rStyle w:val="None"/>
          <w:color w:val="000000" w:themeColor="text1"/>
          <w:lang w:val="es-ES"/>
        </w:rPr>
        <w:t>rezultat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al </w:t>
      </w:r>
      <w:proofErr w:type="spellStart"/>
      <w:r w:rsidRPr="00DF3B85">
        <w:rPr>
          <w:rStyle w:val="None"/>
          <w:color w:val="000000" w:themeColor="text1"/>
          <w:lang w:val="es-ES"/>
        </w:rPr>
        <w:t>contactului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dintre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două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coduri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lingvistice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”, in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Annales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Universitatis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Apulensis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. Series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Philologica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, </w:t>
      </w:r>
      <w:r w:rsidRPr="00DF3B85">
        <w:rPr>
          <w:rStyle w:val="None"/>
          <w:color w:val="000000" w:themeColor="text1"/>
          <w:lang w:val="es-ES"/>
        </w:rPr>
        <w:t>19-1, p. 194-209. ISSN: 1582-5523.</w:t>
      </w:r>
    </w:p>
    <w:p w14:paraId="0CCD6DD7" w14:textId="77777777" w:rsidR="00286521" w:rsidRPr="00DF3B85" w:rsidRDefault="00286521" w:rsidP="00286521">
      <w:pPr>
        <w:ind w:left="644"/>
        <w:jc w:val="both"/>
        <w:rPr>
          <w:color w:val="000000" w:themeColor="text1"/>
          <w:lang w:val="es-ES"/>
        </w:rPr>
      </w:pPr>
    </w:p>
    <w:p w14:paraId="3D86744A" w14:textId="10A886A8" w:rsidR="00DF3B85" w:rsidRPr="00286521" w:rsidRDefault="00DF3B85" w:rsidP="00286521">
      <w:pPr>
        <w:pStyle w:val="CorpA"/>
        <w:spacing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RO"/>
        </w:rPr>
      </w:pPr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4.2. Fernández de Molina </w:t>
      </w:r>
      <w:proofErr w:type="spellStart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Ortés</w:t>
      </w:r>
      <w:proofErr w:type="spellEnd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E. (2022): “La pronunciación de la /s/ implosiva de los rumanos y polacos residentes en Granada. ¿Un caso de acomodación lingüística?”, CLAC 92, 2022, 13-28, </w:t>
      </w:r>
      <w:hyperlink r:id="rId29" w:history="1">
        <w:r w:rsidRPr="00DF3B8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s-ES"/>
          </w:rPr>
          <w:t>https://dx.doi.org/10.5209/clac.83918</w:t>
        </w:r>
      </w:hyperlink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6A281565" w14:textId="77777777" w:rsidR="00DF3B85" w:rsidRPr="00DF3B85" w:rsidRDefault="00DF3B85" w:rsidP="00286521">
      <w:pPr>
        <w:jc w:val="both"/>
        <w:rPr>
          <w:color w:val="000000" w:themeColor="text1"/>
        </w:rPr>
      </w:pPr>
      <w:r w:rsidRPr="00DF3B85">
        <w:rPr>
          <w:rStyle w:val="None"/>
          <w:color w:val="000000" w:themeColor="text1"/>
        </w:rPr>
        <w:t xml:space="preserve">5. </w:t>
      </w:r>
      <w:proofErr w:type="spellStart"/>
      <w:r w:rsidRPr="00DF3B85">
        <w:rPr>
          <w:rStyle w:val="None"/>
          <w:color w:val="000000" w:themeColor="text1"/>
        </w:rPr>
        <w:t>Buzilă</w:t>
      </w:r>
      <w:proofErr w:type="spellEnd"/>
      <w:r w:rsidRPr="00DF3B85">
        <w:rPr>
          <w:rStyle w:val="None"/>
          <w:color w:val="000000" w:themeColor="text1"/>
        </w:rPr>
        <w:t>, P., 2016b, „</w:t>
      </w:r>
      <w:proofErr w:type="spellStart"/>
      <w:r w:rsidRPr="00DF3B85">
        <w:rPr>
          <w:rStyle w:val="None"/>
          <w:color w:val="000000" w:themeColor="text1"/>
        </w:rPr>
        <w:t>Particuliarities</w:t>
      </w:r>
      <w:proofErr w:type="spellEnd"/>
      <w:r w:rsidRPr="00DF3B85">
        <w:rPr>
          <w:rStyle w:val="None"/>
          <w:color w:val="000000" w:themeColor="text1"/>
        </w:rPr>
        <w:t xml:space="preserve"> of Romanian as </w:t>
      </w:r>
      <w:proofErr w:type="spellStart"/>
      <w:r w:rsidRPr="00DF3B85">
        <w:rPr>
          <w:rStyle w:val="None"/>
          <w:color w:val="000000" w:themeColor="text1"/>
        </w:rPr>
        <w:t>Aquired</w:t>
      </w:r>
      <w:proofErr w:type="spellEnd"/>
      <w:r w:rsidRPr="00DF3B85">
        <w:rPr>
          <w:rStyle w:val="None"/>
          <w:color w:val="000000" w:themeColor="text1"/>
        </w:rPr>
        <w:t xml:space="preserve"> by Young Bilingual Immigrants in Spain”, in </w:t>
      </w:r>
      <w:r w:rsidRPr="00DF3B85">
        <w:rPr>
          <w:rStyle w:val="None"/>
          <w:i/>
          <w:iCs/>
          <w:color w:val="000000" w:themeColor="text1"/>
        </w:rPr>
        <w:t>Bucharest Working Papers in Linguistics</w:t>
      </w:r>
      <w:r w:rsidRPr="00DF3B85">
        <w:rPr>
          <w:rStyle w:val="None"/>
          <w:color w:val="000000" w:themeColor="text1"/>
        </w:rPr>
        <w:t>, Vol. XVIII, Nr.1, pp. 69-82. ISSN 2069-9239, E-ISSN 2392-8093.</w:t>
      </w:r>
    </w:p>
    <w:p w14:paraId="1EC9ADB8" w14:textId="77777777" w:rsidR="00DF3B85" w:rsidRPr="00DF3B85" w:rsidRDefault="00DF3B85" w:rsidP="00286521">
      <w:pPr>
        <w:jc w:val="both"/>
        <w:rPr>
          <w:rStyle w:val="None"/>
          <w:color w:val="000000" w:themeColor="text1"/>
        </w:rPr>
      </w:pPr>
    </w:p>
    <w:p w14:paraId="3A1A2025" w14:textId="77777777" w:rsidR="00DF3B85" w:rsidRPr="00DF3B85" w:rsidRDefault="00DF3B85" w:rsidP="00286521">
      <w:pPr>
        <w:ind w:left="644"/>
        <w:jc w:val="both"/>
        <w:rPr>
          <w:color w:val="000000" w:themeColor="text1"/>
          <w:lang w:val="es-ES"/>
        </w:rPr>
      </w:pPr>
      <w:r w:rsidRPr="00DF3B85">
        <w:rPr>
          <w:rStyle w:val="None"/>
          <w:color w:val="000000" w:themeColor="text1"/>
        </w:rPr>
        <w:t xml:space="preserve">5.1. Petrescu, M.C.; Helms-Park, R. (2018): “The Lexical Development of Canadian-Born Romanian L1 Bilingual Kindergarteners”, in </w:t>
      </w:r>
      <w:r w:rsidRPr="00DF3B85">
        <w:rPr>
          <w:rStyle w:val="None"/>
          <w:i/>
          <w:iCs/>
          <w:color w:val="000000" w:themeColor="text1"/>
        </w:rPr>
        <w:t>Oceanic Linguistics</w:t>
      </w:r>
      <w:r w:rsidRPr="00DF3B85">
        <w:rPr>
          <w:rStyle w:val="None"/>
          <w:color w:val="000000" w:themeColor="text1"/>
        </w:rPr>
        <w:t xml:space="preserve"> 3(3):33. </w:t>
      </w:r>
      <w:r w:rsidRPr="00DF3B85">
        <w:rPr>
          <w:rStyle w:val="None"/>
          <w:color w:val="000000" w:themeColor="text1"/>
          <w:lang w:val="es-ES"/>
        </w:rPr>
        <w:t>ISSN: 2226-471X.</w:t>
      </w:r>
    </w:p>
    <w:p w14:paraId="174FFD0B" w14:textId="77777777" w:rsidR="00DF3B85" w:rsidRPr="00DF3B85" w:rsidRDefault="00DF3B85" w:rsidP="00286521">
      <w:pPr>
        <w:ind w:left="644"/>
        <w:jc w:val="both"/>
        <w:rPr>
          <w:rStyle w:val="None"/>
          <w:color w:val="000000" w:themeColor="text1"/>
          <w:lang w:val="es-ES"/>
        </w:rPr>
      </w:pPr>
    </w:p>
    <w:p w14:paraId="72AB3B0D" w14:textId="77777777" w:rsidR="00DF3B85" w:rsidRPr="00DF3B85" w:rsidRDefault="00DF3B85" w:rsidP="00286521">
      <w:pPr>
        <w:ind w:left="644"/>
        <w:jc w:val="both"/>
        <w:rPr>
          <w:rStyle w:val="None"/>
          <w:color w:val="000000" w:themeColor="text1"/>
          <w:lang w:val="es-ES"/>
        </w:rPr>
      </w:pPr>
      <w:r w:rsidRPr="00DF3B85">
        <w:rPr>
          <w:rStyle w:val="None"/>
          <w:color w:val="000000" w:themeColor="text1"/>
          <w:lang w:val="es-ES"/>
        </w:rPr>
        <w:t xml:space="preserve">5.2. </w:t>
      </w:r>
      <w:proofErr w:type="spellStart"/>
      <w:r w:rsidRPr="00DF3B85">
        <w:rPr>
          <w:rStyle w:val="None"/>
          <w:color w:val="000000" w:themeColor="text1"/>
          <w:lang w:val="es-ES"/>
        </w:rPr>
        <w:t>Mladin</w:t>
      </w:r>
      <w:proofErr w:type="spellEnd"/>
      <w:r w:rsidRPr="00DF3B85">
        <w:rPr>
          <w:rStyle w:val="None"/>
          <w:color w:val="000000" w:themeColor="text1"/>
          <w:lang w:val="es-ES"/>
        </w:rPr>
        <w:t>, C.I. (2018): “</w:t>
      </w:r>
      <w:proofErr w:type="spellStart"/>
      <w:r w:rsidRPr="00DF3B85">
        <w:rPr>
          <w:rStyle w:val="None"/>
          <w:color w:val="000000" w:themeColor="text1"/>
          <w:lang w:val="es-ES"/>
        </w:rPr>
        <w:t>Rumañola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- o </w:t>
      </w:r>
      <w:proofErr w:type="spellStart"/>
      <w:r w:rsidRPr="00DF3B85">
        <w:rPr>
          <w:rStyle w:val="None"/>
          <w:color w:val="000000" w:themeColor="text1"/>
          <w:lang w:val="es-ES"/>
        </w:rPr>
        <w:t>nouă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varietate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lingvistică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? Despre </w:t>
      </w:r>
      <w:proofErr w:type="spellStart"/>
      <w:r w:rsidRPr="00DF3B85">
        <w:rPr>
          <w:rStyle w:val="None"/>
          <w:color w:val="000000" w:themeColor="text1"/>
          <w:lang w:val="es-ES"/>
        </w:rPr>
        <w:t>creativitatea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din </w:t>
      </w:r>
      <w:proofErr w:type="spellStart"/>
      <w:r w:rsidRPr="00DF3B85">
        <w:rPr>
          <w:rStyle w:val="None"/>
          <w:color w:val="000000" w:themeColor="text1"/>
          <w:lang w:val="es-ES"/>
        </w:rPr>
        <w:t>necesitate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ca </w:t>
      </w:r>
      <w:proofErr w:type="spellStart"/>
      <w:r w:rsidRPr="00DF3B85">
        <w:rPr>
          <w:rStyle w:val="None"/>
          <w:color w:val="000000" w:themeColor="text1"/>
          <w:lang w:val="es-ES"/>
        </w:rPr>
        <w:t>rezultat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al </w:t>
      </w:r>
      <w:proofErr w:type="spellStart"/>
      <w:r w:rsidRPr="00DF3B85">
        <w:rPr>
          <w:rStyle w:val="None"/>
          <w:color w:val="000000" w:themeColor="text1"/>
          <w:lang w:val="es-ES"/>
        </w:rPr>
        <w:t>contactului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dintre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două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coduri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lingvistice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”, in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Annales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Universitatis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Apulensis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. Series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Philologica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, </w:t>
      </w:r>
      <w:r w:rsidRPr="00DF3B85">
        <w:rPr>
          <w:rStyle w:val="None"/>
          <w:color w:val="000000" w:themeColor="text1"/>
          <w:lang w:val="es-ES"/>
        </w:rPr>
        <w:t>19-1, p. 194-209.</w:t>
      </w:r>
    </w:p>
    <w:p w14:paraId="2E055A6F" w14:textId="77777777" w:rsidR="00DF3B85" w:rsidRPr="00DF3B85" w:rsidRDefault="00DF3B85" w:rsidP="00286521">
      <w:pPr>
        <w:ind w:left="644"/>
        <w:jc w:val="both"/>
        <w:rPr>
          <w:rStyle w:val="None"/>
          <w:color w:val="000000" w:themeColor="text1"/>
          <w:lang w:val="es-ES"/>
        </w:rPr>
      </w:pPr>
    </w:p>
    <w:p w14:paraId="1E6B1FC8" w14:textId="77777777" w:rsidR="00DF3B85" w:rsidRPr="00DF3B85" w:rsidRDefault="00DF3B85" w:rsidP="00286521">
      <w:pPr>
        <w:ind w:left="644"/>
        <w:jc w:val="both"/>
        <w:rPr>
          <w:rStyle w:val="None"/>
          <w:color w:val="000000" w:themeColor="text1"/>
          <w:lang w:val="es-ES"/>
        </w:rPr>
      </w:pPr>
      <w:r w:rsidRPr="00DF3B85">
        <w:rPr>
          <w:rStyle w:val="None"/>
          <w:color w:val="000000" w:themeColor="text1"/>
          <w:lang w:val="es-ES"/>
        </w:rPr>
        <w:t xml:space="preserve">5.3. Lombardo, </w:t>
      </w:r>
      <w:proofErr w:type="spellStart"/>
      <w:r w:rsidRPr="00DF3B85">
        <w:rPr>
          <w:rStyle w:val="None"/>
          <w:color w:val="000000" w:themeColor="text1"/>
          <w:lang w:val="es-ES"/>
        </w:rPr>
        <w:t>Elisabetta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(2020):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Esiti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del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contatto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linguistico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in contesto migratorio: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il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caso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dei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romeni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in provincia di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Venezia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, </w:t>
      </w:r>
      <w:proofErr w:type="spellStart"/>
      <w:r w:rsidRPr="00DF3B85">
        <w:rPr>
          <w:rStyle w:val="None"/>
          <w:color w:val="000000" w:themeColor="text1"/>
          <w:lang w:val="es-ES"/>
        </w:rPr>
        <w:t>teză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doctorat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, </w:t>
      </w:r>
      <w:proofErr w:type="spellStart"/>
      <w:r w:rsidRPr="00DF3B85">
        <w:rPr>
          <w:rStyle w:val="None"/>
          <w:color w:val="000000" w:themeColor="text1"/>
          <w:lang w:val="es-ES"/>
        </w:rPr>
        <w:t>Universita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̀ </w:t>
      </w:r>
      <w:proofErr w:type="spellStart"/>
      <w:r w:rsidRPr="00DF3B85">
        <w:rPr>
          <w:rStyle w:val="None"/>
          <w:color w:val="000000" w:themeColor="text1"/>
          <w:lang w:val="es-ES"/>
        </w:rPr>
        <w:t>degli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Studi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di </w:t>
      </w:r>
      <w:proofErr w:type="spellStart"/>
      <w:r w:rsidRPr="00DF3B85">
        <w:rPr>
          <w:rStyle w:val="None"/>
          <w:color w:val="000000" w:themeColor="text1"/>
          <w:lang w:val="es-ES"/>
        </w:rPr>
        <w:t>Pavia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, </w:t>
      </w:r>
      <w:proofErr w:type="spellStart"/>
      <w:r w:rsidRPr="00DF3B85">
        <w:rPr>
          <w:rStyle w:val="None"/>
          <w:color w:val="000000" w:themeColor="text1"/>
          <w:lang w:val="es-ES"/>
        </w:rPr>
        <w:t>Dipartimento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di </w:t>
      </w:r>
      <w:proofErr w:type="spellStart"/>
      <w:r w:rsidRPr="00DF3B85">
        <w:rPr>
          <w:rStyle w:val="None"/>
          <w:color w:val="000000" w:themeColor="text1"/>
          <w:lang w:val="es-ES"/>
        </w:rPr>
        <w:t>Studi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Umanistici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, </w:t>
      </w:r>
      <w:proofErr w:type="spellStart"/>
      <w:r w:rsidRPr="00DF3B85">
        <w:rPr>
          <w:rStyle w:val="None"/>
          <w:color w:val="000000" w:themeColor="text1"/>
          <w:lang w:val="es-ES"/>
        </w:rPr>
        <w:t>Scuola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di </w:t>
      </w:r>
      <w:proofErr w:type="spellStart"/>
      <w:r w:rsidRPr="00DF3B85">
        <w:rPr>
          <w:rStyle w:val="None"/>
          <w:color w:val="000000" w:themeColor="text1"/>
          <w:lang w:val="es-ES"/>
        </w:rPr>
        <w:t>Dottorato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in </w:t>
      </w:r>
      <w:proofErr w:type="spellStart"/>
      <w:r w:rsidRPr="00DF3B85">
        <w:rPr>
          <w:rStyle w:val="None"/>
          <w:color w:val="000000" w:themeColor="text1"/>
          <w:lang w:val="es-ES"/>
        </w:rPr>
        <w:t>Scienze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Linguistiche</w:t>
      </w:r>
      <w:proofErr w:type="spellEnd"/>
      <w:r w:rsidRPr="00DF3B85">
        <w:rPr>
          <w:rStyle w:val="None"/>
          <w:color w:val="000000" w:themeColor="text1"/>
          <w:lang w:val="es-ES"/>
        </w:rPr>
        <w:t>.</w:t>
      </w:r>
    </w:p>
    <w:p w14:paraId="0EAEEBC3" w14:textId="77777777" w:rsidR="00DF3B85" w:rsidRPr="00DF3B85" w:rsidRDefault="00DF3B85" w:rsidP="00286521">
      <w:pPr>
        <w:pStyle w:val="CorpA"/>
        <w:spacing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679762D7" w14:textId="77777777" w:rsidR="00DF3B85" w:rsidRPr="00DF3B85" w:rsidRDefault="00DF3B85" w:rsidP="00286521">
      <w:pPr>
        <w:pStyle w:val="CorpA"/>
        <w:spacing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RO"/>
        </w:rPr>
      </w:pPr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5.4. Fernández de Molina </w:t>
      </w:r>
      <w:proofErr w:type="spellStart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Ortés</w:t>
      </w:r>
      <w:proofErr w:type="spellEnd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E. (2022): “La pronunciación de la /s/ implosiva de los rumanos y polacos residentes en Granada. ¿Un caso de acomodación lingüística?”, CLAC 92, 2022, 13-28, </w:t>
      </w:r>
      <w:hyperlink r:id="rId30" w:history="1">
        <w:r w:rsidRPr="00DF3B8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s-ES"/>
          </w:rPr>
          <w:t>https://dx.doi.org/10.5209/clac.83918</w:t>
        </w:r>
      </w:hyperlink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35B7CB7E" w14:textId="77777777" w:rsidR="00DF3B85" w:rsidRPr="00DF3B85" w:rsidRDefault="00DF3B85" w:rsidP="00286521">
      <w:pPr>
        <w:jc w:val="both"/>
        <w:rPr>
          <w:color w:val="000000" w:themeColor="text1"/>
          <w:lang w:val="es-ES"/>
        </w:rPr>
      </w:pPr>
    </w:p>
    <w:p w14:paraId="67065E23" w14:textId="77777777" w:rsidR="00DF3B85" w:rsidRPr="00DF3B85" w:rsidRDefault="00DF3B85" w:rsidP="00286521">
      <w:pPr>
        <w:jc w:val="both"/>
        <w:rPr>
          <w:color w:val="000000" w:themeColor="text1"/>
        </w:rPr>
      </w:pPr>
      <w:r w:rsidRPr="00DF3B85">
        <w:rPr>
          <w:color w:val="000000" w:themeColor="text1"/>
          <w:lang w:val="es-ES"/>
        </w:rPr>
        <w:t xml:space="preserve">6. </w:t>
      </w:r>
      <w:proofErr w:type="spellStart"/>
      <w:r w:rsidRPr="00DF3B85">
        <w:rPr>
          <w:color w:val="000000" w:themeColor="text1"/>
          <w:lang w:val="es-ES"/>
        </w:rPr>
        <w:t>Buzilă</w:t>
      </w:r>
      <w:proofErr w:type="spellEnd"/>
      <w:r w:rsidRPr="00DF3B85">
        <w:rPr>
          <w:color w:val="000000" w:themeColor="text1"/>
          <w:lang w:val="es-ES"/>
        </w:rPr>
        <w:t xml:space="preserve">, P., 2016d, </w:t>
      </w:r>
      <w:r w:rsidRPr="00DF3B85">
        <w:rPr>
          <w:i/>
          <w:iCs/>
          <w:color w:val="000000" w:themeColor="text1"/>
          <w:lang w:val="es-ES"/>
        </w:rPr>
        <w:t>El rumano hablado en España. Interferencias lingüísticas con el español</w:t>
      </w:r>
      <w:r w:rsidRPr="00DF3B85">
        <w:rPr>
          <w:color w:val="000000" w:themeColor="text1"/>
          <w:lang w:val="es-ES"/>
        </w:rPr>
        <w:t xml:space="preserve">,  </w:t>
      </w:r>
      <w:proofErr w:type="spellStart"/>
      <w:r w:rsidRPr="00DF3B85">
        <w:rPr>
          <w:color w:val="000000" w:themeColor="text1"/>
          <w:lang w:val="es-ES"/>
        </w:rPr>
        <w:t>Bucureşti</w:t>
      </w:r>
      <w:proofErr w:type="spellEnd"/>
      <w:r w:rsidRPr="00DF3B85">
        <w:rPr>
          <w:color w:val="000000" w:themeColor="text1"/>
          <w:lang w:val="es-ES"/>
        </w:rPr>
        <w:t xml:space="preserve">, </w:t>
      </w:r>
      <w:proofErr w:type="spellStart"/>
      <w:r w:rsidRPr="00DF3B85">
        <w:rPr>
          <w:color w:val="000000" w:themeColor="text1"/>
          <w:lang w:val="es-ES"/>
        </w:rPr>
        <w:t>Editura</w:t>
      </w:r>
      <w:proofErr w:type="spellEnd"/>
      <w:r w:rsidRPr="00DF3B85">
        <w:rPr>
          <w:color w:val="000000" w:themeColor="text1"/>
          <w:lang w:val="es-ES"/>
        </w:rPr>
        <w:t xml:space="preserve"> </w:t>
      </w:r>
      <w:proofErr w:type="spellStart"/>
      <w:r w:rsidRPr="00DF3B85">
        <w:rPr>
          <w:color w:val="000000" w:themeColor="text1"/>
          <w:lang w:val="es-ES"/>
        </w:rPr>
        <w:t>Universităţii</w:t>
      </w:r>
      <w:proofErr w:type="spellEnd"/>
      <w:r w:rsidRPr="00DF3B85">
        <w:rPr>
          <w:color w:val="000000" w:themeColor="text1"/>
          <w:lang w:val="es-ES"/>
        </w:rPr>
        <w:t xml:space="preserve"> din </w:t>
      </w:r>
      <w:proofErr w:type="spellStart"/>
      <w:r w:rsidRPr="00DF3B85">
        <w:rPr>
          <w:color w:val="000000" w:themeColor="text1"/>
          <w:lang w:val="es-ES"/>
        </w:rPr>
        <w:t>Bucuresti</w:t>
      </w:r>
      <w:proofErr w:type="spellEnd"/>
      <w:r w:rsidRPr="00DF3B85">
        <w:rPr>
          <w:color w:val="000000" w:themeColor="text1"/>
          <w:lang w:val="es-ES"/>
        </w:rPr>
        <w:t xml:space="preserve">. </w:t>
      </w:r>
      <w:r w:rsidRPr="00DF3B85">
        <w:rPr>
          <w:color w:val="000000" w:themeColor="text1"/>
        </w:rPr>
        <w:t>ISBN 978-606-16-0750-1.</w:t>
      </w:r>
    </w:p>
    <w:p w14:paraId="7A565BD9" w14:textId="77777777" w:rsidR="00DF3B85" w:rsidRPr="00DF3B85" w:rsidRDefault="00DF3B85" w:rsidP="00286521">
      <w:pPr>
        <w:pStyle w:val="ListParagraph"/>
        <w:spacing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0E8CB1" w14:textId="77777777" w:rsidR="00DF3B85" w:rsidRPr="00DF3B85" w:rsidRDefault="00DF3B85" w:rsidP="00286521">
      <w:pPr>
        <w:pStyle w:val="CorpA"/>
        <w:spacing w:line="240" w:lineRule="auto"/>
        <w:ind w:left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</w:rPr>
        <w:t xml:space="preserve">6.1. </w:t>
      </w:r>
      <w:proofErr w:type="spellStart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</w:rPr>
        <w:t>Jieanu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</w:rPr>
        <w:t xml:space="preserve">, I. (2015): “Lexical loans from Spanish into the Romanian language spoken within the Romanian communities in Spain”, in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Columna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</w:rPr>
        <w:t xml:space="preserve">, 21, 143-151, </w:t>
      </w:r>
      <w:r w:rsidRPr="00DF3B85">
        <w:rPr>
          <w:rStyle w:val="NoneA"/>
          <w:rFonts w:ascii="Times New Roman" w:hAnsi="Times New Roman" w:cs="Times New Roman"/>
          <w:color w:val="000000" w:themeColor="text1"/>
          <w:sz w:val="24"/>
          <w:szCs w:val="24"/>
        </w:rPr>
        <w:t>ISSN 0780-1262</w:t>
      </w:r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</w:rPr>
        <w:t xml:space="preserve"> (Print) / </w:t>
      </w:r>
      <w:r w:rsidRPr="00DF3B85">
        <w:rPr>
          <w:rStyle w:val="NoneA"/>
          <w:rFonts w:ascii="Times New Roman" w:hAnsi="Times New Roman" w:cs="Times New Roman"/>
          <w:color w:val="000000" w:themeColor="text1"/>
          <w:sz w:val="24"/>
          <w:szCs w:val="24"/>
        </w:rPr>
        <w:t>ISSN 2343-1040</w:t>
      </w:r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383BB0" w14:textId="77777777" w:rsidR="00DF3B85" w:rsidRPr="00DF3B85" w:rsidRDefault="00DF3B85" w:rsidP="00286521">
      <w:pPr>
        <w:pStyle w:val="CorpA"/>
        <w:spacing w:line="240" w:lineRule="auto"/>
        <w:ind w:left="696"/>
        <w:jc w:val="both"/>
        <w:rPr>
          <w:rStyle w:val="None"/>
          <w:rFonts w:ascii="Times New Roman" w:hAnsi="Times New Roman" w:cs="Times New Roman"/>
          <w:color w:val="000000" w:themeColor="text1"/>
          <w:sz w:val="24"/>
          <w:szCs w:val="24"/>
        </w:rPr>
      </w:pPr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</w:rPr>
        <w:t xml:space="preserve">6.2. Pérez </w:t>
      </w:r>
      <w:proofErr w:type="spellStart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</w:rPr>
        <w:t>Cantador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</w:rPr>
        <w:t xml:space="preserve">, Y. (2020). An Approach to Studying the Sociolinguistic Integration of Romanian Immigrants Residing in the Community of Madrid, </w:t>
      </w:r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Languages </w:t>
      </w:r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</w:rPr>
        <w:t>2020, 5(1), 3. ISSN: 2226-471X.</w:t>
      </w:r>
    </w:p>
    <w:p w14:paraId="5B56C386" w14:textId="77777777" w:rsidR="00DF3B85" w:rsidRPr="00DF3B85" w:rsidRDefault="00DF3B85" w:rsidP="00286521">
      <w:pPr>
        <w:pStyle w:val="CorpA"/>
        <w:spacing w:line="240" w:lineRule="auto"/>
        <w:ind w:left="69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</w:rPr>
        <w:t>6.3. Pop, D. (2020): “</w:t>
      </w:r>
      <w:r w:rsidRPr="00DF3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Romanian Diasporic Cinema. Dislocation and Paraphrastic Forms of Expression in Recent Migration Films”, </w:t>
      </w:r>
      <w:r w:rsidRPr="00DF3B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Ekphrasis. </w:t>
      </w:r>
      <w:proofErr w:type="spellStart"/>
      <w:r w:rsidRPr="00DF3B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Images</w:t>
      </w:r>
      <w:proofErr w:type="spellEnd"/>
      <w:r w:rsidRPr="00DF3B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, Cinema, </w:t>
      </w:r>
      <w:proofErr w:type="spellStart"/>
      <w:r w:rsidRPr="00DF3B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Theory</w:t>
      </w:r>
      <w:proofErr w:type="spellEnd"/>
      <w:r w:rsidRPr="00DF3B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, Media</w:t>
      </w:r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23/2020, p. 109-122.</w:t>
      </w:r>
    </w:p>
    <w:p w14:paraId="2A97DDCC" w14:textId="77777777" w:rsidR="00DF3B85" w:rsidRPr="00DF3B85" w:rsidRDefault="00DF3B85" w:rsidP="00286521">
      <w:pPr>
        <w:pStyle w:val="CorpA"/>
        <w:spacing w:line="240" w:lineRule="auto"/>
        <w:ind w:left="69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RO"/>
        </w:rPr>
      </w:pPr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6.4. </w:t>
      </w:r>
      <w:proofErr w:type="spellStart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Bleor</w:t>
      </w:r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țu</w:t>
      </w:r>
      <w:proofErr w:type="spellEnd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C. (2020): </w:t>
      </w:r>
      <w:r w:rsidRPr="00DF3B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Aproximación al habla de la Pola Siero. Valoración lingüística: descripción y percepción</w:t>
      </w:r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Oviedo, Academia de la </w:t>
      </w:r>
      <w:proofErr w:type="spellStart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Llingua</w:t>
      </w:r>
      <w:proofErr w:type="spellEnd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Asturiana. Librería Lingüística. ISBN: 978-84-8168-568-8</w:t>
      </w:r>
    </w:p>
    <w:p w14:paraId="1F24A717" w14:textId="77777777" w:rsidR="00DF3B85" w:rsidRPr="00DF3B85" w:rsidRDefault="00DF3B85" w:rsidP="00286521">
      <w:pPr>
        <w:pStyle w:val="CorpA"/>
        <w:spacing w:line="240" w:lineRule="auto"/>
        <w:ind w:left="69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RO"/>
        </w:rPr>
      </w:pPr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6.5. </w:t>
      </w:r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n-RO"/>
        </w:rPr>
        <w:t xml:space="preserve">Merlan, A. (2021): </w:t>
      </w:r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n-RO"/>
        </w:rPr>
        <w:t>“Migrație și plurilingvism: români în Bavaria (Germania)</w:t>
      </w:r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n-RO"/>
        </w:rPr>
        <w:t xml:space="preserve">”, Ofelia Ichim (ed.) </w:t>
      </w:r>
      <w:r w:rsidRPr="00DF3B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RO"/>
        </w:rPr>
        <w:t>România în spaţiul euroatlantic: interferenţe culturale şi lingvistice</w:t>
      </w:r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Pr="00DF3B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n-RO"/>
        </w:rPr>
        <w:t xml:space="preserve">București, Editura Tracus Arte. </w:t>
      </w:r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ISBN: 9786060232216</w:t>
      </w:r>
    </w:p>
    <w:p w14:paraId="72A880E4" w14:textId="1140377E" w:rsidR="00DF3B85" w:rsidRPr="00286521" w:rsidRDefault="00DF3B85" w:rsidP="00286521">
      <w:pPr>
        <w:pStyle w:val="CorpA"/>
        <w:spacing w:line="240" w:lineRule="auto"/>
        <w:ind w:left="69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6.6. Fernández de Molina </w:t>
      </w:r>
      <w:proofErr w:type="spellStart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Ortés</w:t>
      </w:r>
      <w:proofErr w:type="spellEnd"/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E. (2022): “La pronunciación de la /s/ implosiva de los rumanos y polacos residentes en Granada. ¿Un caso de acomodación lingüística?”, CLAC 92, 2022, 13-28, </w:t>
      </w:r>
      <w:hyperlink r:id="rId31" w:history="1">
        <w:r w:rsidRPr="00DF3B8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s-ES"/>
          </w:rPr>
          <w:t>https://dx.doi.org/10.5209/clac.83918</w:t>
        </w:r>
      </w:hyperlink>
      <w:r w:rsidRPr="00DF3B8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4565A6D6" w14:textId="6BE1B343" w:rsidR="00DF3B85" w:rsidRPr="00286521" w:rsidRDefault="00DF3B85" w:rsidP="00286521">
      <w:pPr>
        <w:pStyle w:val="ListParagraph"/>
        <w:spacing w:line="240" w:lineRule="auto"/>
        <w:ind w:left="0"/>
        <w:jc w:val="both"/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7. </w:t>
      </w:r>
      <w:proofErr w:type="spellStart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Buzilă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2018</w:t>
      </w:r>
      <w:r w:rsidR="00286521" w:rsidRPr="00286521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="00286521" w:rsidRPr="00286521">
        <w:rPr>
          <w:rStyle w:val="NoneA"/>
          <w:rFonts w:ascii="Times New Roman" w:hAnsi="Times New Roman" w:cs="Times New Roman"/>
          <w:sz w:val="24"/>
          <w:szCs w:val="24"/>
          <w:lang w:val="es-ES"/>
        </w:rPr>
        <w:t>„</w:t>
      </w:r>
      <w:r w:rsidR="00286521" w:rsidRPr="00286521">
        <w:rPr>
          <w:rFonts w:ascii="Times New Roman" w:hAnsi="Times New Roman" w:cs="Times New Roman"/>
          <w:sz w:val="24"/>
          <w:szCs w:val="24"/>
          <w:lang w:val="es-ES"/>
        </w:rPr>
        <w:t xml:space="preserve">Sobre la Teoría de las Redes Relacionales como posible revolución en el estudio del lenguaje humano”, in Coman </w:t>
      </w:r>
      <w:proofErr w:type="spellStart"/>
      <w:r w:rsidR="00286521" w:rsidRPr="00286521">
        <w:rPr>
          <w:rFonts w:ascii="Times New Roman" w:hAnsi="Times New Roman" w:cs="Times New Roman"/>
          <w:sz w:val="24"/>
          <w:szCs w:val="24"/>
          <w:lang w:val="es-ES"/>
        </w:rPr>
        <w:t>Lupu</w:t>
      </w:r>
      <w:proofErr w:type="spellEnd"/>
      <w:r w:rsidR="00286521" w:rsidRPr="00286521">
        <w:rPr>
          <w:rFonts w:ascii="Times New Roman" w:hAnsi="Times New Roman" w:cs="Times New Roman"/>
          <w:sz w:val="24"/>
          <w:szCs w:val="24"/>
          <w:lang w:val="es-ES"/>
        </w:rPr>
        <w:t xml:space="preserve"> (ed.), </w:t>
      </w:r>
      <w:proofErr w:type="spellStart"/>
      <w:r w:rsidR="00286521" w:rsidRPr="00286521">
        <w:rPr>
          <w:rFonts w:ascii="Times New Roman" w:hAnsi="Times New Roman" w:cs="Times New Roman"/>
          <w:sz w:val="24"/>
          <w:szCs w:val="24"/>
          <w:lang w:val="es-ES"/>
        </w:rPr>
        <w:t>Alexandru</w:t>
      </w:r>
      <w:proofErr w:type="spellEnd"/>
      <w:r w:rsidR="00286521" w:rsidRPr="0028652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86521" w:rsidRPr="00286521">
        <w:rPr>
          <w:rFonts w:ascii="Times New Roman" w:hAnsi="Times New Roman" w:cs="Times New Roman"/>
          <w:sz w:val="24"/>
          <w:szCs w:val="24"/>
          <w:lang w:val="es-ES"/>
        </w:rPr>
        <w:t>Ciolan</w:t>
      </w:r>
      <w:proofErr w:type="spellEnd"/>
      <w:r w:rsidR="00286521" w:rsidRPr="00286521">
        <w:rPr>
          <w:rFonts w:ascii="Times New Roman" w:hAnsi="Times New Roman" w:cs="Times New Roman"/>
          <w:sz w:val="24"/>
          <w:szCs w:val="24"/>
          <w:lang w:val="es-ES"/>
        </w:rPr>
        <w:t xml:space="preserve">, Alessandro </w:t>
      </w:r>
      <w:proofErr w:type="spellStart"/>
      <w:r w:rsidR="00286521" w:rsidRPr="00286521">
        <w:rPr>
          <w:rFonts w:ascii="Times New Roman" w:hAnsi="Times New Roman" w:cs="Times New Roman"/>
          <w:sz w:val="24"/>
          <w:szCs w:val="24"/>
          <w:lang w:val="es-ES"/>
        </w:rPr>
        <w:t>Zuliani</w:t>
      </w:r>
      <w:proofErr w:type="spellEnd"/>
      <w:r w:rsidR="00286521" w:rsidRPr="00286521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286521" w:rsidRPr="00286521">
        <w:rPr>
          <w:rFonts w:ascii="Times New Roman" w:hAnsi="Times New Roman" w:cs="Times New Roman"/>
          <w:sz w:val="24"/>
          <w:szCs w:val="24"/>
          <w:lang w:val="es-ES"/>
        </w:rPr>
        <w:t>coed</w:t>
      </w:r>
      <w:proofErr w:type="spellEnd"/>
      <w:r w:rsidR="00286521" w:rsidRPr="00286521">
        <w:rPr>
          <w:rFonts w:ascii="Times New Roman" w:hAnsi="Times New Roman" w:cs="Times New Roman"/>
          <w:sz w:val="24"/>
          <w:szCs w:val="24"/>
          <w:lang w:val="es-ES"/>
        </w:rPr>
        <w:t xml:space="preserve">.), </w:t>
      </w:r>
      <w:proofErr w:type="spellStart"/>
      <w:r w:rsidR="00286521" w:rsidRPr="00286521">
        <w:rPr>
          <w:rFonts w:ascii="Times New Roman" w:hAnsi="Times New Roman" w:cs="Times New Roman"/>
          <w:i/>
          <w:iCs/>
          <w:sz w:val="24"/>
          <w:szCs w:val="24"/>
          <w:lang w:val="es-ES"/>
        </w:rPr>
        <w:t>Studii</w:t>
      </w:r>
      <w:proofErr w:type="spellEnd"/>
      <w:r w:rsidR="00286521" w:rsidRPr="00286521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Romanice</w:t>
      </w:r>
      <w:r w:rsidR="00286521" w:rsidRPr="0028652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286521" w:rsidRPr="00286521">
        <w:rPr>
          <w:rStyle w:val="NoneA"/>
          <w:rFonts w:ascii="Times New Roman" w:hAnsi="Times New Roman" w:cs="Times New Roman"/>
          <w:sz w:val="24"/>
          <w:szCs w:val="24"/>
          <w:lang w:val="es-ES"/>
        </w:rPr>
        <w:t>București</w:t>
      </w:r>
      <w:proofErr w:type="spellEnd"/>
      <w:r w:rsidR="00286521" w:rsidRPr="00286521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286521" w:rsidRPr="00286521">
        <w:rPr>
          <w:rFonts w:ascii="Times New Roman" w:hAnsi="Times New Roman" w:cs="Times New Roman"/>
          <w:sz w:val="24"/>
          <w:szCs w:val="24"/>
          <w:lang w:val="es-ES"/>
        </w:rPr>
        <w:t>Editura</w:t>
      </w:r>
      <w:proofErr w:type="spellEnd"/>
      <w:r w:rsidR="00286521" w:rsidRPr="0028652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86521" w:rsidRPr="00286521">
        <w:rPr>
          <w:rFonts w:ascii="Times New Roman" w:hAnsi="Times New Roman" w:cs="Times New Roman"/>
          <w:sz w:val="24"/>
          <w:szCs w:val="24"/>
          <w:lang w:val="es-ES"/>
        </w:rPr>
        <w:t>Universit</w:t>
      </w:r>
      <w:r w:rsidR="00286521" w:rsidRPr="00286521">
        <w:rPr>
          <w:rStyle w:val="NoneA"/>
          <w:rFonts w:ascii="Times New Roman" w:hAnsi="Times New Roman" w:cs="Times New Roman"/>
          <w:sz w:val="24"/>
          <w:szCs w:val="24"/>
          <w:lang w:val="es-ES"/>
        </w:rPr>
        <w:t>ății</w:t>
      </w:r>
      <w:proofErr w:type="spellEnd"/>
      <w:r w:rsidR="00286521" w:rsidRPr="00286521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="00286521" w:rsidRPr="00286521">
        <w:rPr>
          <w:rStyle w:val="NoneA"/>
          <w:rFonts w:ascii="Times New Roman" w:hAnsi="Times New Roman" w:cs="Times New Roman"/>
          <w:sz w:val="24"/>
          <w:szCs w:val="24"/>
          <w:lang w:val="es-ES"/>
        </w:rPr>
        <w:t>București</w:t>
      </w:r>
      <w:proofErr w:type="spellEnd"/>
      <w:r w:rsidR="00286521" w:rsidRPr="00286521">
        <w:rPr>
          <w:rStyle w:val="NoneA"/>
          <w:rFonts w:ascii="Times New Roman" w:hAnsi="Times New Roman" w:cs="Times New Roman"/>
          <w:sz w:val="24"/>
          <w:szCs w:val="24"/>
          <w:lang w:val="es-ES"/>
        </w:rPr>
        <w:t xml:space="preserve">, p. 93-108. </w:t>
      </w:r>
      <w:r w:rsidR="00286521" w:rsidRPr="007B2251">
        <w:rPr>
          <w:rStyle w:val="NoneA"/>
          <w:rFonts w:ascii="Times New Roman" w:hAnsi="Times New Roman" w:cs="Times New Roman"/>
          <w:sz w:val="24"/>
          <w:szCs w:val="24"/>
          <w:lang w:val="es-ES"/>
        </w:rPr>
        <w:t>ISBN 978-606-16-0975-8</w:t>
      </w:r>
      <w:r w:rsidR="00286521" w:rsidRPr="007B225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7BE2AE5" w14:textId="77777777" w:rsidR="00DF3B85" w:rsidRPr="00DF3B85" w:rsidRDefault="00DF3B85" w:rsidP="00286521">
      <w:pPr>
        <w:pStyle w:val="ListParagraph"/>
        <w:spacing w:line="240" w:lineRule="auto"/>
        <w:ind w:left="567"/>
        <w:jc w:val="both"/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7.1. </w:t>
      </w:r>
      <w:proofErr w:type="spellStart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Duță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Oana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-Adriana (2018): </w:t>
      </w:r>
      <w:proofErr w:type="spellStart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recenzie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la Coman LUPU (editor), </w:t>
      </w:r>
      <w:proofErr w:type="spellStart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Alexandru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CIOLAN, Alessandro ZULIANI (</w:t>
      </w:r>
      <w:proofErr w:type="spellStart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coeditori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),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Studii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romanice: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omagiu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profesorilor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Florica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Dimitrescu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și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Alexandru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Niculescu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la 90 de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ani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in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Analele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Universităţii</w:t>
      </w:r>
      <w:proofErr w:type="spellEnd"/>
      <w:r w:rsidRPr="00DF3B85">
        <w:rPr>
          <w:rStyle w:val="None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din Craiova</w:t>
      </w:r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Seria </w:t>
      </w:r>
      <w:proofErr w:type="spellStart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Științe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Filologice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Lingvistică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anul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XXXIX, </w:t>
      </w:r>
      <w:proofErr w:type="spellStart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nr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1-2, Craiova, </w:t>
      </w:r>
      <w:proofErr w:type="spellStart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Editura</w:t>
      </w:r>
      <w:proofErr w:type="spellEnd"/>
      <w:r w:rsidRPr="00DF3B85">
        <w:rPr>
          <w:rStyle w:val="Non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Universitaria, 2018, pp. 461-464, ISSN 1224-5712.</w:t>
      </w:r>
    </w:p>
    <w:p w14:paraId="05807427" w14:textId="77777777" w:rsidR="00DF3B85" w:rsidRPr="00DF3B85" w:rsidRDefault="00DF3B85" w:rsidP="00286521">
      <w:pPr>
        <w:jc w:val="both"/>
        <w:rPr>
          <w:rStyle w:val="None"/>
          <w:color w:val="000000" w:themeColor="text1"/>
          <w:lang w:val="es-ES"/>
        </w:rPr>
      </w:pPr>
      <w:r w:rsidRPr="00DF3B85">
        <w:rPr>
          <w:rStyle w:val="None"/>
          <w:color w:val="000000" w:themeColor="text1"/>
          <w:u w:color="000000"/>
          <w:lang w:val="es-ES"/>
        </w:rPr>
        <w:lastRenderedPageBreak/>
        <w:t>8.</w:t>
      </w:r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color w:val="000000" w:themeColor="text1"/>
          <w:lang w:val="es-ES"/>
        </w:rPr>
        <w:t>Buzilă</w:t>
      </w:r>
      <w:proofErr w:type="spellEnd"/>
      <w:r w:rsidRPr="00DF3B85">
        <w:rPr>
          <w:color w:val="000000" w:themeColor="text1"/>
          <w:lang w:val="es-ES"/>
        </w:rPr>
        <w:t xml:space="preserve">, P., 2019b, „Limba </w:t>
      </w:r>
      <w:proofErr w:type="spellStart"/>
      <w:r w:rsidRPr="00DF3B85">
        <w:rPr>
          <w:color w:val="000000" w:themeColor="text1"/>
          <w:lang w:val="es-ES"/>
        </w:rPr>
        <w:t>română</w:t>
      </w:r>
      <w:proofErr w:type="spellEnd"/>
      <w:r w:rsidRPr="00DF3B85">
        <w:rPr>
          <w:color w:val="000000" w:themeColor="text1"/>
          <w:lang w:val="es-ES"/>
        </w:rPr>
        <w:t xml:space="preserve"> </w:t>
      </w:r>
      <w:proofErr w:type="spellStart"/>
      <w:r w:rsidRPr="00DF3B85">
        <w:rPr>
          <w:color w:val="000000" w:themeColor="text1"/>
          <w:lang w:val="es-ES"/>
        </w:rPr>
        <w:t>vorbită</w:t>
      </w:r>
      <w:proofErr w:type="spellEnd"/>
      <w:r w:rsidRPr="00DF3B85">
        <w:rPr>
          <w:color w:val="000000" w:themeColor="text1"/>
          <w:lang w:val="es-ES"/>
        </w:rPr>
        <w:t xml:space="preserve"> de cea </w:t>
      </w:r>
      <w:proofErr w:type="spellStart"/>
      <w:r w:rsidRPr="00DF3B85">
        <w:rPr>
          <w:color w:val="000000" w:themeColor="text1"/>
          <w:lang w:val="es-ES"/>
        </w:rPr>
        <w:t>de-a</w:t>
      </w:r>
      <w:proofErr w:type="spellEnd"/>
      <w:r w:rsidRPr="00DF3B85">
        <w:rPr>
          <w:color w:val="000000" w:themeColor="text1"/>
          <w:lang w:val="es-ES"/>
        </w:rPr>
        <w:t xml:space="preserve"> </w:t>
      </w:r>
      <w:proofErr w:type="spellStart"/>
      <w:r w:rsidRPr="00DF3B85">
        <w:rPr>
          <w:color w:val="000000" w:themeColor="text1"/>
          <w:lang w:val="es-ES"/>
        </w:rPr>
        <w:t>doua</w:t>
      </w:r>
      <w:proofErr w:type="spellEnd"/>
      <w:r w:rsidRPr="00DF3B85">
        <w:rPr>
          <w:color w:val="000000" w:themeColor="text1"/>
          <w:lang w:val="es-ES"/>
        </w:rPr>
        <w:t xml:space="preserve"> </w:t>
      </w:r>
      <w:proofErr w:type="spellStart"/>
      <w:r w:rsidRPr="00DF3B85">
        <w:rPr>
          <w:color w:val="000000" w:themeColor="text1"/>
          <w:lang w:val="es-ES"/>
        </w:rPr>
        <w:t>generație</w:t>
      </w:r>
      <w:proofErr w:type="spellEnd"/>
      <w:r w:rsidRPr="00DF3B85">
        <w:rPr>
          <w:color w:val="000000" w:themeColor="text1"/>
          <w:lang w:val="es-ES"/>
        </w:rPr>
        <w:t xml:space="preserve"> (</w:t>
      </w:r>
      <w:proofErr w:type="spellStart"/>
      <w:r w:rsidRPr="00DF3B85">
        <w:rPr>
          <w:color w:val="000000" w:themeColor="text1"/>
          <w:lang w:val="es-ES"/>
        </w:rPr>
        <w:t>în</w:t>
      </w:r>
      <w:proofErr w:type="spellEnd"/>
      <w:r w:rsidRPr="00DF3B85">
        <w:rPr>
          <w:color w:val="000000" w:themeColor="text1"/>
          <w:lang w:val="es-ES"/>
        </w:rPr>
        <w:t xml:space="preserve"> formare) de </w:t>
      </w:r>
      <w:proofErr w:type="spellStart"/>
      <w:r w:rsidRPr="00DF3B85">
        <w:rPr>
          <w:color w:val="000000" w:themeColor="text1"/>
          <w:lang w:val="es-ES"/>
        </w:rPr>
        <w:t>imigranți</w:t>
      </w:r>
      <w:proofErr w:type="spellEnd"/>
      <w:r w:rsidRPr="00DF3B85">
        <w:rPr>
          <w:color w:val="000000" w:themeColor="text1"/>
          <w:lang w:val="es-ES"/>
        </w:rPr>
        <w:t xml:space="preserve"> </w:t>
      </w:r>
      <w:proofErr w:type="spellStart"/>
      <w:r w:rsidRPr="00DF3B85">
        <w:rPr>
          <w:color w:val="000000" w:themeColor="text1"/>
          <w:lang w:val="es-ES"/>
        </w:rPr>
        <w:t>români</w:t>
      </w:r>
      <w:proofErr w:type="spellEnd"/>
      <w:r w:rsidRPr="00DF3B85">
        <w:rPr>
          <w:color w:val="000000" w:themeColor="text1"/>
          <w:lang w:val="es-ES"/>
        </w:rPr>
        <w:t xml:space="preserve"> </w:t>
      </w:r>
      <w:proofErr w:type="spellStart"/>
      <w:r w:rsidRPr="00DF3B85">
        <w:rPr>
          <w:color w:val="000000" w:themeColor="text1"/>
          <w:lang w:val="es-ES"/>
        </w:rPr>
        <w:t>în</w:t>
      </w:r>
      <w:proofErr w:type="spellEnd"/>
      <w:r w:rsidRPr="00DF3B85">
        <w:rPr>
          <w:color w:val="000000" w:themeColor="text1"/>
          <w:lang w:val="es-ES"/>
        </w:rPr>
        <w:t xml:space="preserve"> </w:t>
      </w:r>
      <w:proofErr w:type="spellStart"/>
      <w:r w:rsidRPr="00DF3B85">
        <w:rPr>
          <w:color w:val="000000" w:themeColor="text1"/>
          <w:lang w:val="es-ES"/>
        </w:rPr>
        <w:t>Spania</w:t>
      </w:r>
      <w:proofErr w:type="spellEnd"/>
      <w:r w:rsidRPr="00DF3B85">
        <w:rPr>
          <w:color w:val="000000" w:themeColor="text1"/>
          <w:lang w:val="es-ES"/>
        </w:rPr>
        <w:t xml:space="preserve">”, in Ofelia </w:t>
      </w:r>
      <w:proofErr w:type="spellStart"/>
      <w:r w:rsidRPr="00DF3B85">
        <w:rPr>
          <w:color w:val="000000" w:themeColor="text1"/>
          <w:lang w:val="es-ES"/>
        </w:rPr>
        <w:t>Ichim</w:t>
      </w:r>
      <w:proofErr w:type="spellEnd"/>
      <w:r w:rsidRPr="00DF3B85">
        <w:rPr>
          <w:color w:val="000000" w:themeColor="text1"/>
          <w:lang w:val="es-ES"/>
        </w:rPr>
        <w:t xml:space="preserve"> (ed.) </w:t>
      </w:r>
      <w:r w:rsidRPr="00DF3B85">
        <w:rPr>
          <w:i/>
          <w:iCs/>
          <w:color w:val="000000" w:themeColor="text1"/>
          <w:lang w:val="es-ES"/>
        </w:rPr>
        <w:t xml:space="preserve">1918 — 2018 Limba </w:t>
      </w:r>
      <w:proofErr w:type="spellStart"/>
      <w:r w:rsidRPr="00DF3B85">
        <w:rPr>
          <w:i/>
          <w:iCs/>
          <w:color w:val="000000" w:themeColor="text1"/>
          <w:lang w:val="es-ES"/>
        </w:rPr>
        <w:t>și</w:t>
      </w:r>
      <w:proofErr w:type="spellEnd"/>
      <w:r w:rsidRPr="00DF3B85">
        <w:rPr>
          <w:i/>
          <w:iCs/>
          <w:color w:val="000000" w:themeColor="text1"/>
          <w:lang w:val="es-ES"/>
        </w:rPr>
        <w:t xml:space="preserve"> cultura </w:t>
      </w:r>
      <w:proofErr w:type="spellStart"/>
      <w:r w:rsidRPr="00DF3B85">
        <w:rPr>
          <w:i/>
          <w:iCs/>
          <w:color w:val="000000" w:themeColor="text1"/>
          <w:lang w:val="es-ES"/>
        </w:rPr>
        <w:t>română</w:t>
      </w:r>
      <w:proofErr w:type="spellEnd"/>
      <w:r w:rsidRPr="00DF3B85">
        <w:rPr>
          <w:i/>
          <w:iCs/>
          <w:color w:val="000000" w:themeColor="text1"/>
          <w:lang w:val="es-ES"/>
        </w:rPr>
        <w:t xml:space="preserve"> — </w:t>
      </w:r>
      <w:proofErr w:type="spellStart"/>
      <w:r w:rsidRPr="00DF3B85">
        <w:rPr>
          <w:i/>
          <w:iCs/>
          <w:color w:val="000000" w:themeColor="text1"/>
          <w:lang w:val="es-ES"/>
        </w:rPr>
        <w:t>structuri</w:t>
      </w:r>
      <w:proofErr w:type="spellEnd"/>
      <w:r w:rsidRPr="00DF3B85">
        <w:rPr>
          <w:i/>
          <w:iCs/>
          <w:color w:val="000000" w:themeColor="text1"/>
          <w:lang w:val="es-ES"/>
        </w:rPr>
        <w:t xml:space="preserve"> </w:t>
      </w:r>
      <w:proofErr w:type="spellStart"/>
      <w:r w:rsidRPr="00DF3B85">
        <w:rPr>
          <w:i/>
          <w:iCs/>
          <w:color w:val="000000" w:themeColor="text1"/>
          <w:lang w:val="es-ES"/>
        </w:rPr>
        <w:t>fundamentale</w:t>
      </w:r>
      <w:proofErr w:type="spellEnd"/>
      <w:r w:rsidRPr="00DF3B85">
        <w:rPr>
          <w:i/>
          <w:iCs/>
          <w:color w:val="000000" w:themeColor="text1"/>
          <w:lang w:val="es-ES"/>
        </w:rPr>
        <w:t xml:space="preserve"> ale </w:t>
      </w:r>
      <w:proofErr w:type="spellStart"/>
      <w:r w:rsidRPr="00DF3B85">
        <w:rPr>
          <w:i/>
          <w:iCs/>
          <w:color w:val="000000" w:themeColor="text1"/>
          <w:lang w:val="es-ES"/>
        </w:rPr>
        <w:t>identității</w:t>
      </w:r>
      <w:proofErr w:type="spellEnd"/>
      <w:r w:rsidRPr="00DF3B85">
        <w:rPr>
          <w:i/>
          <w:iCs/>
          <w:color w:val="000000" w:themeColor="text1"/>
          <w:lang w:val="es-ES"/>
        </w:rPr>
        <w:t xml:space="preserve"> </w:t>
      </w:r>
      <w:proofErr w:type="spellStart"/>
      <w:r w:rsidRPr="00DF3B85">
        <w:rPr>
          <w:i/>
          <w:iCs/>
          <w:color w:val="000000" w:themeColor="text1"/>
          <w:lang w:val="es-ES"/>
        </w:rPr>
        <w:t>naționale</w:t>
      </w:r>
      <w:proofErr w:type="spellEnd"/>
      <w:r w:rsidRPr="00DF3B85">
        <w:rPr>
          <w:i/>
          <w:iCs/>
          <w:color w:val="000000" w:themeColor="text1"/>
          <w:lang w:val="es-ES"/>
        </w:rPr>
        <w:t xml:space="preserve">: </w:t>
      </w:r>
      <w:proofErr w:type="spellStart"/>
      <w:r w:rsidRPr="00DF3B85">
        <w:rPr>
          <w:i/>
          <w:iCs/>
          <w:color w:val="000000" w:themeColor="text1"/>
          <w:lang w:val="es-ES"/>
        </w:rPr>
        <w:t>evaluari</w:t>
      </w:r>
      <w:proofErr w:type="spellEnd"/>
      <w:r w:rsidRPr="00DF3B85">
        <w:rPr>
          <w:i/>
          <w:iCs/>
          <w:color w:val="000000" w:themeColor="text1"/>
          <w:lang w:val="es-ES"/>
        </w:rPr>
        <w:t xml:space="preserve">, </w:t>
      </w:r>
      <w:proofErr w:type="spellStart"/>
      <w:r w:rsidRPr="00DF3B85">
        <w:rPr>
          <w:i/>
          <w:iCs/>
          <w:color w:val="000000" w:themeColor="text1"/>
          <w:lang w:val="es-ES"/>
        </w:rPr>
        <w:t>perspective</w:t>
      </w:r>
      <w:proofErr w:type="spellEnd"/>
      <w:r w:rsidRPr="00DF3B85">
        <w:rPr>
          <w:color w:val="000000" w:themeColor="text1"/>
          <w:lang w:val="es-ES"/>
        </w:rPr>
        <w:t xml:space="preserve">, </w:t>
      </w:r>
      <w:proofErr w:type="spellStart"/>
      <w:r w:rsidRPr="00DF3B85">
        <w:rPr>
          <w:color w:val="000000" w:themeColor="text1"/>
          <w:lang w:val="es-ES"/>
        </w:rPr>
        <w:t>București</w:t>
      </w:r>
      <w:proofErr w:type="spellEnd"/>
      <w:r w:rsidRPr="00DF3B85">
        <w:rPr>
          <w:color w:val="000000" w:themeColor="text1"/>
          <w:lang w:val="es-ES"/>
        </w:rPr>
        <w:t xml:space="preserve">, </w:t>
      </w:r>
      <w:proofErr w:type="spellStart"/>
      <w:r w:rsidRPr="00DF3B85">
        <w:rPr>
          <w:color w:val="000000" w:themeColor="text1"/>
          <w:lang w:val="es-ES"/>
        </w:rPr>
        <w:t>Editura</w:t>
      </w:r>
      <w:proofErr w:type="spellEnd"/>
      <w:r w:rsidRPr="00DF3B85">
        <w:rPr>
          <w:color w:val="000000" w:themeColor="text1"/>
          <w:lang w:val="es-ES"/>
        </w:rPr>
        <w:t xml:space="preserve"> </w:t>
      </w:r>
      <w:proofErr w:type="spellStart"/>
      <w:r w:rsidRPr="00DF3B85">
        <w:rPr>
          <w:color w:val="000000" w:themeColor="text1"/>
          <w:lang w:val="es-ES"/>
        </w:rPr>
        <w:t>Tracus</w:t>
      </w:r>
      <w:proofErr w:type="spellEnd"/>
      <w:r w:rsidRPr="00DF3B85">
        <w:rPr>
          <w:color w:val="000000" w:themeColor="text1"/>
          <w:lang w:val="es-ES"/>
        </w:rPr>
        <w:t xml:space="preserve"> Arte, p. 235-244, </w:t>
      </w:r>
      <w:r w:rsidRPr="00DF3B85">
        <w:rPr>
          <w:rStyle w:val="NoneA"/>
          <w:color w:val="000000" w:themeColor="text1"/>
          <w:lang w:val="es-ES"/>
        </w:rPr>
        <w:t xml:space="preserve">ISBN: </w:t>
      </w:r>
      <w:r w:rsidRPr="00DF3B85">
        <w:rPr>
          <w:color w:val="000000" w:themeColor="text1"/>
          <w:u w:color="222222"/>
          <w:shd w:val="clear" w:color="auto" w:fill="FFFFFF"/>
          <w:lang w:val="es-ES"/>
        </w:rPr>
        <w:t>978-606-023-140-0.</w:t>
      </w:r>
    </w:p>
    <w:p w14:paraId="2BF4B14B" w14:textId="77777777" w:rsidR="00DF3B85" w:rsidRPr="00DF3B85" w:rsidRDefault="00DF3B85" w:rsidP="00286521">
      <w:pPr>
        <w:rPr>
          <w:rStyle w:val="None"/>
          <w:color w:val="000000" w:themeColor="text1"/>
          <w:lang w:val="es-ES"/>
        </w:rPr>
      </w:pPr>
    </w:p>
    <w:p w14:paraId="65425BC4" w14:textId="77777777" w:rsidR="00DF3B85" w:rsidRPr="00DF3B85" w:rsidRDefault="00DF3B85" w:rsidP="00286521">
      <w:pPr>
        <w:ind w:left="644"/>
        <w:jc w:val="both"/>
        <w:rPr>
          <w:color w:val="000000" w:themeColor="text1"/>
          <w:lang w:val="es-ES"/>
        </w:rPr>
      </w:pPr>
      <w:r w:rsidRPr="00DF3B85">
        <w:rPr>
          <w:rStyle w:val="None"/>
          <w:color w:val="000000" w:themeColor="text1"/>
          <w:lang w:val="es-ES"/>
        </w:rPr>
        <w:t xml:space="preserve">8.1. Lombardo, </w:t>
      </w:r>
      <w:proofErr w:type="spellStart"/>
      <w:r w:rsidRPr="00DF3B85">
        <w:rPr>
          <w:rStyle w:val="None"/>
          <w:color w:val="000000" w:themeColor="text1"/>
          <w:lang w:val="es-ES"/>
        </w:rPr>
        <w:t>Elisabetta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(2020):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Esiti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del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contatto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linguistico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in contesto migratorio: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il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caso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dei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romeni</w:t>
      </w:r>
      <w:proofErr w:type="spellEnd"/>
      <w:r w:rsidRPr="00DF3B85">
        <w:rPr>
          <w:rStyle w:val="None"/>
          <w:i/>
          <w:iCs/>
          <w:color w:val="000000" w:themeColor="text1"/>
          <w:lang w:val="es-ES"/>
        </w:rPr>
        <w:t xml:space="preserve"> in provincia di </w:t>
      </w:r>
      <w:proofErr w:type="spellStart"/>
      <w:r w:rsidRPr="00DF3B85">
        <w:rPr>
          <w:rStyle w:val="None"/>
          <w:i/>
          <w:iCs/>
          <w:color w:val="000000" w:themeColor="text1"/>
          <w:lang w:val="es-ES"/>
        </w:rPr>
        <w:t>Venezia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, </w:t>
      </w:r>
      <w:proofErr w:type="spellStart"/>
      <w:r w:rsidRPr="00DF3B85">
        <w:rPr>
          <w:rStyle w:val="None"/>
          <w:color w:val="000000" w:themeColor="text1"/>
          <w:lang w:val="es-ES"/>
        </w:rPr>
        <w:t>teză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doctorat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, </w:t>
      </w:r>
      <w:proofErr w:type="spellStart"/>
      <w:r w:rsidRPr="00DF3B85">
        <w:rPr>
          <w:rStyle w:val="None"/>
          <w:color w:val="000000" w:themeColor="text1"/>
          <w:lang w:val="es-ES"/>
        </w:rPr>
        <w:t>Universita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̀ </w:t>
      </w:r>
      <w:proofErr w:type="spellStart"/>
      <w:r w:rsidRPr="00DF3B85">
        <w:rPr>
          <w:rStyle w:val="None"/>
          <w:color w:val="000000" w:themeColor="text1"/>
          <w:lang w:val="es-ES"/>
        </w:rPr>
        <w:t>degli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Studi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di </w:t>
      </w:r>
      <w:proofErr w:type="spellStart"/>
      <w:r w:rsidRPr="00DF3B85">
        <w:rPr>
          <w:rStyle w:val="None"/>
          <w:color w:val="000000" w:themeColor="text1"/>
          <w:lang w:val="es-ES"/>
        </w:rPr>
        <w:t>Pavia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, </w:t>
      </w:r>
      <w:proofErr w:type="spellStart"/>
      <w:r w:rsidRPr="00DF3B85">
        <w:rPr>
          <w:rStyle w:val="None"/>
          <w:color w:val="000000" w:themeColor="text1"/>
          <w:lang w:val="es-ES"/>
        </w:rPr>
        <w:t>Dipartimento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di </w:t>
      </w:r>
      <w:proofErr w:type="spellStart"/>
      <w:r w:rsidRPr="00DF3B85">
        <w:rPr>
          <w:rStyle w:val="None"/>
          <w:color w:val="000000" w:themeColor="text1"/>
          <w:lang w:val="es-ES"/>
        </w:rPr>
        <w:t>Studi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Umanistici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, </w:t>
      </w:r>
      <w:proofErr w:type="spellStart"/>
      <w:r w:rsidRPr="00DF3B85">
        <w:rPr>
          <w:rStyle w:val="None"/>
          <w:color w:val="000000" w:themeColor="text1"/>
          <w:lang w:val="es-ES"/>
        </w:rPr>
        <w:t>Scuola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di </w:t>
      </w:r>
      <w:proofErr w:type="spellStart"/>
      <w:r w:rsidRPr="00DF3B85">
        <w:rPr>
          <w:rStyle w:val="None"/>
          <w:color w:val="000000" w:themeColor="text1"/>
          <w:lang w:val="es-ES"/>
        </w:rPr>
        <w:t>Dottorato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in </w:t>
      </w:r>
      <w:proofErr w:type="spellStart"/>
      <w:r w:rsidRPr="00DF3B85">
        <w:rPr>
          <w:rStyle w:val="None"/>
          <w:color w:val="000000" w:themeColor="text1"/>
          <w:lang w:val="es-ES"/>
        </w:rPr>
        <w:t>Scienze</w:t>
      </w:r>
      <w:proofErr w:type="spellEnd"/>
      <w:r w:rsidRPr="00DF3B85">
        <w:rPr>
          <w:rStyle w:val="None"/>
          <w:color w:val="000000" w:themeColor="text1"/>
          <w:lang w:val="es-ES"/>
        </w:rPr>
        <w:t xml:space="preserve"> </w:t>
      </w:r>
      <w:proofErr w:type="spellStart"/>
      <w:r w:rsidRPr="00DF3B85">
        <w:rPr>
          <w:rStyle w:val="None"/>
          <w:color w:val="000000" w:themeColor="text1"/>
          <w:lang w:val="es-ES"/>
        </w:rPr>
        <w:t>Linguistiche</w:t>
      </w:r>
      <w:proofErr w:type="spellEnd"/>
      <w:r w:rsidRPr="00DF3B85">
        <w:rPr>
          <w:rStyle w:val="None"/>
          <w:color w:val="000000" w:themeColor="text1"/>
          <w:lang w:val="es-ES"/>
        </w:rPr>
        <w:t>.</w:t>
      </w:r>
    </w:p>
    <w:p w14:paraId="66526F98" w14:textId="77777777" w:rsidR="00286521" w:rsidRDefault="00286521" w:rsidP="00286521">
      <w:pPr>
        <w:pStyle w:val="CorpA"/>
        <w:tabs>
          <w:tab w:val="left" w:pos="426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47CF0B78" w14:textId="77777777" w:rsidR="00540AC9" w:rsidRDefault="00540AC9" w:rsidP="00286521">
      <w:pPr>
        <w:pStyle w:val="CorpA"/>
        <w:tabs>
          <w:tab w:val="left" w:pos="426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4E5F926F" w14:textId="6B197F38" w:rsidR="00165698" w:rsidRDefault="00946B8F" w:rsidP="00286521">
      <w:pPr>
        <w:pStyle w:val="CorpA"/>
        <w:tabs>
          <w:tab w:val="left" w:pos="426"/>
        </w:tabs>
        <w:spacing w:after="0" w:line="240" w:lineRule="auto"/>
        <w:jc w:val="both"/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946B8F"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7.</w:t>
      </w:r>
      <w:r w:rsidR="00540AC9"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3</w:t>
      </w:r>
      <w:r w:rsidRPr="00946B8F"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. </w:t>
      </w:r>
      <w:proofErr w:type="spellStart"/>
      <w:r w:rsidRPr="00946B8F"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Susținerea</w:t>
      </w:r>
      <w:proofErr w:type="spellEnd"/>
      <w:r w:rsidRPr="00946B8F"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 de </w:t>
      </w:r>
      <w:proofErr w:type="spellStart"/>
      <w:r w:rsidRPr="00946B8F"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conferințe</w:t>
      </w:r>
      <w:proofErr w:type="spellEnd"/>
      <w:r w:rsidRPr="00946B8F"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 ca </w:t>
      </w:r>
      <w:r w:rsidRPr="00946B8F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ro-RO"/>
        </w:rPr>
        <w:t>p</w:t>
      </w:r>
      <w:r w:rsidR="00165698" w:rsidRPr="00946B8F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ro-RO"/>
        </w:rPr>
        <w:t>rofesor invitat</w:t>
      </w:r>
    </w:p>
    <w:p w14:paraId="4783D33D" w14:textId="77777777" w:rsidR="00286521" w:rsidRPr="00946B8F" w:rsidRDefault="00286521" w:rsidP="00286521">
      <w:pPr>
        <w:pStyle w:val="CorpA"/>
        <w:tabs>
          <w:tab w:val="left" w:pos="426"/>
        </w:tabs>
        <w:spacing w:after="0" w:line="240" w:lineRule="auto"/>
        <w:jc w:val="both"/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ro-RO"/>
        </w:rPr>
      </w:pPr>
    </w:p>
    <w:p w14:paraId="55BB508F" w14:textId="06CC3A19" w:rsidR="00165698" w:rsidRPr="00367B1B" w:rsidRDefault="00165698" w:rsidP="00286521">
      <w:pPr>
        <w:pStyle w:val="CorpA"/>
        <w:numPr>
          <w:ilvl w:val="0"/>
          <w:numId w:val="17"/>
        </w:numPr>
        <w:spacing w:after="0" w:line="240" w:lineRule="auto"/>
        <w:ind w:left="426"/>
        <w:jc w:val="both"/>
        <w:rPr>
          <w:rStyle w:val="None"/>
          <w:rFonts w:ascii="Times New Roman" w:hAnsi="Times New Roman"/>
          <w:b/>
          <w:bCs/>
          <w:sz w:val="24"/>
          <w:szCs w:val="24"/>
          <w:lang w:val="ro-RO"/>
        </w:rPr>
      </w:pPr>
      <w:proofErr w:type="spellStart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February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, 2013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Style w:val="None"/>
          <w:rFonts w:ascii="Times New Roman" w:hAnsi="Times New Roman" w:cs="Times New Roman"/>
          <w:sz w:val="24"/>
          <w:szCs w:val="24"/>
          <w:lang w:val="ro-RO"/>
        </w:rPr>
        <w:t>“</w:t>
      </w:r>
      <w:proofErr w:type="spellStart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Rumanía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 xml:space="preserve"> y el </w:t>
      </w:r>
      <w:proofErr w:type="spellStart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rumano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”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>,</w:t>
      </w:r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 xml:space="preserve"> </w:t>
      </w:r>
      <w:r w:rsidR="00EA1585">
        <w:rPr>
          <w:rStyle w:val="None"/>
          <w:rFonts w:ascii="Times New Roman" w:hAnsi="Times New Roman"/>
          <w:sz w:val="24"/>
          <w:szCs w:val="24"/>
          <w:lang w:val="ro-RO"/>
        </w:rPr>
        <w:t>Conferință ținută în cadrul Departamentului de Limba Catalană a Universității</w:t>
      </w:r>
      <w:r w:rsidR="00EA1585" w:rsidRPr="005D4F99">
        <w:rPr>
          <w:rStyle w:val="None"/>
          <w:rFonts w:ascii="Times New Roman" w:hAnsi="Times New Roman"/>
          <w:sz w:val="24"/>
          <w:szCs w:val="24"/>
          <w:lang w:val="ro-RO"/>
        </w:rPr>
        <w:t xml:space="preserve"> </w:t>
      </w:r>
      <w:r w:rsidR="00EA1585">
        <w:rPr>
          <w:rStyle w:val="None"/>
          <w:rFonts w:ascii="Times New Roman" w:hAnsi="Times New Roman"/>
          <w:sz w:val="24"/>
          <w:szCs w:val="24"/>
          <w:lang w:val="ro-RO"/>
        </w:rPr>
        <w:t xml:space="preserve">din </w:t>
      </w:r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>Alicante (</w:t>
      </w:r>
      <w:r w:rsidR="00EA1585">
        <w:rPr>
          <w:rStyle w:val="None"/>
          <w:rFonts w:ascii="Times New Roman" w:hAnsi="Times New Roman"/>
          <w:sz w:val="24"/>
          <w:szCs w:val="24"/>
          <w:lang w:val="ro-RO"/>
        </w:rPr>
        <w:t>invitat de</w:t>
      </w:r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>P</w:t>
      </w:r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 xml:space="preserve">rof. 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 xml:space="preserve">Dr. </w:t>
      </w:r>
      <w:proofErr w:type="spellStart"/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>Vicent</w:t>
      </w:r>
      <w:proofErr w:type="spellEnd"/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>Beltra</w:t>
      </w:r>
      <w:proofErr w:type="spellEnd"/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 xml:space="preserve"> i </w:t>
      </w:r>
      <w:proofErr w:type="spellStart"/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>Calvo</w:t>
      </w:r>
      <w:proofErr w:type="spellEnd"/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>)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>.</w:t>
      </w:r>
    </w:p>
    <w:p w14:paraId="7EFAD94C" w14:textId="77777777" w:rsidR="00367B1B" w:rsidRDefault="00367B1B" w:rsidP="00286521">
      <w:pPr>
        <w:pStyle w:val="CorpA"/>
        <w:numPr>
          <w:ilvl w:val="0"/>
          <w:numId w:val="17"/>
        </w:numPr>
        <w:spacing w:after="0" w:line="240" w:lineRule="auto"/>
        <w:ind w:left="426"/>
        <w:jc w:val="both"/>
        <w:rPr>
          <w:rStyle w:val="None"/>
          <w:rFonts w:ascii="Times New Roman" w:hAnsi="Times New Roman"/>
          <w:sz w:val="24"/>
          <w:szCs w:val="24"/>
          <w:lang w:val="ro-RO"/>
        </w:rPr>
      </w:pPr>
      <w:r>
        <w:rPr>
          <w:rStyle w:val="None"/>
          <w:rFonts w:ascii="Times New Roman" w:hAnsi="Times New Roman"/>
          <w:sz w:val="24"/>
          <w:szCs w:val="24"/>
          <w:lang w:val="ro-RO"/>
        </w:rPr>
        <w:t>Ianuarie</w:t>
      </w:r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, 2013</w:t>
      </w:r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Style w:val="None"/>
          <w:rFonts w:ascii="Times New Roman" w:hAnsi="Times New Roman" w:cs="Times New Roman"/>
          <w:sz w:val="24"/>
          <w:szCs w:val="24"/>
          <w:lang w:val="ro-RO"/>
        </w:rPr>
        <w:t>“</w:t>
      </w:r>
      <w:proofErr w:type="spellStart"/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>Rumanía</w:t>
      </w:r>
      <w:proofErr w:type="spellEnd"/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 xml:space="preserve"> y el </w:t>
      </w:r>
      <w:proofErr w:type="spellStart"/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>rumano</w:t>
      </w:r>
      <w:proofErr w:type="spellEnd"/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 xml:space="preserve">”, 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 xml:space="preserve">Conferință ținută în cadrul Departamentului de Limba Catalană a Universității </w:t>
      </w:r>
      <w:r>
        <w:rPr>
          <w:rStyle w:val="None"/>
          <w:rFonts w:ascii="Times New Roman" w:hAnsi="Times New Roman" w:cs="Times New Roman"/>
          <w:sz w:val="24"/>
          <w:szCs w:val="24"/>
          <w:lang w:val="ro-RO"/>
        </w:rPr>
        <w:t>“</w:t>
      </w:r>
      <w:proofErr w:type="spellStart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Rovira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 xml:space="preserve"> i </w:t>
      </w:r>
      <w:proofErr w:type="spellStart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Virgili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>din</w:t>
      </w:r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Tarragona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 xml:space="preserve"> </w:t>
      </w:r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>(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>invitat de</w:t>
      </w:r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>P</w:t>
      </w:r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 xml:space="preserve">rof. 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 xml:space="preserve">Dr. </w:t>
      </w:r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 xml:space="preserve">Pere Navarro </w:t>
      </w:r>
      <w:proofErr w:type="spellStart"/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>G</w:t>
      </w:r>
      <w:r w:rsidRPr="00EA1585">
        <w:rPr>
          <w:rStyle w:val="None"/>
          <w:rFonts w:ascii="Times New Roman" w:hAnsi="Times New Roman"/>
          <w:sz w:val="24"/>
          <w:szCs w:val="24"/>
          <w:lang w:val="ro-RO"/>
        </w:rPr>
        <w:t>ómez</w:t>
      </w:r>
      <w:proofErr w:type="spellEnd"/>
      <w:r w:rsidRPr="00EA1585">
        <w:rPr>
          <w:rStyle w:val="None"/>
          <w:rFonts w:ascii="Times New Roman" w:hAnsi="Times New Roman"/>
          <w:sz w:val="24"/>
          <w:szCs w:val="24"/>
          <w:lang w:val="ro-RO"/>
        </w:rPr>
        <w:t>).</w:t>
      </w:r>
    </w:p>
    <w:p w14:paraId="56FB5247" w14:textId="77777777" w:rsidR="00367B1B" w:rsidRPr="005D4F99" w:rsidRDefault="00367B1B" w:rsidP="00286521">
      <w:pPr>
        <w:pStyle w:val="CorpA"/>
        <w:numPr>
          <w:ilvl w:val="0"/>
          <w:numId w:val="17"/>
        </w:numPr>
        <w:spacing w:after="0" w:line="240" w:lineRule="auto"/>
        <w:ind w:left="426"/>
        <w:jc w:val="both"/>
        <w:rPr>
          <w:rStyle w:val="None"/>
          <w:rFonts w:ascii="Times New Roman" w:hAnsi="Times New Roman"/>
          <w:sz w:val="24"/>
          <w:szCs w:val="24"/>
          <w:lang w:val="ro-RO"/>
        </w:rPr>
      </w:pPr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April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>ie</w:t>
      </w:r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, 2021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Style w:val="None"/>
          <w:rFonts w:ascii="Times New Roman" w:hAnsi="Times New Roman" w:cs="Times New Roman"/>
          <w:sz w:val="24"/>
          <w:szCs w:val="24"/>
          <w:lang w:val="ro-RO"/>
        </w:rPr>
        <w:t>“</w:t>
      </w:r>
      <w:proofErr w:type="spellStart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Algunas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observacione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cuantitativas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acerca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del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rumano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hablado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 xml:space="preserve"> en </w:t>
      </w:r>
      <w:proofErr w:type="spellStart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España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  <w:lang w:val="ro-RO"/>
        </w:rPr>
        <w:t>”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>, Conferință în cadrul Departamentului de Limbi Romanice (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ro-RO"/>
        </w:rPr>
        <w:t>Romanisches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ro-RO"/>
        </w:rPr>
        <w:t xml:space="preserve"> Seminar) al Universității din </w:t>
      </w:r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>Zurich, (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 xml:space="preserve">invitat de Prof. Dr. Johannes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ro-RO"/>
        </w:rPr>
        <w:t>Kabatek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ro-RO"/>
        </w:rPr>
        <w:t xml:space="preserve"> și Dr</w:t>
      </w:r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 xml:space="preserve">. Cristina </w:t>
      </w:r>
      <w:proofErr w:type="spellStart"/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>Bleorțu</w:t>
      </w:r>
      <w:proofErr w:type="spellEnd"/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>).</w:t>
      </w:r>
    </w:p>
    <w:p w14:paraId="77E477CF" w14:textId="77777777" w:rsidR="00367B1B" w:rsidRPr="00B35611" w:rsidRDefault="00367B1B" w:rsidP="00286521">
      <w:pPr>
        <w:pStyle w:val="CorpA"/>
        <w:numPr>
          <w:ilvl w:val="0"/>
          <w:numId w:val="17"/>
        </w:numPr>
        <w:spacing w:after="0" w:line="240" w:lineRule="auto"/>
        <w:ind w:left="426"/>
        <w:jc w:val="both"/>
        <w:rPr>
          <w:rStyle w:val="None"/>
          <w:rFonts w:ascii="Times New Roman" w:hAnsi="Times New Roman"/>
          <w:sz w:val="24"/>
          <w:szCs w:val="24"/>
          <w:lang w:val="es-ES"/>
        </w:rPr>
      </w:pPr>
      <w:r>
        <w:rPr>
          <w:rStyle w:val="None"/>
          <w:rFonts w:ascii="Times New Roman" w:hAnsi="Times New Roman"/>
          <w:sz w:val="24"/>
          <w:szCs w:val="24"/>
          <w:lang w:val="ro-RO"/>
        </w:rPr>
        <w:t xml:space="preserve">Aprilie 2023: </w:t>
      </w:r>
      <w:r w:rsidRPr="009769B0">
        <w:rPr>
          <w:rStyle w:val="None"/>
          <w:rFonts w:ascii="Times New Roman" w:hAnsi="Times New Roman"/>
          <w:sz w:val="24"/>
          <w:szCs w:val="24"/>
          <w:lang w:val="es-ES"/>
        </w:rPr>
        <w:t>“El rumano hablado en Espa</w:t>
      </w:r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ña. </w:t>
      </w:r>
      <w:r w:rsidRPr="00B35611">
        <w:rPr>
          <w:rStyle w:val="None"/>
          <w:rFonts w:ascii="Times New Roman" w:hAnsi="Times New Roman"/>
          <w:sz w:val="24"/>
          <w:szCs w:val="24"/>
          <w:lang w:val="es-ES"/>
        </w:rPr>
        <w:t xml:space="preserve">Hallazgos y posible evolución futura”,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Conerință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plenară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în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cadrul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Colocviului</w:t>
      </w:r>
      <w:proofErr w:type="spellEnd"/>
      <w:r w:rsidRPr="00B35611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r w:rsidRPr="00B3561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El rumano en contacto con las lenguas Iberorrománicas</w:t>
      </w:r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 xml:space="preserve">Universitatea din </w:t>
      </w:r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>Zurich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>.</w:t>
      </w:r>
    </w:p>
    <w:p w14:paraId="218ED129" w14:textId="77777777" w:rsidR="00367B1B" w:rsidRPr="00367B1B" w:rsidRDefault="00367B1B" w:rsidP="00286521">
      <w:pPr>
        <w:pStyle w:val="CorpA"/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  <w:lang w:val="es-ES"/>
        </w:rPr>
      </w:pPr>
    </w:p>
    <w:p w14:paraId="209B1EBD" w14:textId="77777777" w:rsidR="00165698" w:rsidRDefault="00165698" w:rsidP="00286521">
      <w:pPr>
        <w:pStyle w:val="CorpA"/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  <w:lang w:val="ro-RO"/>
        </w:rPr>
      </w:pPr>
    </w:p>
    <w:p w14:paraId="1B1FCD05" w14:textId="77777777" w:rsidR="00286521" w:rsidRDefault="00286521" w:rsidP="00286521">
      <w:pPr>
        <w:pStyle w:val="CorpA"/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  <w:lang w:val="ro-RO"/>
        </w:rPr>
      </w:pPr>
    </w:p>
    <w:p w14:paraId="4477AE68" w14:textId="79642617" w:rsidR="00165698" w:rsidRDefault="00165698" w:rsidP="00286521">
      <w:pPr>
        <w:pStyle w:val="CorpA"/>
        <w:spacing w:after="0" w:line="240" w:lineRule="auto"/>
        <w:jc w:val="both"/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946B8F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ro-RO"/>
        </w:rPr>
        <w:t>7.</w:t>
      </w:r>
      <w:r w:rsidR="00540AC9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ro-RO"/>
        </w:rPr>
        <w:t>4</w:t>
      </w:r>
      <w:r w:rsidRPr="00946B8F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ro-RO"/>
        </w:rPr>
        <w:t>. Participare în proiecte</w:t>
      </w:r>
    </w:p>
    <w:p w14:paraId="2AB66461" w14:textId="77777777" w:rsidR="00286521" w:rsidRPr="00946B8F" w:rsidRDefault="00286521" w:rsidP="00286521">
      <w:pPr>
        <w:pStyle w:val="CorpA"/>
        <w:spacing w:after="0" w:line="240" w:lineRule="auto"/>
        <w:jc w:val="both"/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ro-RO"/>
        </w:rPr>
      </w:pPr>
    </w:p>
    <w:p w14:paraId="567BCC61" w14:textId="19781218" w:rsidR="00165698" w:rsidRPr="00286521" w:rsidRDefault="00946B8F" w:rsidP="00286521">
      <w:pPr>
        <w:pStyle w:val="CorpA"/>
        <w:numPr>
          <w:ilvl w:val="0"/>
          <w:numId w:val="18"/>
        </w:numPr>
        <w:spacing w:after="0" w:line="240" w:lineRule="auto"/>
        <w:ind w:left="426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</w:pPr>
      <w:r w:rsidRPr="00286521">
        <w:rPr>
          <w:rStyle w:val="None"/>
          <w:rFonts w:ascii="Times New Roman" w:hAnsi="Times New Roman"/>
          <w:sz w:val="24"/>
          <w:szCs w:val="24"/>
          <w:lang w:val="ro-RO"/>
        </w:rPr>
        <w:t>Iulie</w:t>
      </w:r>
      <w:r w:rsidR="00165698" w:rsidRPr="00286521">
        <w:rPr>
          <w:rStyle w:val="None"/>
          <w:rFonts w:ascii="Times New Roman" w:hAnsi="Times New Roman"/>
          <w:sz w:val="24"/>
          <w:szCs w:val="24"/>
          <w:lang w:val="ro-RO"/>
        </w:rPr>
        <w:t xml:space="preserve"> 2014 – </w:t>
      </w:r>
      <w:r w:rsidRPr="00286521">
        <w:rPr>
          <w:rStyle w:val="None"/>
          <w:rFonts w:ascii="Times New Roman" w:hAnsi="Times New Roman"/>
          <w:sz w:val="24"/>
          <w:szCs w:val="24"/>
          <w:lang w:val="ro-RO"/>
        </w:rPr>
        <w:t>Iulie</w:t>
      </w:r>
      <w:r w:rsidR="00165698" w:rsidRPr="00286521">
        <w:rPr>
          <w:rStyle w:val="None"/>
          <w:rFonts w:ascii="Times New Roman" w:hAnsi="Times New Roman"/>
          <w:sz w:val="24"/>
          <w:szCs w:val="24"/>
          <w:lang w:val="ro-RO"/>
        </w:rPr>
        <w:t xml:space="preserve"> 2015: </w:t>
      </w:r>
      <w:r w:rsidRPr="00286521">
        <w:rPr>
          <w:rStyle w:val="None"/>
          <w:rFonts w:ascii="Times New Roman" w:hAnsi="Times New Roman"/>
          <w:sz w:val="24"/>
          <w:szCs w:val="24"/>
          <w:lang w:val="ro-RO"/>
        </w:rPr>
        <w:t>Student doctorand în proiectul</w:t>
      </w:r>
      <w:r w:rsidR="00165698" w:rsidRPr="00286521">
        <w:rPr>
          <w:rStyle w:val="None"/>
          <w:rFonts w:ascii="Times New Roman" w:hAnsi="Times New Roman"/>
          <w:sz w:val="24"/>
          <w:szCs w:val="24"/>
          <w:lang w:val="ro-RO"/>
        </w:rPr>
        <w:t xml:space="preserve"> </w:t>
      </w:r>
      <w:r w:rsidR="00165698" w:rsidRPr="00286521">
        <w:rPr>
          <w:rStyle w:val="None"/>
          <w:rFonts w:ascii="Times New Roman" w:hAnsi="Times New Roman"/>
          <w:i/>
          <w:iCs/>
          <w:sz w:val="24"/>
          <w:szCs w:val="24"/>
          <w:lang w:val="ro-RO"/>
        </w:rPr>
        <w:t xml:space="preserve">Cercetători competitivi pe plan european în domeniul științelor umaniste și </w:t>
      </w:r>
      <w:proofErr w:type="spellStart"/>
      <w:r w:rsidR="00165698" w:rsidRPr="00286521">
        <w:rPr>
          <w:rStyle w:val="None"/>
          <w:rFonts w:ascii="Times New Roman" w:hAnsi="Times New Roman"/>
          <w:i/>
          <w:iCs/>
          <w:sz w:val="24"/>
          <w:szCs w:val="24"/>
          <w:lang w:val="ro-RO"/>
        </w:rPr>
        <w:t>socio</w:t>
      </w:r>
      <w:proofErr w:type="spellEnd"/>
      <w:r w:rsidR="00165698" w:rsidRPr="00286521">
        <w:rPr>
          <w:rStyle w:val="None"/>
          <w:rFonts w:ascii="Times New Roman" w:hAnsi="Times New Roman"/>
          <w:i/>
          <w:iCs/>
          <w:sz w:val="24"/>
          <w:szCs w:val="24"/>
          <w:lang w:val="ro-RO"/>
        </w:rPr>
        <w:t xml:space="preserve">-economice. Rețea de cercetare </w:t>
      </w:r>
      <w:proofErr w:type="spellStart"/>
      <w:r w:rsidR="00165698" w:rsidRPr="00286521">
        <w:rPr>
          <w:rStyle w:val="None"/>
          <w:rFonts w:ascii="Times New Roman" w:hAnsi="Times New Roman"/>
          <w:i/>
          <w:iCs/>
          <w:sz w:val="24"/>
          <w:szCs w:val="24"/>
          <w:lang w:val="ro-RO"/>
        </w:rPr>
        <w:t>multiregională</w:t>
      </w:r>
      <w:proofErr w:type="spellEnd"/>
      <w:r w:rsidR="00165698" w:rsidRPr="00286521">
        <w:rPr>
          <w:rStyle w:val="None"/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165698" w:rsidRPr="00482A31">
        <w:rPr>
          <w:rStyle w:val="None"/>
          <w:rFonts w:ascii="Times New Roman" w:hAnsi="Times New Roman"/>
          <w:i/>
          <w:iCs/>
          <w:sz w:val="24"/>
          <w:szCs w:val="24"/>
          <w:lang w:val="pt-PT"/>
        </w:rPr>
        <w:t>(CCPE)</w:t>
      </w:r>
      <w:r w:rsidR="00165698" w:rsidRPr="00286521">
        <w:rPr>
          <w:rStyle w:val="None"/>
          <w:rFonts w:ascii="Times New Roman" w:hAnsi="Times New Roman"/>
          <w:sz w:val="24"/>
          <w:szCs w:val="24"/>
          <w:lang w:val="ro-RO"/>
        </w:rPr>
        <w:t xml:space="preserve">, POSDRU/159/1.5/S/140863, Programul </w:t>
      </w:r>
      <w:proofErr w:type="spellStart"/>
      <w:r w:rsidR="00165698" w:rsidRPr="00286521">
        <w:rPr>
          <w:rStyle w:val="None"/>
          <w:rFonts w:ascii="Times New Roman" w:hAnsi="Times New Roman"/>
          <w:sz w:val="24"/>
          <w:szCs w:val="24"/>
          <w:lang w:val="ro-RO"/>
        </w:rPr>
        <w:t>Operaţional</w:t>
      </w:r>
      <w:proofErr w:type="spellEnd"/>
      <w:r w:rsidR="00165698" w:rsidRPr="00286521">
        <w:rPr>
          <w:rStyle w:val="None"/>
          <w:rFonts w:ascii="Times New Roman" w:hAnsi="Times New Roman"/>
          <w:sz w:val="24"/>
          <w:szCs w:val="24"/>
          <w:lang w:val="ro-RO"/>
        </w:rPr>
        <w:t xml:space="preserve"> Sectorial Dezvoltarea Resurselor Umane 2007-2013 (</w:t>
      </w:r>
      <w:hyperlink r:id="rId32" w:history="1">
        <w:r w:rsidR="00165698" w:rsidRPr="00286521">
          <w:rPr>
            <w:rStyle w:val="Hyperlink"/>
            <w:rFonts w:ascii="Times New Roman" w:hAnsi="Times New Roman"/>
            <w:sz w:val="24"/>
            <w:szCs w:val="24"/>
            <w:lang w:val="ro-RO"/>
          </w:rPr>
          <w:t>https://ccpe.uvt.ro</w:t>
        </w:r>
      </w:hyperlink>
      <w:r w:rsidR="00165698" w:rsidRPr="00286521">
        <w:rPr>
          <w:rStyle w:val="None"/>
          <w:rFonts w:ascii="Times New Roman" w:hAnsi="Times New Roman"/>
          <w:sz w:val="24"/>
          <w:szCs w:val="24"/>
          <w:lang w:val="ro-RO"/>
        </w:rPr>
        <w:t>).</w:t>
      </w:r>
    </w:p>
    <w:p w14:paraId="6FBE1A6B" w14:textId="77777777" w:rsidR="00367B1B" w:rsidRPr="00367B1B" w:rsidRDefault="00367B1B" w:rsidP="00286521">
      <w:pPr>
        <w:pStyle w:val="CorpA"/>
        <w:numPr>
          <w:ilvl w:val="0"/>
          <w:numId w:val="18"/>
        </w:numPr>
        <w:spacing w:after="0" w:line="240" w:lineRule="auto"/>
        <w:ind w:left="426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Februarie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</w:rPr>
        <w:t xml:space="preserve"> </w:t>
      </w:r>
      <w:r w:rsidRPr="00482A31">
        <w:rPr>
          <w:rStyle w:val="None"/>
          <w:rFonts w:ascii="Times New Roman" w:eastAsia="Times New Roman" w:hAnsi="Times New Roman" w:cs="Times New Roman"/>
          <w:sz w:val="24"/>
          <w:szCs w:val="24"/>
        </w:rPr>
        <w:t>–</w:t>
      </w:r>
      <w:r w:rsidRPr="00482A31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Iulie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</w:rPr>
        <w:t xml:space="preserve"> 2020: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Bursă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cercetare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Pr="00482A31">
        <w:rPr>
          <w:rStyle w:val="None"/>
          <w:rFonts w:ascii="Times New Roman" w:hAnsi="Times New Roman"/>
          <w:sz w:val="24"/>
          <w:szCs w:val="24"/>
        </w:rPr>
        <w:t xml:space="preserve">Fulbright Visiting Scholar Award </w:t>
      </w:r>
      <w:r>
        <w:rPr>
          <w:rStyle w:val="None"/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proiectul</w:t>
      </w:r>
      <w:proofErr w:type="spellEnd"/>
      <w:r w:rsidRPr="00482A31">
        <w:rPr>
          <w:rStyle w:val="None"/>
          <w:rFonts w:ascii="Times New Roman" w:hAnsi="Times New Roman"/>
          <w:sz w:val="24"/>
          <w:szCs w:val="24"/>
        </w:rPr>
        <w:t xml:space="preserve"> </w:t>
      </w:r>
      <w:r w:rsidRPr="00482A31">
        <w:rPr>
          <w:rStyle w:val="None"/>
          <w:rFonts w:ascii="Times New Roman" w:hAnsi="Times New Roman"/>
          <w:i/>
          <w:iCs/>
          <w:sz w:val="24"/>
          <w:szCs w:val="24"/>
        </w:rPr>
        <w:t xml:space="preserve">Language Contact Phenomena from a Neurocognitive Perspective,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finanțat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de</w:t>
      </w:r>
      <w:r w:rsidRPr="00482A31">
        <w:rPr>
          <w:rStyle w:val="None"/>
          <w:rFonts w:ascii="Times New Roman" w:hAnsi="Times New Roman"/>
          <w:sz w:val="24"/>
          <w:szCs w:val="24"/>
        </w:rPr>
        <w:t xml:space="preserve"> Council for International Exchange of Scholars (CIES), Grant number: </w:t>
      </w:r>
      <w:r w:rsidRPr="00482A31">
        <w:rPr>
          <w:rStyle w:val="None"/>
          <w:rFonts w:ascii="Times New Roman" w:hAnsi="Times New Roman"/>
          <w:sz w:val="24"/>
          <w:szCs w:val="24"/>
          <w:lang w:val="nl-NL"/>
        </w:rPr>
        <w:t>8e6d8efb10a2c8cd2cc5570d1cd73eef</w:t>
      </w:r>
      <w:r w:rsidRPr="00482A31">
        <w:rPr>
          <w:rStyle w:val="None"/>
          <w:rFonts w:ascii="Times New Roman" w:hAnsi="Times New Roman"/>
          <w:sz w:val="24"/>
          <w:szCs w:val="24"/>
        </w:rPr>
        <w:t>. (</w:t>
      </w:r>
      <w:hyperlink r:id="rId33" w:history="1">
        <w:r w:rsidRPr="004F0730">
          <w:rPr>
            <w:rStyle w:val="Hyperlink1"/>
            <w:rFonts w:eastAsia="Arial Unicode MS"/>
          </w:rPr>
          <w:t>https://app.dimensions.ai/details/grant/grant.8746469</w:t>
        </w:r>
      </w:hyperlink>
      <w:r w:rsidRPr="00482A31">
        <w:rPr>
          <w:rStyle w:val="None"/>
          <w:rFonts w:ascii="Times New Roman" w:hAnsi="Times New Roman"/>
          <w:sz w:val="24"/>
          <w:szCs w:val="24"/>
        </w:rPr>
        <w:t>).</w:t>
      </w:r>
    </w:p>
    <w:p w14:paraId="163E5135" w14:textId="58DC0FB4" w:rsidR="00367B1B" w:rsidRPr="00286521" w:rsidRDefault="00367B1B" w:rsidP="00286521">
      <w:pPr>
        <w:pStyle w:val="CorpA"/>
        <w:numPr>
          <w:ilvl w:val="0"/>
          <w:numId w:val="18"/>
        </w:numPr>
        <w:spacing w:after="0" w:line="240" w:lineRule="auto"/>
        <w:ind w:left="426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1585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 xml:space="preserve">Septembrie 2020 – </w:t>
      </w:r>
      <w:proofErr w:type="spellStart"/>
      <w:r w:rsidRPr="00EA1585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>Present</w:t>
      </w:r>
      <w:proofErr w:type="spellEnd"/>
      <w:r w:rsidRPr="00EA1585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 xml:space="preserve">: Membru în proiectul internațional </w:t>
      </w:r>
      <w:r w:rsidRPr="00EA1585">
        <w:rPr>
          <w:rStyle w:val="None"/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El </w:t>
      </w:r>
      <w:proofErr w:type="spellStart"/>
      <w:r w:rsidRPr="00EA1585">
        <w:rPr>
          <w:rStyle w:val="None"/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Español</w:t>
      </w:r>
      <w:proofErr w:type="spellEnd"/>
      <w:r w:rsidRPr="00EA1585">
        <w:rPr>
          <w:rStyle w:val="None"/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en Europa</w:t>
      </w:r>
      <w:r w:rsidRPr="00EA1585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>, condus de Heidelberg Center for Ibero-American Studies (Universitatea din Heidelberg) și Universit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 xml:space="preserve">atea din </w:t>
      </w:r>
      <w:r w:rsidRPr="00EA1585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 xml:space="preserve">Zurich,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EA1585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 xml:space="preserve">colaborare cu </w:t>
      </w:r>
      <w:proofErr w:type="spellStart"/>
      <w:r w:rsidRPr="00EA1585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>Instituto</w:t>
      </w:r>
      <w:proofErr w:type="spellEnd"/>
      <w:r w:rsidRPr="00EA1585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 xml:space="preserve"> Cervantes (</w:t>
      </w:r>
      <w:hyperlink r:id="rId34" w:history="1">
        <w:r w:rsidRPr="00EA158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http://europa-hcias.de/es/</w:t>
        </w:r>
      </w:hyperlink>
      <w:r w:rsidRPr="00EA1585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>).</w:t>
      </w:r>
    </w:p>
    <w:p w14:paraId="4024C8B5" w14:textId="77777777" w:rsidR="00286521" w:rsidRDefault="00286521" w:rsidP="00286521">
      <w:pPr>
        <w:pStyle w:val="Cor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19ACD7D" w14:textId="77777777" w:rsidR="00286521" w:rsidRDefault="00286521" w:rsidP="00286521">
      <w:pPr>
        <w:pStyle w:val="Cor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3F45838" w14:textId="77777777" w:rsidR="00286521" w:rsidRDefault="00286521" w:rsidP="00286521">
      <w:pPr>
        <w:pStyle w:val="Cor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1C1E81B" w14:textId="78FCD39C" w:rsidR="00946B8F" w:rsidRDefault="00946B8F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_tradnl"/>
        </w:rPr>
      </w:pPr>
      <w:r w:rsidRPr="00946B8F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_tradnl"/>
        </w:rPr>
        <w:t>7.</w:t>
      </w:r>
      <w:r w:rsidR="00540AC9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_tradnl"/>
        </w:rPr>
        <w:t>5</w:t>
      </w:r>
      <w:r w:rsidRPr="00946B8F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_tradnl"/>
        </w:rPr>
        <w:t xml:space="preserve">. </w:t>
      </w:r>
      <w:proofErr w:type="spellStart"/>
      <w:r w:rsidRPr="00946B8F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_tradnl"/>
        </w:rPr>
        <w:t>Membru</w:t>
      </w:r>
      <w:proofErr w:type="spellEnd"/>
      <w:r w:rsidRPr="00946B8F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_tradnl"/>
        </w:rPr>
        <w:t xml:space="preserve"> </w:t>
      </w:r>
      <w:proofErr w:type="spellStart"/>
      <w:r w:rsidRPr="00946B8F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_tradnl"/>
        </w:rPr>
        <w:t>în</w:t>
      </w:r>
      <w:proofErr w:type="spellEnd"/>
      <w:r w:rsidRPr="00946B8F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_tradnl"/>
        </w:rPr>
        <w:t xml:space="preserve"> </w:t>
      </w:r>
      <w:proofErr w:type="spellStart"/>
      <w:r w:rsidRPr="00946B8F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_tradnl"/>
        </w:rPr>
        <w:t>comitete</w:t>
      </w:r>
      <w:proofErr w:type="spellEnd"/>
      <w:r w:rsidRPr="00946B8F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_tradnl"/>
        </w:rPr>
        <w:t xml:space="preserve"> </w:t>
      </w:r>
      <w:proofErr w:type="spellStart"/>
      <w:r w:rsidRPr="00946B8F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_tradnl"/>
        </w:rPr>
        <w:t>științifice</w:t>
      </w:r>
      <w:proofErr w:type="spellEnd"/>
    </w:p>
    <w:p w14:paraId="7629AC8E" w14:textId="77777777" w:rsidR="00286521" w:rsidRPr="00946B8F" w:rsidRDefault="00286521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4D302B9" w14:textId="77777777" w:rsidR="00946B8F" w:rsidRPr="00367B1B" w:rsidRDefault="00946B8F" w:rsidP="00286521">
      <w:pPr>
        <w:pStyle w:val="CorpA"/>
        <w:numPr>
          <w:ilvl w:val="0"/>
          <w:numId w:val="18"/>
        </w:numPr>
        <w:spacing w:after="0" w:line="240" w:lineRule="auto"/>
        <w:ind w:left="426"/>
        <w:jc w:val="both"/>
        <w:rPr>
          <w:rStyle w:val="Nimic"/>
          <w:rFonts w:ascii="Times New Roman" w:hAnsi="Times New Roman"/>
          <w:sz w:val="24"/>
          <w:szCs w:val="24"/>
          <w:lang w:val="pt-PT"/>
        </w:rPr>
      </w:pPr>
      <w:r w:rsidRPr="007E6A1E">
        <w:rPr>
          <w:rStyle w:val="None"/>
          <w:rFonts w:ascii="Times New Roman" w:hAnsi="Times New Roman"/>
          <w:i/>
          <w:iCs/>
          <w:sz w:val="24"/>
          <w:szCs w:val="24"/>
          <w:lang w:val="es-ES_tradnl"/>
        </w:rPr>
        <w:t>Colindancias – Revista de la Red Regional de Hispanistas de Europa Central</w:t>
      </w:r>
      <w:r w:rsidRPr="007E6A1E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, Número 7, 2016, </w:t>
      </w:r>
      <w:proofErr w:type="spellStart"/>
      <w:r w:rsidRPr="007E6A1E">
        <w:rPr>
          <w:rStyle w:val="None"/>
          <w:rFonts w:ascii="Times New Roman" w:hAnsi="Times New Roman"/>
          <w:sz w:val="24"/>
          <w:szCs w:val="24"/>
          <w:lang w:val="es-ES_tradnl"/>
        </w:rPr>
        <w:t>Editura</w:t>
      </w:r>
      <w:proofErr w:type="spellEnd"/>
      <w:r w:rsidRPr="007E6A1E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7E6A1E">
        <w:rPr>
          <w:rStyle w:val="None"/>
          <w:rFonts w:ascii="Times New Roman" w:hAnsi="Times New Roman"/>
          <w:sz w:val="24"/>
          <w:szCs w:val="24"/>
          <w:lang w:val="es-ES_tradnl"/>
        </w:rPr>
        <w:t>Universităţii</w:t>
      </w:r>
      <w:proofErr w:type="spellEnd"/>
      <w:r w:rsidRPr="007E6A1E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de </w:t>
      </w:r>
      <w:proofErr w:type="spellStart"/>
      <w:r w:rsidRPr="007E6A1E">
        <w:rPr>
          <w:rStyle w:val="None"/>
          <w:rFonts w:ascii="Times New Roman" w:hAnsi="Times New Roman"/>
          <w:sz w:val="24"/>
          <w:szCs w:val="24"/>
          <w:lang w:val="es-ES_tradnl"/>
        </w:rPr>
        <w:t>Vest</w:t>
      </w:r>
      <w:proofErr w:type="spellEnd"/>
      <w:r w:rsidRPr="007E6A1E">
        <w:rPr>
          <w:rStyle w:val="Nimic"/>
          <w:rFonts w:ascii="Times New Roman" w:hAnsi="Times New Roman"/>
          <w:sz w:val="24"/>
          <w:szCs w:val="24"/>
          <w:lang w:val="es-ES"/>
        </w:rPr>
        <w:t>, Timişoara, ISSN: 2067-9092; Online: 2393-056X.</w:t>
      </w:r>
    </w:p>
    <w:p w14:paraId="2914C468" w14:textId="77777777" w:rsidR="00367B1B" w:rsidRPr="00367B1B" w:rsidRDefault="00367B1B" w:rsidP="00286521">
      <w:pPr>
        <w:pStyle w:val="CorpA"/>
        <w:numPr>
          <w:ilvl w:val="0"/>
          <w:numId w:val="18"/>
        </w:numPr>
        <w:spacing w:after="0" w:line="240" w:lineRule="auto"/>
        <w:ind w:left="426"/>
        <w:jc w:val="both"/>
        <w:rPr>
          <w:rStyle w:val="None"/>
          <w:rFonts w:ascii="Times New Roman" w:hAnsi="Times New Roman"/>
          <w:sz w:val="24"/>
          <w:szCs w:val="24"/>
          <w:lang w:val="pt-PT"/>
        </w:rPr>
      </w:pPr>
      <w:r>
        <w:rPr>
          <w:rStyle w:val="None"/>
          <w:rFonts w:ascii="Times New Roman" w:hAnsi="Times New Roman"/>
          <w:i/>
          <w:iCs/>
          <w:sz w:val="24"/>
          <w:szCs w:val="24"/>
          <w:lang w:val="pt-PT"/>
        </w:rPr>
        <w:t xml:space="preserve">Jornadas de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pt-PT"/>
        </w:rPr>
        <w:t>Did</w:t>
      </w:r>
      <w:proofErr w:type="spellEnd"/>
      <w:r w:rsidRPr="00532399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á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_tradnl"/>
        </w:rPr>
        <w:t>ctica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_tradnl"/>
        </w:rPr>
        <w:t xml:space="preserve"> de la Comunicación Oral en la Enseñanza Infantil y Primaria. Transferencia de Conocimiento Escuela-Universidad</w:t>
      </w:r>
      <w:r w:rsidRPr="007E6A1E"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 xml:space="preserve">Salamanca (online), 24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noiembrie</w:t>
      </w:r>
      <w:proofErr w:type="spellEnd"/>
      <w:r w:rsidRPr="007E6A1E"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r w:rsidRPr="00B35611">
        <w:rPr>
          <w:rStyle w:val="None"/>
          <w:rFonts w:ascii="Times New Roman" w:hAnsi="Times New Roman"/>
          <w:sz w:val="24"/>
          <w:szCs w:val="24"/>
          <w:lang w:val="es-ES"/>
        </w:rPr>
        <w:t>–</w:t>
      </w:r>
      <w:r w:rsidRPr="007E6A1E">
        <w:rPr>
          <w:rStyle w:val="None"/>
          <w:rFonts w:ascii="Times New Roman" w:hAnsi="Times New Roman"/>
          <w:sz w:val="24"/>
          <w:szCs w:val="24"/>
          <w:lang w:val="es-ES"/>
        </w:rPr>
        <w:t xml:space="preserve"> 3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d</w:t>
      </w:r>
      <w:r w:rsidRPr="007E6A1E">
        <w:rPr>
          <w:rStyle w:val="None"/>
          <w:rFonts w:ascii="Times New Roman" w:hAnsi="Times New Roman"/>
          <w:sz w:val="24"/>
          <w:szCs w:val="24"/>
          <w:lang w:val="es-ES"/>
        </w:rPr>
        <w:t>ec</w:t>
      </w:r>
      <w:r>
        <w:rPr>
          <w:rStyle w:val="None"/>
          <w:rFonts w:ascii="Times New Roman" w:hAnsi="Times New Roman"/>
          <w:sz w:val="24"/>
          <w:szCs w:val="24"/>
          <w:lang w:val="es-ES"/>
        </w:rPr>
        <w:t>embrie</w:t>
      </w:r>
      <w:proofErr w:type="spellEnd"/>
      <w:r w:rsidRPr="007E6A1E">
        <w:rPr>
          <w:rStyle w:val="None"/>
          <w:rFonts w:ascii="Times New Roman" w:hAnsi="Times New Roman"/>
          <w:sz w:val="24"/>
          <w:szCs w:val="24"/>
          <w:lang w:val="es-ES"/>
        </w:rPr>
        <w:t xml:space="preserve"> 2020.</w:t>
      </w:r>
    </w:p>
    <w:p w14:paraId="75FC2753" w14:textId="77777777" w:rsidR="00367B1B" w:rsidRPr="00367B1B" w:rsidRDefault="00367B1B" w:rsidP="00286521">
      <w:pPr>
        <w:pStyle w:val="CorpA"/>
        <w:numPr>
          <w:ilvl w:val="0"/>
          <w:numId w:val="18"/>
        </w:numPr>
        <w:spacing w:after="0" w:line="240" w:lineRule="auto"/>
        <w:ind w:left="426"/>
        <w:jc w:val="both"/>
        <w:rPr>
          <w:rStyle w:val="None"/>
          <w:rFonts w:ascii="Times New Roman" w:hAnsi="Times New Roman"/>
          <w:sz w:val="24"/>
          <w:szCs w:val="24"/>
          <w:lang w:val="pt-PT"/>
        </w:rPr>
      </w:pP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lastRenderedPageBreak/>
        <w:t>Onomázein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– Revista de lingüística, filología y traducción</w:t>
      </w:r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Număr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special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XI: “Aproximaciones actuales a la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"/>
        </w:rPr>
        <w:t>entonaciónen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 rumano y español”, 2020.</w:t>
      </w:r>
    </w:p>
    <w:p w14:paraId="576B7580" w14:textId="77777777" w:rsidR="00367B1B" w:rsidRPr="00A2234D" w:rsidRDefault="00367B1B" w:rsidP="00286521">
      <w:pPr>
        <w:pStyle w:val="CorpA"/>
        <w:numPr>
          <w:ilvl w:val="0"/>
          <w:numId w:val="18"/>
        </w:numPr>
        <w:spacing w:after="0" w:line="240" w:lineRule="auto"/>
        <w:ind w:left="426"/>
        <w:jc w:val="both"/>
        <w:rPr>
          <w:rStyle w:val="None"/>
          <w:rFonts w:ascii="Times New Roman" w:hAnsi="Times New Roman"/>
          <w:sz w:val="24"/>
          <w:szCs w:val="24"/>
          <w:lang w:val="pt-PT"/>
        </w:rPr>
      </w:pPr>
      <w:proofErr w:type="spellStart"/>
      <w:r w:rsidRPr="00946B8F">
        <w:rPr>
          <w:rStyle w:val="None"/>
          <w:rFonts w:ascii="Times New Roman" w:hAnsi="Times New Roman"/>
          <w:sz w:val="24"/>
          <w:szCs w:val="24"/>
          <w:lang w:val="es-ES"/>
        </w:rPr>
        <w:t>Colocviul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r w:rsidRPr="00B35611">
        <w:rPr>
          <w:rStyle w:val="None"/>
          <w:rFonts w:ascii="Times New Roman" w:hAnsi="Times New Roman"/>
          <w:i/>
          <w:iCs/>
          <w:sz w:val="24"/>
          <w:szCs w:val="24"/>
          <w:lang w:val="es-ES"/>
        </w:rPr>
        <w:t>El rumano en contacto con las lenguas Iberorrománicas</w:t>
      </w:r>
      <w:r>
        <w:rPr>
          <w:rStyle w:val="None"/>
          <w:rFonts w:ascii="Times New Roman" w:hAnsi="Times New Roman"/>
          <w:sz w:val="24"/>
          <w:szCs w:val="24"/>
          <w:lang w:val="es-ES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>Universitatea</w:t>
      </w:r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>din</w:t>
      </w:r>
      <w:r w:rsidRPr="005D4F99">
        <w:rPr>
          <w:rStyle w:val="None"/>
          <w:rFonts w:ascii="Times New Roman" w:hAnsi="Times New Roman"/>
          <w:sz w:val="24"/>
          <w:szCs w:val="24"/>
          <w:lang w:val="ro-RO"/>
        </w:rPr>
        <w:t xml:space="preserve"> Zurich</w:t>
      </w:r>
      <w:r>
        <w:rPr>
          <w:rStyle w:val="None"/>
          <w:rFonts w:ascii="Times New Roman" w:hAnsi="Times New Roman"/>
          <w:sz w:val="24"/>
          <w:szCs w:val="24"/>
          <w:lang w:val="ro-RO"/>
        </w:rPr>
        <w:t>, 28 aprilie 2023.</w:t>
      </w:r>
    </w:p>
    <w:p w14:paraId="76BF6F11" w14:textId="77777777" w:rsidR="00367B1B" w:rsidRPr="00367B1B" w:rsidRDefault="00367B1B" w:rsidP="00286521">
      <w:pPr>
        <w:pStyle w:val="CorpA"/>
        <w:spacing w:after="0" w:line="240" w:lineRule="auto"/>
        <w:jc w:val="both"/>
        <w:rPr>
          <w:rStyle w:val="Nimic"/>
          <w:rFonts w:ascii="Times New Roman" w:hAnsi="Times New Roman"/>
          <w:sz w:val="24"/>
          <w:szCs w:val="24"/>
          <w:lang w:val="pt-PT"/>
        </w:rPr>
      </w:pPr>
    </w:p>
    <w:p w14:paraId="394D6306" w14:textId="77777777" w:rsidR="00946B8F" w:rsidRDefault="00946B8F" w:rsidP="00286521">
      <w:pPr>
        <w:pStyle w:val="CorpA"/>
        <w:spacing w:after="0" w:line="240" w:lineRule="auto"/>
        <w:ind w:left="426"/>
        <w:jc w:val="both"/>
        <w:rPr>
          <w:rStyle w:val="None"/>
          <w:rFonts w:ascii="Times New Roman" w:hAnsi="Times New Roman"/>
          <w:sz w:val="24"/>
          <w:szCs w:val="24"/>
          <w:lang w:val="pt-PT"/>
        </w:rPr>
      </w:pPr>
    </w:p>
    <w:p w14:paraId="593EAA4C" w14:textId="77777777" w:rsidR="00286521" w:rsidRDefault="00286521" w:rsidP="00AE484A">
      <w:pPr>
        <w:pStyle w:val="CorpA"/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  <w:lang w:val="pt-PT"/>
        </w:rPr>
      </w:pPr>
    </w:p>
    <w:p w14:paraId="39B941D1" w14:textId="61D03CD9" w:rsidR="00946B8F" w:rsidRDefault="00946B8F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</w:pPr>
      <w:r w:rsidRPr="00946B8F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>7.</w:t>
      </w:r>
      <w:r w:rsidR="00540AC9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>6</w:t>
      </w:r>
      <w:r w:rsidRPr="00946B8F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 xml:space="preserve">. </w:t>
      </w:r>
      <w:r w:rsidR="007B2251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 xml:space="preserve">Organizare de </w:t>
      </w:r>
      <w:proofErr w:type="spellStart"/>
      <w:r w:rsidR="007B2251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>manifestări</w:t>
      </w:r>
      <w:proofErr w:type="spellEnd"/>
      <w:r w:rsidR="007B2251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 xml:space="preserve"> </w:t>
      </w:r>
      <w:proofErr w:type="spellStart"/>
      <w:r w:rsidR="007B2251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>științifice</w:t>
      </w:r>
      <w:proofErr w:type="spellEnd"/>
    </w:p>
    <w:p w14:paraId="6A55FFB7" w14:textId="77777777" w:rsidR="00286521" w:rsidRPr="00946B8F" w:rsidRDefault="00286521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</w:pPr>
    </w:p>
    <w:p w14:paraId="59488169" w14:textId="7E8CCB0E" w:rsidR="00367B1B" w:rsidRPr="00367B1B" w:rsidRDefault="007B2251" w:rsidP="00286521">
      <w:pPr>
        <w:pStyle w:val="Corp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Membru</w:t>
      </w:r>
      <w:proofErr w:type="spellEnd"/>
      <w:r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în</w:t>
      </w:r>
      <w:proofErr w:type="spellEnd"/>
      <w:r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comitetul</w:t>
      </w:r>
      <w:proofErr w:type="spellEnd"/>
      <w:r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organizare a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Sesiun</w:t>
      </w:r>
      <w:r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ii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Comunicări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Ştiinţifice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Doctoranzilor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cadrul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Colocviului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Internaţional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"/>
        </w:rPr>
        <w:t>“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Timp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Spaţiu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Identitate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”,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organizat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Şcoala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Doctorală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Limbi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Identităţi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Culturale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Departamentul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Lingvistică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Romanică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Limbi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Literaturi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Iberoromanice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Italiană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Facultatea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Limbi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Literaturi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Străine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Universitatea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din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Bucureşti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, 10 </w:t>
      </w:r>
      <w:proofErr w:type="spellStart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aprilie</w:t>
      </w:r>
      <w:proofErr w:type="spellEnd"/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, 2014.</w:t>
      </w:r>
    </w:p>
    <w:p w14:paraId="4D9991A1" w14:textId="77777777" w:rsidR="00367B1B" w:rsidRPr="00367B1B" w:rsidRDefault="00367B1B" w:rsidP="00286521">
      <w:pPr>
        <w:rPr>
          <w:sz w:val="28"/>
          <w:szCs w:val="28"/>
          <w:lang w:val="es-ES_tradnl"/>
        </w:rPr>
      </w:pPr>
    </w:p>
    <w:p w14:paraId="1774AA54" w14:textId="422580FA" w:rsidR="00367B1B" w:rsidRPr="00367B1B" w:rsidRDefault="007B2251" w:rsidP="00286521">
      <w:pPr>
        <w:pStyle w:val="Corp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comitetul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organizare a </w:t>
      </w:r>
      <w:proofErr w:type="spellStart"/>
      <w:r w:rsidR="00367B1B" w:rsidRPr="00367B1B">
        <w:rPr>
          <w:rFonts w:ascii="Times New Roman" w:hAnsi="Times New Roman" w:cs="Times New Roman"/>
          <w:sz w:val="24"/>
          <w:szCs w:val="24"/>
          <w:lang w:val="es-ES_tradnl"/>
        </w:rPr>
        <w:t>Congre</w:t>
      </w:r>
      <w:r>
        <w:rPr>
          <w:rFonts w:ascii="Times New Roman" w:hAnsi="Times New Roman" w:cs="Times New Roman"/>
          <w:sz w:val="24"/>
          <w:szCs w:val="24"/>
          <w:lang w:val="es-ES_tradnl"/>
        </w:rPr>
        <w:t>sului</w:t>
      </w:r>
      <w:proofErr w:type="spellEnd"/>
      <w:r w:rsidR="00367B1B" w:rsidRPr="00367B1B">
        <w:rPr>
          <w:rFonts w:ascii="Times New Roman" w:hAnsi="Times New Roman" w:cs="Times New Roman"/>
          <w:sz w:val="24"/>
          <w:szCs w:val="24"/>
          <w:lang w:val="es-ES_tradnl"/>
        </w:rPr>
        <w:t xml:space="preserve"> Interdisciplinar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67B1B" w:rsidRPr="00367B1B">
        <w:rPr>
          <w:rFonts w:ascii="Times New Roman" w:hAnsi="Times New Roman" w:cs="Times New Roman"/>
          <w:sz w:val="24"/>
          <w:szCs w:val="24"/>
          <w:lang w:val="es-ES_tradnl"/>
        </w:rPr>
        <w:t>Interna</w:t>
      </w:r>
      <w:r>
        <w:rPr>
          <w:rFonts w:ascii="Times New Roman" w:hAnsi="Times New Roman" w:cs="Times New Roman"/>
          <w:sz w:val="24"/>
          <w:szCs w:val="24"/>
          <w:lang w:val="es-ES_tradnl"/>
        </w:rPr>
        <w:t>ț</w:t>
      </w:r>
      <w:r w:rsidR="00367B1B" w:rsidRPr="00367B1B">
        <w:rPr>
          <w:rFonts w:ascii="Times New Roman" w:hAnsi="Times New Roman" w:cs="Times New Roman"/>
          <w:sz w:val="24"/>
          <w:szCs w:val="24"/>
          <w:lang w:val="es-ES_tradnl"/>
        </w:rPr>
        <w:t>ional</w:t>
      </w:r>
      <w:proofErr w:type="spellEnd"/>
      <w:r w:rsidR="00367B1B" w:rsidRPr="00367B1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67B1B" w:rsidRPr="00367B1B">
        <w:rPr>
          <w:rStyle w:val="None"/>
          <w:rFonts w:ascii="Times New Roman" w:hAnsi="Times New Roman" w:cs="Times New Roman"/>
          <w:sz w:val="24"/>
          <w:szCs w:val="24"/>
          <w:lang w:val="es-ES"/>
        </w:rPr>
        <w:t>“</w:t>
      </w:r>
      <w:r w:rsidR="00367B1B" w:rsidRPr="00367B1B">
        <w:rPr>
          <w:rFonts w:ascii="Times New Roman" w:hAnsi="Times New Roman" w:cs="Times New Roman"/>
          <w:sz w:val="24"/>
          <w:szCs w:val="24"/>
          <w:lang w:val="es-ES_tradnl"/>
        </w:rPr>
        <w:t xml:space="preserve">Como no llegar a ser radioactivos”, Facultad de Humanidades, Universidad Autónoma del Estado de México, 7 – 11 </w:t>
      </w:r>
      <w:proofErr w:type="spellStart"/>
      <w:r w:rsidR="00367B1B" w:rsidRPr="00367B1B">
        <w:rPr>
          <w:rFonts w:ascii="Times New Roman" w:hAnsi="Times New Roman" w:cs="Times New Roman"/>
          <w:sz w:val="24"/>
          <w:szCs w:val="24"/>
          <w:lang w:val="es-ES_tradnl"/>
        </w:rPr>
        <w:t>martie</w:t>
      </w:r>
      <w:proofErr w:type="spellEnd"/>
      <w:r w:rsidR="00367B1B" w:rsidRPr="00367B1B">
        <w:rPr>
          <w:rFonts w:ascii="Times New Roman" w:hAnsi="Times New Roman" w:cs="Times New Roman"/>
          <w:sz w:val="24"/>
          <w:szCs w:val="24"/>
          <w:lang w:val="es-ES_tradnl"/>
        </w:rPr>
        <w:t>, 2022.</w:t>
      </w:r>
    </w:p>
    <w:p w14:paraId="1CC0B316" w14:textId="77777777" w:rsidR="00946B8F" w:rsidRDefault="00946B8F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155DFCA0" w14:textId="6C946011" w:rsidR="007B2251" w:rsidRDefault="007B2251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</w:pPr>
      <w:r w:rsidRPr="00A73FC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3. </w:t>
      </w:r>
      <w:proofErr w:type="spellStart"/>
      <w:r w:rsidRPr="00A73FC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Organizarea</w:t>
      </w:r>
      <w:proofErr w:type="spellEnd"/>
      <w:r w:rsidRPr="00A73FC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3FC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Conferin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>ței</w:t>
      </w:r>
      <w:proofErr w:type="spellEnd"/>
      <w:r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73FC9" w:rsidRPr="00A73FC9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“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>Pathways</w:t>
      </w:r>
      <w:proofErr w:type="spellEnd"/>
      <w:r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>Brain</w:t>
      </w:r>
      <w:proofErr w:type="spellEnd"/>
      <w:r w:rsidR="00A73FC9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73FC9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>susținută de prof.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73FC9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 xml:space="preserve">Sydney </w:t>
      </w:r>
      <w:proofErr w:type="spellStart"/>
      <w:r w:rsidR="00A73FC9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>Lamb</w:t>
      </w:r>
      <w:proofErr w:type="spellEnd"/>
      <w:r w:rsidR="00A73FC9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 xml:space="preserve"> (Rice University, Houston, TX), în cadrul Seminarului de Cercetare al Facultății de Limbi și Literaturi Străine, Universitatea din București, 26 ianuarie 2023 (</w:t>
      </w:r>
      <w:hyperlink r:id="rId35" w:history="1">
        <w:r w:rsidR="00A73FC9" w:rsidRPr="004726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https://lls.unibuc.ro/2023/seminarul-de-cercetare-26-01-2023-pathways-of-the-brain/</w:t>
        </w:r>
      </w:hyperlink>
      <w:r w:rsidR="00A73FC9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>)</w:t>
      </w:r>
    </w:p>
    <w:p w14:paraId="761ABAA9" w14:textId="77777777" w:rsidR="00A73FC9" w:rsidRDefault="00A73FC9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D5C33A" w14:textId="2137E1D3" w:rsidR="00A73FC9" w:rsidRPr="007B2251" w:rsidRDefault="00A73FC9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 xml:space="preserve">4. Organizarea Atelierului Tematic </w:t>
      </w:r>
      <w:r w:rsidRPr="00A73FC9"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>“Varietăți hibride recente ale limbii române rezultate din contactul cu alte limbi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  <w:t>” în cadrul Conferinței Internaționale Anuale a Facultății de Limbi și Literaturi Străine, Universitatea din București, 24 noiembrie, 2023.</w:t>
      </w:r>
    </w:p>
    <w:p w14:paraId="3908A0EE" w14:textId="77777777" w:rsidR="00286521" w:rsidRPr="00A73FC9" w:rsidRDefault="00286521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A2A0972" w14:textId="77777777" w:rsidR="00946B8F" w:rsidRPr="007E6A1E" w:rsidRDefault="00946B8F" w:rsidP="00286521">
      <w:pPr>
        <w:pStyle w:val="CorpA"/>
        <w:spacing w:after="0" w:line="240" w:lineRule="auto"/>
        <w:ind w:left="426"/>
        <w:jc w:val="both"/>
        <w:rPr>
          <w:rStyle w:val="None"/>
          <w:rFonts w:ascii="Times New Roman" w:hAnsi="Times New Roman"/>
          <w:sz w:val="24"/>
          <w:szCs w:val="24"/>
          <w:lang w:val="pt-PT"/>
        </w:rPr>
      </w:pPr>
    </w:p>
    <w:p w14:paraId="0E1C707E" w14:textId="1CAD5552" w:rsidR="00946B8F" w:rsidRPr="007B2251" w:rsidRDefault="00946B8F" w:rsidP="00286521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</w:pPr>
      <w:r w:rsidRPr="007B2251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>7.</w:t>
      </w:r>
      <w:r w:rsidR="00540AC9" w:rsidRPr="007B2251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>7</w:t>
      </w:r>
      <w:r w:rsidRPr="007B2251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 xml:space="preserve">. </w:t>
      </w:r>
      <w:proofErr w:type="spellStart"/>
      <w:r w:rsidRPr="007B2251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>Membru</w:t>
      </w:r>
      <w:proofErr w:type="spellEnd"/>
      <w:r w:rsidRPr="007B2251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 xml:space="preserve"> </w:t>
      </w:r>
      <w:proofErr w:type="spellStart"/>
      <w:r w:rsidRPr="007B2251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>în</w:t>
      </w:r>
      <w:proofErr w:type="spellEnd"/>
      <w:r w:rsidRPr="007B2251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 xml:space="preserve"> </w:t>
      </w:r>
      <w:proofErr w:type="spellStart"/>
      <w:r w:rsidRPr="007B2251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>asociații</w:t>
      </w:r>
      <w:proofErr w:type="spellEnd"/>
      <w:r w:rsidRPr="007B2251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 xml:space="preserve"> </w:t>
      </w:r>
      <w:proofErr w:type="spellStart"/>
      <w:r w:rsidRPr="007B2251"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es-ES"/>
        </w:rPr>
        <w:t>profesionale</w:t>
      </w:r>
      <w:proofErr w:type="spellEnd"/>
    </w:p>
    <w:p w14:paraId="741439DB" w14:textId="5AF86C37" w:rsidR="00946B8F" w:rsidRDefault="00946B8F" w:rsidP="00286521">
      <w:pPr>
        <w:pStyle w:val="CorpA"/>
        <w:numPr>
          <w:ilvl w:val="0"/>
          <w:numId w:val="18"/>
        </w:numPr>
        <w:spacing w:after="0" w:line="240" w:lineRule="auto"/>
        <w:ind w:left="426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r w:rsidRPr="00476DD4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2023 – 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prezent</w:t>
      </w:r>
      <w:proofErr w:type="spellEnd"/>
      <w:r w:rsidRPr="00476DD4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: 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Membru</w:t>
      </w:r>
      <w:proofErr w:type="spellEnd"/>
      <w:r w:rsidRPr="00476DD4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în</w:t>
      </w:r>
      <w:proofErr w:type="spellEnd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Rețeaua</w:t>
      </w:r>
      <w:proofErr w:type="spellEnd"/>
      <w:r w:rsidRPr="00476DD4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Academică</w:t>
      </w:r>
      <w:proofErr w:type="spellEnd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 “</w:t>
      </w:r>
      <w:r w:rsidRPr="00476DD4"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Estudios de Traducción en el Ámbito Universitario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”, 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Universitatea</w:t>
      </w:r>
      <w:proofErr w:type="spellEnd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Autonomă</w:t>
      </w:r>
      <w:proofErr w:type="spellEnd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Statului</w:t>
      </w:r>
      <w:proofErr w:type="spellEnd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Mexic</w:t>
      </w:r>
      <w:proofErr w:type="spellEnd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5B507E2B" w14:textId="53C91FED" w:rsidR="00946B8F" w:rsidRPr="00476DD4" w:rsidRDefault="00946B8F" w:rsidP="00286521">
      <w:pPr>
        <w:pStyle w:val="CorpA"/>
        <w:numPr>
          <w:ilvl w:val="0"/>
          <w:numId w:val="18"/>
        </w:numPr>
        <w:spacing w:after="0" w:line="240" w:lineRule="auto"/>
        <w:ind w:left="426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Martie</w:t>
      </w:r>
      <w:proofErr w:type="spellEnd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 2018 – 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Iunie</w:t>
      </w:r>
      <w:proofErr w:type="spellEnd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 2020: 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>Președinte</w:t>
      </w:r>
      <w:proofErr w:type="spellEnd"/>
      <w:r>
        <w:rPr>
          <w:rStyle w:val="None"/>
          <w:rFonts w:ascii="Times New Roman" w:eastAsia="Times New Roman" w:hAnsi="Times New Roman" w:cs="Times New Roman"/>
          <w:sz w:val="24"/>
          <w:szCs w:val="24"/>
          <w:lang w:val="es-ES"/>
        </w:rPr>
        <w:t xml:space="preserve"> al ASIR </w:t>
      </w:r>
      <w:r w:rsidRPr="00946B8F">
        <w:rPr>
          <w:rStyle w:val="None"/>
          <w:rFonts w:ascii="Times New Roman" w:hAnsi="Times New Roman"/>
          <w:sz w:val="24"/>
          <w:szCs w:val="24"/>
          <w:lang w:val="es-ES"/>
        </w:rPr>
        <w:t xml:space="preserve">– </w:t>
      </w:r>
      <w:proofErr w:type="spellStart"/>
      <w:r w:rsidRPr="00946B8F">
        <w:rPr>
          <w:rStyle w:val="None"/>
          <w:rFonts w:ascii="Times New Roman" w:hAnsi="Times New Roman"/>
          <w:sz w:val="24"/>
          <w:szCs w:val="24"/>
          <w:lang w:val="es-ES"/>
        </w:rPr>
        <w:t>Asociația</w:t>
      </w:r>
      <w:proofErr w:type="spellEnd"/>
      <w:r w:rsidRPr="00946B8F">
        <w:rPr>
          <w:rStyle w:val="None"/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946B8F">
        <w:rPr>
          <w:rStyle w:val="None"/>
          <w:rFonts w:ascii="Times New Roman" w:hAnsi="Times New Roman"/>
          <w:sz w:val="24"/>
          <w:szCs w:val="24"/>
          <w:lang w:val="es-ES"/>
        </w:rPr>
        <w:t>Studii</w:t>
      </w:r>
      <w:proofErr w:type="spellEnd"/>
      <w:r w:rsidRPr="00946B8F">
        <w:rPr>
          <w:rStyle w:val="None"/>
          <w:rFonts w:ascii="Times New Roman" w:hAnsi="Times New Roman"/>
          <w:sz w:val="24"/>
          <w:szCs w:val="24"/>
          <w:lang w:val="es-ES"/>
        </w:rPr>
        <w:t xml:space="preserve"> Iberoamericane din </w:t>
      </w:r>
      <w:proofErr w:type="spellStart"/>
      <w:r w:rsidRPr="00946B8F">
        <w:rPr>
          <w:rStyle w:val="None"/>
          <w:rFonts w:ascii="Times New Roman" w:hAnsi="Times New Roman"/>
          <w:sz w:val="24"/>
          <w:szCs w:val="24"/>
          <w:lang w:val="es-ES"/>
        </w:rPr>
        <w:t>România</w:t>
      </w:r>
      <w:proofErr w:type="spellEnd"/>
      <w:r w:rsidRPr="00946B8F">
        <w:rPr>
          <w:rStyle w:val="None"/>
          <w:rFonts w:ascii="Times New Roman" w:hAnsi="Times New Roman"/>
          <w:sz w:val="24"/>
          <w:szCs w:val="24"/>
          <w:lang w:val="es-ES"/>
        </w:rPr>
        <w:t>.</w:t>
      </w:r>
    </w:p>
    <w:p w14:paraId="46FC8D94" w14:textId="2001D36F" w:rsidR="00946B8F" w:rsidRPr="006C7BF9" w:rsidRDefault="00946B8F" w:rsidP="00286521">
      <w:pPr>
        <w:pStyle w:val="CorpA"/>
        <w:numPr>
          <w:ilvl w:val="0"/>
          <w:numId w:val="18"/>
        </w:numPr>
        <w:spacing w:after="0" w:line="240" w:lineRule="auto"/>
        <w:ind w:left="426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6C7BF9">
        <w:rPr>
          <w:rStyle w:val="None"/>
          <w:rFonts w:ascii="Times New Roman" w:hAnsi="Times New Roman"/>
          <w:sz w:val="24"/>
          <w:szCs w:val="24"/>
        </w:rPr>
        <w:t xml:space="preserve">2016 </w:t>
      </w:r>
      <w:r w:rsidRPr="00482A31">
        <w:rPr>
          <w:rStyle w:val="None"/>
          <w:rFonts w:ascii="Times New Roman" w:hAnsi="Times New Roman"/>
          <w:sz w:val="24"/>
          <w:szCs w:val="24"/>
        </w:rPr>
        <w:t>–</w:t>
      </w:r>
      <w:r w:rsidRPr="006C7BF9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prezent</w:t>
      </w:r>
      <w:proofErr w:type="spellEnd"/>
      <w:r w:rsidRPr="006C7BF9">
        <w:rPr>
          <w:rStyle w:val="None"/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membru</w:t>
      </w:r>
      <w:proofErr w:type="spellEnd"/>
      <w:r w:rsidRPr="006C7BF9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î</w:t>
      </w:r>
      <w:r w:rsidRPr="006C7BF9">
        <w:rPr>
          <w:rStyle w:val="None"/>
          <w:rFonts w:ascii="Times New Roman" w:hAnsi="Times New Roman"/>
          <w:sz w:val="24"/>
          <w:szCs w:val="24"/>
        </w:rPr>
        <w:t>n</w:t>
      </w:r>
      <w:proofErr w:type="spellEnd"/>
      <w:r w:rsidRPr="006C7BF9">
        <w:rPr>
          <w:rStyle w:val="None"/>
          <w:rFonts w:ascii="Times New Roman" w:hAnsi="Times New Roman"/>
          <w:sz w:val="24"/>
          <w:szCs w:val="24"/>
        </w:rPr>
        <w:t xml:space="preserve"> ASIR – </w:t>
      </w:r>
      <w:proofErr w:type="spellStart"/>
      <w:r w:rsidRPr="006C7BF9">
        <w:rPr>
          <w:rStyle w:val="None"/>
          <w:rFonts w:ascii="Times New Roman" w:hAnsi="Times New Roman"/>
          <w:sz w:val="24"/>
          <w:szCs w:val="24"/>
        </w:rPr>
        <w:t>Asociația</w:t>
      </w:r>
      <w:proofErr w:type="spellEnd"/>
      <w:r w:rsidRPr="006C7BF9">
        <w:rPr>
          <w:rStyle w:val="None"/>
          <w:rFonts w:ascii="Times New Roman" w:hAnsi="Times New Roman"/>
          <w:sz w:val="24"/>
          <w:szCs w:val="24"/>
        </w:rPr>
        <w:t xml:space="preserve"> de </w:t>
      </w:r>
      <w:proofErr w:type="spellStart"/>
      <w:r w:rsidRPr="006C7BF9">
        <w:rPr>
          <w:rStyle w:val="None"/>
          <w:rFonts w:ascii="Times New Roman" w:hAnsi="Times New Roman"/>
          <w:sz w:val="24"/>
          <w:szCs w:val="24"/>
        </w:rPr>
        <w:t>Studii</w:t>
      </w:r>
      <w:proofErr w:type="spellEnd"/>
      <w:r w:rsidRPr="006C7BF9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6C7BF9">
        <w:rPr>
          <w:rStyle w:val="None"/>
          <w:rFonts w:ascii="Times New Roman" w:hAnsi="Times New Roman"/>
          <w:sz w:val="24"/>
          <w:szCs w:val="24"/>
        </w:rPr>
        <w:t>Iberoamericane</w:t>
      </w:r>
      <w:proofErr w:type="spellEnd"/>
      <w:r w:rsidRPr="006C7BF9">
        <w:rPr>
          <w:rStyle w:val="None"/>
          <w:rFonts w:ascii="Times New Roman" w:hAnsi="Times New Roman"/>
          <w:sz w:val="24"/>
          <w:szCs w:val="24"/>
        </w:rPr>
        <w:t xml:space="preserve"> din </w:t>
      </w:r>
      <w:proofErr w:type="spellStart"/>
      <w:r w:rsidRPr="006C7BF9">
        <w:rPr>
          <w:rStyle w:val="None"/>
          <w:rFonts w:ascii="Times New Roman" w:hAnsi="Times New Roman"/>
          <w:sz w:val="24"/>
          <w:szCs w:val="24"/>
        </w:rPr>
        <w:t>România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.</w:t>
      </w:r>
    </w:p>
    <w:p w14:paraId="61D04CE4" w14:textId="4198DA77" w:rsidR="00946B8F" w:rsidRPr="006C7BF9" w:rsidRDefault="00946B8F" w:rsidP="00286521">
      <w:pPr>
        <w:pStyle w:val="CorpA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BF9">
        <w:rPr>
          <w:rStyle w:val="None"/>
          <w:rFonts w:ascii="Times New Roman" w:hAnsi="Times New Roman"/>
          <w:sz w:val="24"/>
          <w:szCs w:val="24"/>
        </w:rPr>
        <w:t xml:space="preserve">2014 </w:t>
      </w:r>
      <w:r w:rsidRPr="00482A31">
        <w:rPr>
          <w:rStyle w:val="None"/>
          <w:rFonts w:ascii="Times New Roman" w:hAnsi="Times New Roman"/>
          <w:sz w:val="24"/>
          <w:szCs w:val="24"/>
        </w:rPr>
        <w:t>–</w:t>
      </w:r>
      <w:r w:rsidRPr="006C7BF9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prezent</w:t>
      </w:r>
      <w:proofErr w:type="spellEnd"/>
      <w:r w:rsidRPr="006C7BF9">
        <w:rPr>
          <w:rStyle w:val="None"/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membru</w:t>
      </w:r>
      <w:proofErr w:type="spellEnd"/>
      <w:r w:rsidRPr="006C7BF9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î</w:t>
      </w:r>
      <w:r w:rsidRPr="006C7BF9">
        <w:rPr>
          <w:rStyle w:val="None"/>
          <w:rFonts w:ascii="Times New Roman" w:hAnsi="Times New Roman"/>
          <w:sz w:val="24"/>
          <w:szCs w:val="24"/>
        </w:rPr>
        <w:t>n</w:t>
      </w:r>
      <w:proofErr w:type="spellEnd"/>
      <w:r w:rsidRPr="006C7BF9">
        <w:rPr>
          <w:rStyle w:val="None"/>
          <w:rFonts w:ascii="Times New Roman" w:hAnsi="Times New Roman"/>
          <w:sz w:val="24"/>
          <w:szCs w:val="24"/>
        </w:rPr>
        <w:t xml:space="preserve"> CLCC</w:t>
      </w:r>
      <w:r>
        <w:rPr>
          <w:rStyle w:val="None"/>
          <w:rFonts w:ascii="Times New Roman" w:hAnsi="Times New Roman"/>
          <w:sz w:val="24"/>
          <w:szCs w:val="24"/>
        </w:rPr>
        <w:t xml:space="preserve"> – </w:t>
      </w:r>
      <w:proofErr w:type="spellStart"/>
      <w:r w:rsidRPr="006C7BF9">
        <w:rPr>
          <w:rStyle w:val="None"/>
          <w:rFonts w:ascii="Times New Roman" w:hAnsi="Times New Roman"/>
          <w:sz w:val="24"/>
          <w:szCs w:val="24"/>
        </w:rPr>
        <w:t>Centrul</w:t>
      </w:r>
      <w:proofErr w:type="spellEnd"/>
      <w:r w:rsidRPr="006C7BF9">
        <w:rPr>
          <w:rStyle w:val="None"/>
          <w:rFonts w:ascii="Times New Roman" w:hAnsi="Times New Roman"/>
          <w:sz w:val="24"/>
          <w:szCs w:val="24"/>
        </w:rPr>
        <w:t xml:space="preserve"> de </w:t>
      </w:r>
      <w:proofErr w:type="spellStart"/>
      <w:r w:rsidRPr="006C7BF9">
        <w:rPr>
          <w:rStyle w:val="None"/>
          <w:rFonts w:ascii="Times New Roman" w:hAnsi="Times New Roman"/>
          <w:sz w:val="24"/>
          <w:szCs w:val="24"/>
        </w:rPr>
        <w:t>Lingvistică</w:t>
      </w:r>
      <w:proofErr w:type="spellEnd"/>
      <w:r w:rsidRPr="006C7BF9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6C7BF9">
        <w:rPr>
          <w:rStyle w:val="None"/>
          <w:rFonts w:ascii="Times New Roman" w:hAnsi="Times New Roman"/>
          <w:sz w:val="24"/>
          <w:szCs w:val="24"/>
        </w:rPr>
        <w:t>Comparată</w:t>
      </w:r>
      <w:proofErr w:type="spellEnd"/>
      <w:r w:rsidRPr="006C7BF9"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 w:rsidRPr="006C7BF9">
        <w:rPr>
          <w:rStyle w:val="None"/>
          <w:rFonts w:ascii="Times New Roman" w:hAnsi="Times New Roman"/>
          <w:sz w:val="24"/>
          <w:szCs w:val="24"/>
        </w:rPr>
        <w:t>și</w:t>
      </w:r>
      <w:proofErr w:type="spellEnd"/>
      <w:r w:rsidRPr="006C7BF9">
        <w:rPr>
          <w:rStyle w:val="None"/>
          <w:rFonts w:ascii="Times New Roman" w:hAnsi="Times New Roman"/>
          <w:sz w:val="24"/>
          <w:szCs w:val="24"/>
        </w:rPr>
        <w:t xml:space="preserve"> Cognitivism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14:paraId="73B1A989" w14:textId="77777777" w:rsidR="00946B8F" w:rsidRPr="00946B8F" w:rsidRDefault="00946B8F" w:rsidP="00946B8F">
      <w:pPr>
        <w:pStyle w:val="Corp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45117" w14:textId="77777777" w:rsidR="00165698" w:rsidRPr="005D4F99" w:rsidRDefault="00165698" w:rsidP="00165698">
      <w:pPr>
        <w:pStyle w:val="CorpA"/>
        <w:spacing w:after="0" w:line="36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  <w:lang w:val="ro-RO"/>
        </w:rPr>
      </w:pPr>
    </w:p>
    <w:p w14:paraId="26E5430D" w14:textId="0E0E5C83" w:rsidR="00424B87" w:rsidRPr="00165698" w:rsidRDefault="00424B87" w:rsidP="00317ABC">
      <w:pPr>
        <w:pStyle w:val="CorpA"/>
        <w:spacing w:after="0" w:line="240" w:lineRule="auto"/>
        <w:ind w:left="709" w:hanging="709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02B98875" w14:textId="77777777" w:rsidR="00317ABC" w:rsidRPr="00946B8F" w:rsidRDefault="00317ABC">
      <w:pPr>
        <w:pStyle w:val="CorpA"/>
        <w:tabs>
          <w:tab w:val="left" w:pos="993"/>
        </w:tabs>
        <w:spacing w:after="0" w:line="240" w:lineRule="auto"/>
        <w:ind w:left="993" w:hanging="709"/>
        <w:jc w:val="both"/>
      </w:pPr>
    </w:p>
    <w:sectPr w:rsidR="00317ABC" w:rsidRPr="00946B8F">
      <w:headerReference w:type="default" r:id="rId36"/>
      <w:footerReference w:type="default" r:id="rId3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99F6" w14:textId="77777777" w:rsidR="00950CA3" w:rsidRDefault="00950CA3">
      <w:r>
        <w:separator/>
      </w:r>
    </w:p>
  </w:endnote>
  <w:endnote w:type="continuationSeparator" w:id="0">
    <w:p w14:paraId="59BD8746" w14:textId="77777777" w:rsidR="00950CA3" w:rsidRDefault="0095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1B64" w14:textId="77777777" w:rsidR="007D70DB" w:rsidRDefault="007D70D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44DF" w14:textId="77777777" w:rsidR="00950CA3" w:rsidRDefault="00950CA3">
      <w:r>
        <w:separator/>
      </w:r>
    </w:p>
  </w:footnote>
  <w:footnote w:type="continuationSeparator" w:id="0">
    <w:p w14:paraId="165C9AF7" w14:textId="77777777" w:rsidR="00950CA3" w:rsidRDefault="00950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8BB7" w14:textId="77777777" w:rsidR="007D70DB" w:rsidRDefault="007D70D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ACA"/>
    <w:multiLevelType w:val="hybridMultilevel"/>
    <w:tmpl w:val="463277FC"/>
    <w:styleLink w:val="Numerotate0"/>
    <w:lvl w:ilvl="0" w:tplc="A294B26A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C05DE8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F058D2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50C91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9274F6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BCD0EE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28979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F6CA62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AEE9A0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D343FC"/>
    <w:multiLevelType w:val="hybridMultilevel"/>
    <w:tmpl w:val="00BC6750"/>
    <w:numStyleLink w:val="Numerotate1"/>
  </w:abstractNum>
  <w:abstractNum w:abstractNumId="2" w15:restartNumberingAfterBreak="0">
    <w:nsid w:val="255C6F4A"/>
    <w:multiLevelType w:val="hybridMultilevel"/>
    <w:tmpl w:val="463277FC"/>
    <w:numStyleLink w:val="Numerotate0"/>
  </w:abstractNum>
  <w:abstractNum w:abstractNumId="3" w15:restartNumberingAfterBreak="0">
    <w:nsid w:val="3573464B"/>
    <w:multiLevelType w:val="hybridMultilevel"/>
    <w:tmpl w:val="FC5AB1CC"/>
    <w:numStyleLink w:val="Numbered"/>
  </w:abstractNum>
  <w:abstractNum w:abstractNumId="4" w15:restartNumberingAfterBreak="0">
    <w:nsid w:val="37602747"/>
    <w:multiLevelType w:val="hybridMultilevel"/>
    <w:tmpl w:val="00BC6750"/>
    <w:styleLink w:val="Numerotate1"/>
    <w:lvl w:ilvl="0" w:tplc="D10A248E">
      <w:start w:val="1"/>
      <w:numFmt w:val="decimal"/>
      <w:lvlText w:val="%1."/>
      <w:lvlJc w:val="left"/>
      <w:pPr>
        <w:tabs>
          <w:tab w:val="num" w:pos="25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5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8C1D80">
      <w:start w:val="1"/>
      <w:numFmt w:val="decimal"/>
      <w:lvlText w:val="%2."/>
      <w:lvlJc w:val="left"/>
      <w:pPr>
        <w:tabs>
          <w:tab w:val="left" w:pos="253"/>
          <w:tab w:val="left" w:pos="720"/>
          <w:tab w:val="num" w:pos="10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5AD612">
      <w:start w:val="1"/>
      <w:numFmt w:val="decimal"/>
      <w:lvlText w:val="%3."/>
      <w:lvlJc w:val="left"/>
      <w:pPr>
        <w:tabs>
          <w:tab w:val="left" w:pos="253"/>
          <w:tab w:val="left" w:pos="720"/>
          <w:tab w:val="left" w:pos="1440"/>
          <w:tab w:val="num" w:pos="18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1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AAD326">
      <w:start w:val="1"/>
      <w:numFmt w:val="decimal"/>
      <w:lvlText w:val="%4."/>
      <w:lvlJc w:val="left"/>
      <w:pPr>
        <w:tabs>
          <w:tab w:val="left" w:pos="253"/>
          <w:tab w:val="left" w:pos="720"/>
          <w:tab w:val="left" w:pos="1440"/>
          <w:tab w:val="left" w:pos="2160"/>
          <w:tab w:val="num" w:pos="265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9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06BF34">
      <w:start w:val="1"/>
      <w:numFmt w:val="decimal"/>
      <w:lvlText w:val="%5."/>
      <w:lvlJc w:val="left"/>
      <w:pPr>
        <w:tabs>
          <w:tab w:val="left" w:pos="253"/>
          <w:tab w:val="left" w:pos="720"/>
          <w:tab w:val="left" w:pos="1440"/>
          <w:tab w:val="left" w:pos="2160"/>
          <w:tab w:val="left" w:pos="2880"/>
          <w:tab w:val="num" w:pos="345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7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4CD118">
      <w:start w:val="1"/>
      <w:numFmt w:val="decimal"/>
      <w:lvlText w:val="%6."/>
      <w:lvlJc w:val="left"/>
      <w:pPr>
        <w:tabs>
          <w:tab w:val="left" w:pos="253"/>
          <w:tab w:val="left" w:pos="720"/>
          <w:tab w:val="left" w:pos="1440"/>
          <w:tab w:val="left" w:pos="2160"/>
          <w:tab w:val="left" w:pos="2880"/>
          <w:tab w:val="left" w:pos="3600"/>
          <w:tab w:val="num" w:pos="425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5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4E73D8">
      <w:start w:val="1"/>
      <w:numFmt w:val="decimal"/>
      <w:lvlText w:val="%7."/>
      <w:lvlJc w:val="left"/>
      <w:pPr>
        <w:tabs>
          <w:tab w:val="left" w:pos="25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5053"/>
          <w:tab w:val="left" w:pos="5760"/>
          <w:tab w:val="left" w:pos="6480"/>
          <w:tab w:val="left" w:pos="7200"/>
          <w:tab w:val="left" w:pos="7920"/>
          <w:tab w:val="left" w:pos="8566"/>
        </w:tabs>
        <w:ind w:left="53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74C5E4">
      <w:start w:val="1"/>
      <w:numFmt w:val="decimal"/>
      <w:suff w:val="nothing"/>
      <w:lvlText w:val="%8."/>
      <w:lvlJc w:val="left"/>
      <w:pPr>
        <w:tabs>
          <w:tab w:val="left" w:pos="25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6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F6D90C">
      <w:start w:val="1"/>
      <w:numFmt w:val="decimal"/>
      <w:lvlText w:val="%9."/>
      <w:lvlJc w:val="left"/>
      <w:pPr>
        <w:tabs>
          <w:tab w:val="left" w:pos="25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6653"/>
          <w:tab w:val="left" w:pos="7200"/>
          <w:tab w:val="left" w:pos="7920"/>
          <w:tab w:val="left" w:pos="8566"/>
        </w:tabs>
        <w:ind w:left="69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C5F4250"/>
    <w:multiLevelType w:val="hybridMultilevel"/>
    <w:tmpl w:val="2B58436C"/>
    <w:numStyleLink w:val="Stilimportat4"/>
  </w:abstractNum>
  <w:abstractNum w:abstractNumId="6" w15:restartNumberingAfterBreak="0">
    <w:nsid w:val="3C7B67F3"/>
    <w:multiLevelType w:val="hybridMultilevel"/>
    <w:tmpl w:val="FFC4AB52"/>
    <w:numStyleLink w:val="Stilimportat2"/>
  </w:abstractNum>
  <w:abstractNum w:abstractNumId="7" w15:restartNumberingAfterBreak="0">
    <w:nsid w:val="3D12182C"/>
    <w:multiLevelType w:val="hybridMultilevel"/>
    <w:tmpl w:val="2B58436C"/>
    <w:styleLink w:val="Stilimportat4"/>
    <w:lvl w:ilvl="0" w:tplc="10700C5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EEB8E4">
      <w:start w:val="1"/>
      <w:numFmt w:val="lowerLetter"/>
      <w:lvlText w:val="%2."/>
      <w:lvlJc w:val="left"/>
      <w:pPr>
        <w:ind w:left="10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587C34">
      <w:start w:val="1"/>
      <w:numFmt w:val="lowerRoman"/>
      <w:lvlText w:val="%3."/>
      <w:lvlJc w:val="left"/>
      <w:pPr>
        <w:ind w:left="177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4EF970">
      <w:start w:val="1"/>
      <w:numFmt w:val="decimal"/>
      <w:lvlText w:val="%4."/>
      <w:lvlJc w:val="left"/>
      <w:pPr>
        <w:ind w:left="24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B8127C">
      <w:start w:val="1"/>
      <w:numFmt w:val="lowerLetter"/>
      <w:lvlText w:val="%5."/>
      <w:lvlJc w:val="left"/>
      <w:pPr>
        <w:ind w:left="32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E4893E">
      <w:start w:val="1"/>
      <w:numFmt w:val="lowerRoman"/>
      <w:lvlText w:val="%6."/>
      <w:lvlJc w:val="left"/>
      <w:pPr>
        <w:ind w:left="393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62CCA2">
      <w:start w:val="1"/>
      <w:numFmt w:val="decimal"/>
      <w:lvlText w:val="%7."/>
      <w:lvlJc w:val="left"/>
      <w:pPr>
        <w:ind w:left="46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2EB576">
      <w:start w:val="1"/>
      <w:numFmt w:val="lowerLetter"/>
      <w:lvlText w:val="%8."/>
      <w:lvlJc w:val="left"/>
      <w:pPr>
        <w:ind w:left="53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E21482">
      <w:start w:val="1"/>
      <w:numFmt w:val="lowerRoman"/>
      <w:lvlText w:val="%9."/>
      <w:lvlJc w:val="left"/>
      <w:pPr>
        <w:ind w:left="609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33D3041"/>
    <w:multiLevelType w:val="hybridMultilevel"/>
    <w:tmpl w:val="8A0A34B6"/>
    <w:numStyleLink w:val="Stilimportat3"/>
  </w:abstractNum>
  <w:abstractNum w:abstractNumId="9" w15:restartNumberingAfterBreak="0">
    <w:nsid w:val="442203FF"/>
    <w:multiLevelType w:val="hybridMultilevel"/>
    <w:tmpl w:val="A43E879C"/>
    <w:numStyleLink w:val="Stilimportat1"/>
  </w:abstractNum>
  <w:abstractNum w:abstractNumId="10" w15:restartNumberingAfterBreak="0">
    <w:nsid w:val="4A352490"/>
    <w:multiLevelType w:val="hybridMultilevel"/>
    <w:tmpl w:val="A43E879C"/>
    <w:styleLink w:val="Stilimportat1"/>
    <w:lvl w:ilvl="0" w:tplc="EBDE2FD2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9AF40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023B36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348B4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76EB4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2232D2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CA360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0E28C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8ED4AC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F0A7F88"/>
    <w:multiLevelType w:val="hybridMultilevel"/>
    <w:tmpl w:val="644E5E56"/>
    <w:numStyleLink w:val="Numerotate"/>
  </w:abstractNum>
  <w:abstractNum w:abstractNumId="12" w15:restartNumberingAfterBreak="0">
    <w:nsid w:val="53022D31"/>
    <w:multiLevelType w:val="hybridMultilevel"/>
    <w:tmpl w:val="FC5AB1CC"/>
    <w:styleLink w:val="Numbered"/>
    <w:lvl w:ilvl="0" w:tplc="80DAB120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8C4FF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7A9D0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BE07B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FA4B9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96A95A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29254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84C47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A274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3372BAD"/>
    <w:multiLevelType w:val="hybridMultilevel"/>
    <w:tmpl w:val="8A0A34B6"/>
    <w:styleLink w:val="Stilimportat3"/>
    <w:lvl w:ilvl="0" w:tplc="864C8F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C04BA">
      <w:start w:val="1"/>
      <w:numFmt w:val="lowerLetter"/>
      <w:lvlText w:val="%2."/>
      <w:lvlJc w:val="left"/>
      <w:pPr>
        <w:ind w:left="10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124876">
      <w:start w:val="1"/>
      <w:numFmt w:val="lowerRoman"/>
      <w:lvlText w:val="%3."/>
      <w:lvlJc w:val="left"/>
      <w:pPr>
        <w:ind w:left="177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EAA14E">
      <w:start w:val="1"/>
      <w:numFmt w:val="decimal"/>
      <w:lvlText w:val="%4."/>
      <w:lvlJc w:val="left"/>
      <w:pPr>
        <w:ind w:left="24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FE34C4">
      <w:start w:val="1"/>
      <w:numFmt w:val="lowerLetter"/>
      <w:lvlText w:val="%5."/>
      <w:lvlJc w:val="left"/>
      <w:pPr>
        <w:ind w:left="32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B0E7DE">
      <w:start w:val="1"/>
      <w:numFmt w:val="lowerRoman"/>
      <w:lvlText w:val="%6."/>
      <w:lvlJc w:val="left"/>
      <w:pPr>
        <w:ind w:left="393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D4638C">
      <w:start w:val="1"/>
      <w:numFmt w:val="decimal"/>
      <w:lvlText w:val="%7."/>
      <w:lvlJc w:val="left"/>
      <w:pPr>
        <w:ind w:left="46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301022">
      <w:start w:val="1"/>
      <w:numFmt w:val="lowerLetter"/>
      <w:lvlText w:val="%8."/>
      <w:lvlJc w:val="left"/>
      <w:pPr>
        <w:ind w:left="53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5C6B5E">
      <w:start w:val="1"/>
      <w:numFmt w:val="lowerRoman"/>
      <w:lvlText w:val="%9."/>
      <w:lvlJc w:val="left"/>
      <w:pPr>
        <w:ind w:left="609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FF9171D"/>
    <w:multiLevelType w:val="hybridMultilevel"/>
    <w:tmpl w:val="3934EAE4"/>
    <w:lvl w:ilvl="0" w:tplc="37947372">
      <w:numFmt w:val="bullet"/>
      <w:lvlText w:val="-"/>
      <w:lvlJc w:val="left"/>
      <w:pPr>
        <w:ind w:left="100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A80D61"/>
    <w:multiLevelType w:val="hybridMultilevel"/>
    <w:tmpl w:val="FFC4AB52"/>
    <w:styleLink w:val="Stilimportat2"/>
    <w:lvl w:ilvl="0" w:tplc="F41C901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747FD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DEFCA6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ACF4F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2849F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BA901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5AF09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2C7116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2A48F6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4031BA5"/>
    <w:multiLevelType w:val="hybridMultilevel"/>
    <w:tmpl w:val="2376AF8C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F2500"/>
    <w:multiLevelType w:val="hybridMultilevel"/>
    <w:tmpl w:val="644E5E56"/>
    <w:styleLink w:val="Numerotate"/>
    <w:lvl w:ilvl="0" w:tplc="87FC5D46">
      <w:start w:val="1"/>
      <w:numFmt w:val="decimal"/>
      <w:lvlText w:val="%1."/>
      <w:lvlJc w:val="left"/>
      <w:pPr>
        <w:tabs>
          <w:tab w:val="num" w:pos="253"/>
        </w:tabs>
        <w:ind w:left="5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DACB62">
      <w:start w:val="1"/>
      <w:numFmt w:val="decimal"/>
      <w:lvlText w:val="%2."/>
      <w:lvlJc w:val="left"/>
      <w:pPr>
        <w:tabs>
          <w:tab w:val="left" w:pos="253"/>
          <w:tab w:val="num" w:pos="1053"/>
        </w:tabs>
        <w:ind w:left="13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968B34">
      <w:start w:val="1"/>
      <w:numFmt w:val="decimal"/>
      <w:lvlText w:val="%3."/>
      <w:lvlJc w:val="left"/>
      <w:pPr>
        <w:tabs>
          <w:tab w:val="left" w:pos="253"/>
          <w:tab w:val="num" w:pos="1853"/>
        </w:tabs>
        <w:ind w:left="21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647484">
      <w:start w:val="1"/>
      <w:numFmt w:val="decimal"/>
      <w:lvlText w:val="%4."/>
      <w:lvlJc w:val="left"/>
      <w:pPr>
        <w:tabs>
          <w:tab w:val="left" w:pos="253"/>
          <w:tab w:val="num" w:pos="2653"/>
        </w:tabs>
        <w:ind w:left="29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B25A8C">
      <w:start w:val="1"/>
      <w:numFmt w:val="decimal"/>
      <w:lvlText w:val="%5."/>
      <w:lvlJc w:val="left"/>
      <w:pPr>
        <w:tabs>
          <w:tab w:val="left" w:pos="253"/>
          <w:tab w:val="num" w:pos="3453"/>
        </w:tabs>
        <w:ind w:left="37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6C720">
      <w:start w:val="1"/>
      <w:numFmt w:val="decimal"/>
      <w:lvlText w:val="%6."/>
      <w:lvlJc w:val="left"/>
      <w:pPr>
        <w:tabs>
          <w:tab w:val="left" w:pos="253"/>
          <w:tab w:val="num" w:pos="4253"/>
        </w:tabs>
        <w:ind w:left="45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B6AD32">
      <w:start w:val="1"/>
      <w:numFmt w:val="decimal"/>
      <w:lvlText w:val="%7."/>
      <w:lvlJc w:val="left"/>
      <w:pPr>
        <w:tabs>
          <w:tab w:val="left" w:pos="253"/>
          <w:tab w:val="num" w:pos="5053"/>
        </w:tabs>
        <w:ind w:left="53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A83F50">
      <w:start w:val="1"/>
      <w:numFmt w:val="decimal"/>
      <w:lvlText w:val="%8."/>
      <w:lvlJc w:val="left"/>
      <w:pPr>
        <w:tabs>
          <w:tab w:val="left" w:pos="253"/>
          <w:tab w:val="num" w:pos="5853"/>
        </w:tabs>
        <w:ind w:left="61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A7D10">
      <w:start w:val="1"/>
      <w:numFmt w:val="decimal"/>
      <w:lvlText w:val="%9."/>
      <w:lvlJc w:val="left"/>
      <w:pPr>
        <w:tabs>
          <w:tab w:val="left" w:pos="253"/>
          <w:tab w:val="num" w:pos="6653"/>
        </w:tabs>
        <w:ind w:left="6937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50038156">
    <w:abstractNumId w:val="0"/>
  </w:num>
  <w:num w:numId="2" w16cid:durableId="637491783">
    <w:abstractNumId w:val="2"/>
  </w:num>
  <w:num w:numId="3" w16cid:durableId="1150554501">
    <w:abstractNumId w:val="2"/>
    <w:lvlOverride w:ilvl="0">
      <w:startOverride w:val="1"/>
      <w:lvl w:ilvl="0" w:tplc="771AA986">
        <w:start w:val="1"/>
        <w:numFmt w:val="decimal"/>
        <w:lvlText w:val="%1."/>
        <w:lvlJc w:val="left"/>
        <w:pPr>
          <w:tabs>
            <w:tab w:val="num" w:pos="253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5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8C8F78C">
        <w:start w:val="1"/>
        <w:numFmt w:val="decimal"/>
        <w:lvlText w:val="%2."/>
        <w:lvlJc w:val="left"/>
        <w:pPr>
          <w:tabs>
            <w:tab w:val="left" w:pos="253"/>
            <w:tab w:val="left" w:pos="720"/>
            <w:tab w:val="num" w:pos="1053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3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0D46476">
        <w:start w:val="1"/>
        <w:numFmt w:val="decimal"/>
        <w:lvlText w:val="%3."/>
        <w:lvlJc w:val="left"/>
        <w:pPr>
          <w:tabs>
            <w:tab w:val="left" w:pos="253"/>
            <w:tab w:val="left" w:pos="720"/>
            <w:tab w:val="left" w:pos="1440"/>
            <w:tab w:val="num" w:pos="1853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1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E41D48">
        <w:start w:val="1"/>
        <w:numFmt w:val="decimal"/>
        <w:lvlText w:val="%4."/>
        <w:lvlJc w:val="left"/>
        <w:pPr>
          <w:tabs>
            <w:tab w:val="left" w:pos="253"/>
            <w:tab w:val="left" w:pos="720"/>
            <w:tab w:val="left" w:pos="1440"/>
            <w:tab w:val="left" w:pos="2160"/>
            <w:tab w:val="num" w:pos="2653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9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5D27838">
        <w:start w:val="1"/>
        <w:numFmt w:val="decimal"/>
        <w:lvlText w:val="%5."/>
        <w:lvlJc w:val="left"/>
        <w:pPr>
          <w:tabs>
            <w:tab w:val="left" w:pos="253"/>
            <w:tab w:val="left" w:pos="720"/>
            <w:tab w:val="left" w:pos="1440"/>
            <w:tab w:val="left" w:pos="2160"/>
            <w:tab w:val="left" w:pos="2880"/>
            <w:tab w:val="num" w:pos="3453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37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59C739A">
        <w:start w:val="1"/>
        <w:numFmt w:val="decimal"/>
        <w:lvlText w:val="%6."/>
        <w:lvlJc w:val="left"/>
        <w:pPr>
          <w:tabs>
            <w:tab w:val="left" w:pos="253"/>
            <w:tab w:val="left" w:pos="720"/>
            <w:tab w:val="left" w:pos="1440"/>
            <w:tab w:val="left" w:pos="2160"/>
            <w:tab w:val="left" w:pos="2880"/>
            <w:tab w:val="left" w:pos="3600"/>
            <w:tab w:val="num" w:pos="4253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45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A7210DC">
        <w:start w:val="1"/>
        <w:numFmt w:val="decimal"/>
        <w:lvlText w:val="%7."/>
        <w:lvlJc w:val="left"/>
        <w:pPr>
          <w:tabs>
            <w:tab w:val="left" w:pos="253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num" w:pos="5053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53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3C6E92A">
        <w:start w:val="1"/>
        <w:numFmt w:val="decimal"/>
        <w:suff w:val="nothing"/>
        <w:lvlText w:val="%8."/>
        <w:lvlJc w:val="left"/>
        <w:pPr>
          <w:tabs>
            <w:tab w:val="left" w:pos="253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600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3E08DB0">
        <w:start w:val="1"/>
        <w:numFmt w:val="decimal"/>
        <w:lvlText w:val="%9."/>
        <w:lvlJc w:val="left"/>
        <w:pPr>
          <w:tabs>
            <w:tab w:val="left" w:pos="253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num" w:pos="6653"/>
            <w:tab w:val="left" w:pos="7200"/>
            <w:tab w:val="left" w:pos="7920"/>
            <w:tab w:val="left" w:pos="8566"/>
          </w:tabs>
          <w:ind w:left="69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66406820">
    <w:abstractNumId w:val="4"/>
  </w:num>
  <w:num w:numId="5" w16cid:durableId="916205328">
    <w:abstractNumId w:val="1"/>
  </w:num>
  <w:num w:numId="6" w16cid:durableId="1212620470">
    <w:abstractNumId w:val="10"/>
  </w:num>
  <w:num w:numId="7" w16cid:durableId="1251085932">
    <w:abstractNumId w:val="9"/>
  </w:num>
  <w:num w:numId="8" w16cid:durableId="78601817">
    <w:abstractNumId w:val="15"/>
  </w:num>
  <w:num w:numId="9" w16cid:durableId="1166744522">
    <w:abstractNumId w:val="6"/>
  </w:num>
  <w:num w:numId="10" w16cid:durableId="151215921">
    <w:abstractNumId w:val="9"/>
    <w:lvlOverride w:ilvl="0">
      <w:startOverride w:val="2"/>
    </w:lvlOverride>
  </w:num>
  <w:num w:numId="11" w16cid:durableId="125895759">
    <w:abstractNumId w:val="13"/>
  </w:num>
  <w:num w:numId="12" w16cid:durableId="241725015">
    <w:abstractNumId w:val="8"/>
  </w:num>
  <w:num w:numId="13" w16cid:durableId="1856580550">
    <w:abstractNumId w:val="9"/>
    <w:lvlOverride w:ilvl="0">
      <w:startOverride w:val="3"/>
    </w:lvlOverride>
  </w:num>
  <w:num w:numId="14" w16cid:durableId="2046364898">
    <w:abstractNumId w:val="7"/>
  </w:num>
  <w:num w:numId="15" w16cid:durableId="2077239814">
    <w:abstractNumId w:val="5"/>
  </w:num>
  <w:num w:numId="16" w16cid:durableId="1956474078">
    <w:abstractNumId w:val="5"/>
    <w:lvlOverride w:ilvl="0">
      <w:startOverride w:val="1"/>
    </w:lvlOverride>
  </w:num>
  <w:num w:numId="17" w16cid:durableId="998582894">
    <w:abstractNumId w:val="16"/>
  </w:num>
  <w:num w:numId="18" w16cid:durableId="1953628284">
    <w:abstractNumId w:val="14"/>
  </w:num>
  <w:num w:numId="19" w16cid:durableId="1945452746">
    <w:abstractNumId w:val="12"/>
  </w:num>
  <w:num w:numId="20" w16cid:durableId="645595933">
    <w:abstractNumId w:val="3"/>
  </w:num>
  <w:num w:numId="21" w16cid:durableId="161549291">
    <w:abstractNumId w:val="3"/>
    <w:lvlOverride w:ilvl="0">
      <w:lvl w:ilvl="0" w:tplc="3F004E14">
        <w:start w:val="1"/>
        <w:numFmt w:val="decimal"/>
        <w:lvlText w:val="%1."/>
        <w:lvlJc w:val="left"/>
        <w:pPr>
          <w:tabs>
            <w:tab w:val="num" w:pos="253"/>
          </w:tabs>
          <w:ind w:left="5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C428B0">
        <w:start w:val="1"/>
        <w:numFmt w:val="decimal"/>
        <w:lvlText w:val="%2."/>
        <w:lvlJc w:val="left"/>
        <w:pPr>
          <w:tabs>
            <w:tab w:val="left" w:pos="253"/>
            <w:tab w:val="num" w:pos="1053"/>
          </w:tabs>
          <w:ind w:left="13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7ED308">
        <w:start w:val="1"/>
        <w:numFmt w:val="decimal"/>
        <w:lvlText w:val="%3."/>
        <w:lvlJc w:val="left"/>
        <w:pPr>
          <w:tabs>
            <w:tab w:val="left" w:pos="253"/>
            <w:tab w:val="num" w:pos="1853"/>
          </w:tabs>
          <w:ind w:left="21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D81C92">
        <w:start w:val="1"/>
        <w:numFmt w:val="decimal"/>
        <w:lvlText w:val="%4."/>
        <w:lvlJc w:val="left"/>
        <w:pPr>
          <w:tabs>
            <w:tab w:val="left" w:pos="253"/>
            <w:tab w:val="num" w:pos="2653"/>
          </w:tabs>
          <w:ind w:left="29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E22A94">
        <w:start w:val="1"/>
        <w:numFmt w:val="decimal"/>
        <w:lvlText w:val="%5."/>
        <w:lvlJc w:val="left"/>
        <w:pPr>
          <w:tabs>
            <w:tab w:val="left" w:pos="253"/>
            <w:tab w:val="num" w:pos="3453"/>
          </w:tabs>
          <w:ind w:left="37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4EA35E">
        <w:start w:val="1"/>
        <w:numFmt w:val="decimal"/>
        <w:lvlText w:val="%6."/>
        <w:lvlJc w:val="left"/>
        <w:pPr>
          <w:tabs>
            <w:tab w:val="left" w:pos="253"/>
            <w:tab w:val="num" w:pos="4253"/>
          </w:tabs>
          <w:ind w:left="45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585750">
        <w:start w:val="1"/>
        <w:numFmt w:val="decimal"/>
        <w:lvlText w:val="%7."/>
        <w:lvlJc w:val="left"/>
        <w:pPr>
          <w:tabs>
            <w:tab w:val="left" w:pos="253"/>
            <w:tab w:val="num" w:pos="5053"/>
          </w:tabs>
          <w:ind w:left="53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AC6302">
        <w:start w:val="1"/>
        <w:numFmt w:val="decimal"/>
        <w:lvlText w:val="%8."/>
        <w:lvlJc w:val="left"/>
        <w:pPr>
          <w:tabs>
            <w:tab w:val="left" w:pos="253"/>
            <w:tab w:val="num" w:pos="5853"/>
          </w:tabs>
          <w:ind w:left="61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826338">
        <w:start w:val="1"/>
        <w:numFmt w:val="decimal"/>
        <w:lvlText w:val="%9."/>
        <w:lvlJc w:val="left"/>
        <w:pPr>
          <w:tabs>
            <w:tab w:val="left" w:pos="253"/>
            <w:tab w:val="num" w:pos="6653"/>
          </w:tabs>
          <w:ind w:left="6937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672995559">
    <w:abstractNumId w:val="17"/>
  </w:num>
  <w:num w:numId="23" w16cid:durableId="20674098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DB"/>
    <w:rsid w:val="00165698"/>
    <w:rsid w:val="00286521"/>
    <w:rsid w:val="00317ABC"/>
    <w:rsid w:val="00367B1B"/>
    <w:rsid w:val="00424B87"/>
    <w:rsid w:val="00532399"/>
    <w:rsid w:val="00540AC9"/>
    <w:rsid w:val="00665E78"/>
    <w:rsid w:val="00693363"/>
    <w:rsid w:val="006B2C4E"/>
    <w:rsid w:val="007B2251"/>
    <w:rsid w:val="007C4DFB"/>
    <w:rsid w:val="007D70DB"/>
    <w:rsid w:val="0081226F"/>
    <w:rsid w:val="00946B8F"/>
    <w:rsid w:val="00950CA3"/>
    <w:rsid w:val="009D5291"/>
    <w:rsid w:val="00A73FC9"/>
    <w:rsid w:val="00AD747D"/>
    <w:rsid w:val="00AE484A"/>
    <w:rsid w:val="00B14ACB"/>
    <w:rsid w:val="00B307A3"/>
    <w:rsid w:val="00B35EF1"/>
    <w:rsid w:val="00B7362A"/>
    <w:rsid w:val="00B91CD2"/>
    <w:rsid w:val="00CB474E"/>
    <w:rsid w:val="00D10C57"/>
    <w:rsid w:val="00DF3B85"/>
    <w:rsid w:val="00EA1585"/>
    <w:rsid w:val="00F9709E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7559A5"/>
  <w15:docId w15:val="{817CD839-9E8E-A943-9A2F-51EE217D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A">
    <w:name w:val="Corp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pt-PT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character" w:customStyle="1" w:styleId="Nimic">
    <w:name w:val="Nimic"/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Numerotate0">
    <w:name w:val="Numerotate.0"/>
    <w:pPr>
      <w:numPr>
        <w:numId w:val="1"/>
      </w:numPr>
    </w:p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s-ES_tradnl"/>
    </w:rPr>
  </w:style>
  <w:style w:type="character" w:customStyle="1" w:styleId="Hyperlink3">
    <w:name w:val="Hyperlink.3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de-DE"/>
    </w:rPr>
  </w:style>
  <w:style w:type="character" w:customStyle="1" w:styleId="Hyperlink4">
    <w:name w:val="Hyperlink.4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Numerotate1">
    <w:name w:val="Numerotate.1"/>
    <w:pPr>
      <w:numPr>
        <w:numId w:val="4"/>
      </w:numPr>
    </w:pPr>
  </w:style>
  <w:style w:type="numbering" w:customStyle="1" w:styleId="Stilimportat1">
    <w:name w:val="Stil importat 1"/>
    <w:rsid w:val="00FF086C"/>
    <w:pPr>
      <w:numPr>
        <w:numId w:val="6"/>
      </w:numPr>
    </w:pPr>
  </w:style>
  <w:style w:type="numbering" w:customStyle="1" w:styleId="Stilimportat2">
    <w:name w:val="Stil importat 2"/>
    <w:rsid w:val="00FF086C"/>
    <w:pPr>
      <w:numPr>
        <w:numId w:val="8"/>
      </w:numPr>
    </w:pPr>
  </w:style>
  <w:style w:type="numbering" w:customStyle="1" w:styleId="Stilimportat3">
    <w:name w:val="Stil importat 3"/>
    <w:rsid w:val="00FF086C"/>
    <w:pPr>
      <w:numPr>
        <w:numId w:val="11"/>
      </w:numPr>
    </w:pPr>
  </w:style>
  <w:style w:type="numbering" w:customStyle="1" w:styleId="Stilimportat4">
    <w:name w:val="Stil importat 4"/>
    <w:rsid w:val="00FF086C"/>
    <w:pPr>
      <w:numPr>
        <w:numId w:val="1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EA1585"/>
    <w:rPr>
      <w:color w:val="FF00FF" w:themeColor="followedHyperlink"/>
      <w:u w:val="single"/>
    </w:rPr>
  </w:style>
  <w:style w:type="character" w:customStyle="1" w:styleId="NoneA">
    <w:name w:val="None A"/>
    <w:rsid w:val="00DF3B85"/>
  </w:style>
  <w:style w:type="numbering" w:customStyle="1" w:styleId="Numbered">
    <w:name w:val="Numbered"/>
    <w:rsid w:val="00DF3B85"/>
    <w:pPr>
      <w:numPr>
        <w:numId w:val="19"/>
      </w:numPr>
    </w:pPr>
  </w:style>
  <w:style w:type="character" w:customStyle="1" w:styleId="Hyperlink5">
    <w:name w:val="Hyperlink.5"/>
    <w:basedOn w:val="Hyperlink"/>
    <w:rsid w:val="00DF3B85"/>
    <w:rPr>
      <w:outline w:val="0"/>
      <w:color w:val="0000FF"/>
      <w:u w:val="single" w:color="0000FF"/>
    </w:rPr>
  </w:style>
  <w:style w:type="numbering" w:customStyle="1" w:styleId="Numerotate">
    <w:name w:val="Numerotate"/>
    <w:rsid w:val="00367B1B"/>
    <w:pPr>
      <w:numPr>
        <w:numId w:val="2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B2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nguistlist.org/callconf/browse-conf-action.cfm?confid=287576" TargetMode="External"/><Relationship Id="rId18" Type="http://schemas.openxmlformats.org/officeDocument/2006/relationships/hyperlink" Target="https://lett.ubbcluj.ro/dls/" TargetMode="External"/><Relationship Id="rId26" Type="http://schemas.openxmlformats.org/officeDocument/2006/relationships/hyperlink" Target="https://agenda.unil.ch/display/1650896246837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lls.unibuc.ro/2020/sesiunea-de-comunicari-stiintifice-a-cadrelor-didactice-2020/" TargetMode="External"/><Relationship Id="rId34" Type="http://schemas.openxmlformats.org/officeDocument/2006/relationships/hyperlink" Target="http://europa-hcias.de/es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lingv.ro/index.php?option=com_content&amp;view=article&amp;id=211&amp;Itemid=185" TargetMode="External"/><Relationship Id="rId17" Type="http://schemas.openxmlformats.org/officeDocument/2006/relationships/hyperlink" Target="https://www.lingv.ro/index.php?option=com_content&amp;view=article&amp;id=335&amp;Itemid=228" TargetMode="External"/><Relationship Id="rId25" Type="http://schemas.openxmlformats.org/officeDocument/2006/relationships/hyperlink" Target="https://usv.ro/colocviul-international-de-stiinte-ale-limbajului-a%C2%80%C2%9Eeugeniu-coseriua%C2%80%C2%9D-cisl/" TargetMode="External"/><Relationship Id="rId33" Type="http://schemas.openxmlformats.org/officeDocument/2006/relationships/hyperlink" Target="https://app.dimensions.ai/details/grant/grant.8746469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inguistlist.org/issues/30/30-1661.html?utm_source=dlvr.it&amp;utm" TargetMode="External"/><Relationship Id="rId20" Type="http://schemas.openxmlformats.org/officeDocument/2006/relationships/hyperlink" Target="http://lls.unibuc.ro/2020/seminarul-de-cercetare-29-10-2020-o-abordare-neurocognitiva-a-bilingvismului/" TargetMode="External"/><Relationship Id="rId29" Type="http://schemas.openxmlformats.org/officeDocument/2006/relationships/hyperlink" Target="https://dx.doi.org/10.5209/clac.839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guistlist.org/callconf/browse-conf-action.cfm?Submissionid=36308497" TargetMode="External"/><Relationship Id="rId24" Type="http://schemas.openxmlformats.org/officeDocument/2006/relationships/hyperlink" Target="https://lett.ubbcluj.ro/dls/index.html" TargetMode="External"/><Relationship Id="rId32" Type="http://schemas.openxmlformats.org/officeDocument/2006/relationships/hyperlink" Target="https://ccpe.uvt.ro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lett.ubbcluj.ro/wp-content/uploads/program-Romania-Contexta-2019.pdf" TargetMode="External"/><Relationship Id="rId23" Type="http://schemas.openxmlformats.org/officeDocument/2006/relationships/hyperlink" Target="https://plataforma9.com/congressos/coloquio-internacional-asir-2021-convergencias-e-divergencias-no-espaco-ibero-americano" TargetMode="External"/><Relationship Id="rId28" Type="http://schemas.openxmlformats.org/officeDocument/2006/relationships/hyperlink" Target="http://lett.ubbcluj.ro/dls/en/home/" TargetMode="External"/><Relationship Id="rId36" Type="http://schemas.openxmlformats.org/officeDocument/2006/relationships/header" Target="header1.xml"/><Relationship Id="rId10" Type="http://schemas.openxmlformats.org/officeDocument/2006/relationships/hyperlink" Target="http://lett.ubbcluj.ro/dls/" TargetMode="External"/><Relationship Id="rId19" Type="http://schemas.openxmlformats.org/officeDocument/2006/relationships/hyperlink" Target="http://languagediversity.rice.edu" TargetMode="External"/><Relationship Id="rId31" Type="http://schemas.openxmlformats.org/officeDocument/2006/relationships/hyperlink" Target="https://dx.doi.org/10.5209/clac.839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dnews.ubbcluj.ro/a-vi-a-editie-a-conferintei-nationale-cu-participare-internationala-%252525252525252525252525252525252525E2%25252525252525252525252525252525252580%2525252525252525252525252525252525259Edinamica-limbajelor-de-specialitate-tehnici-si-strategii-inovatoare%252525252525252525252525252525252525E2%25252525252525252525252525252525252580%2525252525252525252525252525252525259D/" TargetMode="External"/><Relationship Id="rId14" Type="http://schemas.openxmlformats.org/officeDocument/2006/relationships/hyperlink" Target="http://lett.ubbcluj.ro/dls/index.html" TargetMode="External"/><Relationship Id="rId22" Type="http://schemas.openxmlformats.org/officeDocument/2006/relationships/hyperlink" Target="http://dcvl.litere.usv.ro" TargetMode="External"/><Relationship Id="rId27" Type="http://schemas.openxmlformats.org/officeDocument/2006/relationships/hyperlink" Target="https://lls.unibuc.ro/2022/conferinta-internationala-anuala-a-facultatii-de-limbi-si-literaturi-straine-25-26-noiembrie-2022/" TargetMode="External"/><Relationship Id="rId30" Type="http://schemas.openxmlformats.org/officeDocument/2006/relationships/hyperlink" Target="https://dx.doi.org/10.5209/clac.83918" TargetMode="External"/><Relationship Id="rId35" Type="http://schemas.openxmlformats.org/officeDocument/2006/relationships/hyperlink" Target="https://lls.unibuc.ro/2023/seminarul-de-cercetare-26-01-2023-pathways-of-the-brain/" TargetMode="External"/><Relationship Id="rId8" Type="http://schemas.openxmlformats.org/officeDocument/2006/relationships/hyperlink" Target="mailto:paul.buzila@lls.unibuc.r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4237</Words>
  <Characters>24153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Buzilă</cp:lastModifiedBy>
  <cp:revision>11</cp:revision>
  <dcterms:created xsi:type="dcterms:W3CDTF">2023-11-02T15:13:00Z</dcterms:created>
  <dcterms:modified xsi:type="dcterms:W3CDTF">2023-11-17T11:59:00Z</dcterms:modified>
</cp:coreProperties>
</file>