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2D0D" w14:textId="77777777" w:rsidR="00652490" w:rsidRPr="00A56D73" w:rsidRDefault="00BC4B82" w:rsidP="00423149">
      <w:pPr>
        <w:pStyle w:val="04xlpa"/>
        <w:jc w:val="both"/>
        <w:rPr>
          <w:b/>
          <w:color w:val="000000" w:themeColor="text1"/>
          <w:spacing w:val="-17"/>
          <w:lang w:val="ro-RO"/>
        </w:rPr>
      </w:pPr>
      <w:r w:rsidRPr="00A56D73">
        <w:rPr>
          <w:b/>
          <w:lang w:val="ro-RO"/>
        </w:rPr>
        <w:t>S</w:t>
      </w:r>
      <w:r w:rsidR="006027AB" w:rsidRPr="00A56D73">
        <w:rPr>
          <w:b/>
          <w:lang w:val="ro-RO"/>
        </w:rPr>
        <w:t>eria</w:t>
      </w:r>
      <w:r w:rsidR="00652490" w:rsidRPr="00A56D73">
        <w:rPr>
          <w:b/>
          <w:lang w:val="ro-RO"/>
        </w:rPr>
        <w:t xml:space="preserve"> „Lansările critice” a CCIIF</w:t>
      </w:r>
      <w:r w:rsidRPr="00A56D73">
        <w:rPr>
          <w:b/>
          <w:lang w:val="ro-RO"/>
        </w:rPr>
        <w:t xml:space="preserve"> continuă cu lansarea volumului „Sălbaticii copii dingo”, semnat de Vasile </w:t>
      </w:r>
      <w:proofErr w:type="spellStart"/>
      <w:r w:rsidRPr="00A56D73">
        <w:rPr>
          <w:b/>
          <w:lang w:val="ro-RO"/>
        </w:rPr>
        <w:t>Ernu</w:t>
      </w:r>
      <w:proofErr w:type="spellEnd"/>
    </w:p>
    <w:p w14:paraId="4C964255" w14:textId="65DDDEF6" w:rsidR="00936C99" w:rsidRPr="00A56D73" w:rsidRDefault="00000000" w:rsidP="00423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A76C5A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Centrul de </w:t>
        </w:r>
        <w:r w:rsidR="004F2C37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</w:t>
        </w:r>
        <w:r w:rsidR="00A76C5A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ercetare a </w:t>
        </w:r>
        <w:r w:rsidR="004F2C37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I</w:t>
        </w:r>
        <w:r w:rsidR="00A76C5A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storiei și </w:t>
        </w:r>
        <w:r w:rsidR="004F2C37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</w:t>
        </w:r>
        <w:r w:rsidR="00A76C5A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irculației </w:t>
        </w:r>
        <w:r w:rsidR="004F2C37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I</w:t>
        </w:r>
        <w:r w:rsidR="00A76C5A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deilor </w:t>
        </w:r>
        <w:r w:rsidR="004F2C37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F</w:t>
        </w:r>
        <w:r w:rsidR="00A76C5A" w:rsidRPr="00A56D7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ilosofice (CCIIF)</w:t>
        </w:r>
      </w:hyperlink>
      <w:r w:rsidR="00A76C5A"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4CCC"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continuă </w:t>
      </w:r>
      <w:r w:rsidR="00E034D1" w:rsidRPr="00A56D73">
        <w:rPr>
          <w:rFonts w:ascii="Times New Roman" w:hAnsi="Times New Roman" w:cs="Times New Roman"/>
          <w:sz w:val="24"/>
          <w:szCs w:val="24"/>
          <w:lang w:val="ro-RO"/>
        </w:rPr>
        <w:t>seri</w:t>
      </w:r>
      <w:r w:rsidR="005A786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12E09"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2E09" w:rsidRPr="00A56D73">
        <w:rPr>
          <w:rFonts w:ascii="Times New Roman" w:hAnsi="Times New Roman" w:cs="Times New Roman"/>
          <w:i/>
          <w:sz w:val="24"/>
          <w:szCs w:val="24"/>
          <w:lang w:val="ro-RO"/>
        </w:rPr>
        <w:t>Lansărilor critice</w:t>
      </w:r>
      <w:r w:rsidR="00C12E09"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034D1" w:rsidRPr="00A56D73">
        <w:rPr>
          <w:rFonts w:ascii="Times New Roman" w:hAnsi="Times New Roman" w:cs="Times New Roman"/>
          <w:sz w:val="24"/>
          <w:szCs w:val="24"/>
          <w:lang w:val="ro-RO"/>
        </w:rPr>
        <w:t>proiect</w:t>
      </w:r>
      <w:r w:rsidR="00E034D1" w:rsidRPr="00A56D7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36C99"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inițiat de </w:t>
      </w:r>
      <w:r w:rsidR="00936C99" w:rsidRPr="00A56D73">
        <w:rPr>
          <w:rFonts w:ascii="Times New Roman" w:hAnsi="Times New Roman" w:cs="Times New Roman"/>
          <w:b/>
          <w:sz w:val="24"/>
          <w:szCs w:val="24"/>
          <w:lang w:val="ro-RO"/>
        </w:rPr>
        <w:t>conf. univ. d</w:t>
      </w:r>
      <w:r w:rsidR="00C12E09" w:rsidRPr="00A56D73">
        <w:rPr>
          <w:rFonts w:ascii="Times New Roman" w:hAnsi="Times New Roman" w:cs="Times New Roman"/>
          <w:b/>
          <w:sz w:val="24"/>
          <w:szCs w:val="24"/>
          <w:lang w:val="ro-RO"/>
        </w:rPr>
        <w:t>r. Cristian Iftode</w:t>
      </w:r>
      <w:r w:rsidR="00C12E09"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36C99" w:rsidRPr="00A56D73">
        <w:rPr>
          <w:rFonts w:ascii="Times New Roman" w:hAnsi="Times New Roman" w:cs="Times New Roman"/>
          <w:sz w:val="24"/>
          <w:szCs w:val="24"/>
          <w:lang w:val="ro-RO"/>
        </w:rPr>
        <w:t>cadru didactic la Facultatea de Filosofie a Universității din București.</w:t>
      </w:r>
    </w:p>
    <w:p w14:paraId="3B7BA566" w14:textId="77777777" w:rsidR="00CB4CCC" w:rsidRPr="00A56D73" w:rsidRDefault="00CB4CCC" w:rsidP="00CB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6D73">
        <w:rPr>
          <w:rFonts w:ascii="Times New Roman" w:hAnsi="Times New Roman" w:cs="Times New Roman"/>
          <w:sz w:val="24"/>
          <w:szCs w:val="24"/>
          <w:lang w:val="ro-RO"/>
        </w:rPr>
        <w:t>Cea de-a doua lansare de carte, însoțită de un dialog filosofic despre cultura estică a formelor de credință și libertate, este cea a volumului</w:t>
      </w: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9" w:history="1">
        <w:r w:rsidRPr="00A56D73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ro-RO"/>
          </w:rPr>
          <w:t>Sălbaticii copii dingo</w:t>
        </w:r>
      </w:hyperlink>
      <w:r w:rsidRPr="00A56D73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A56D73" w:rsidRPr="00A56D73">
        <w:rPr>
          <w:rFonts w:ascii="Times New Roman" w:hAnsi="Times New Roman" w:cs="Times New Roman"/>
          <w:sz w:val="24"/>
          <w:szCs w:val="24"/>
          <w:lang w:val="ro-RO"/>
        </w:rPr>
        <w:t>apărut la E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>ditura Polirom în anul 2021. Lucrarea este semnată de</w:t>
      </w: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Vasile </w:t>
      </w:r>
      <w:proofErr w:type="spellStart"/>
      <w:r w:rsidRPr="00A56D73">
        <w:rPr>
          <w:rFonts w:ascii="Times New Roman" w:hAnsi="Times New Roman" w:cs="Times New Roman"/>
          <w:sz w:val="24"/>
          <w:szCs w:val="24"/>
          <w:lang w:val="ro-RO"/>
        </w:rPr>
        <w:t>Ernu</w:t>
      </w:r>
      <w:proofErr w:type="spellEnd"/>
      <w:r w:rsidRPr="00A56D7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18510D3" w14:textId="77777777" w:rsidR="00CB4CCC" w:rsidRPr="00A56D73" w:rsidRDefault="00CB4CCC" w:rsidP="00CB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Evenimentul va avea loc </w:t>
      </w: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>joi, 23 martie 2023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, începând cu </w:t>
      </w: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>ora 18:00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C4B82" w:rsidRPr="00A56D73">
        <w:rPr>
          <w:rFonts w:ascii="Times New Roman" w:hAnsi="Times New Roman" w:cs="Times New Roman"/>
          <w:sz w:val="24"/>
          <w:szCs w:val="24"/>
          <w:lang w:val="ro-RO"/>
        </w:rPr>
        <w:t>în Amfiteatrul „Mircea Florian” al Facultății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 de Filosofie a UB </w:t>
      </w:r>
      <w:r w:rsidRPr="00A56D73">
        <w:rPr>
          <w:rFonts w:ascii="Times New Roman" w:hAnsi="Times New Roman" w:cs="Times New Roman"/>
          <w:i/>
          <w:sz w:val="24"/>
          <w:szCs w:val="24"/>
          <w:lang w:val="ro-RO"/>
        </w:rPr>
        <w:t>(Splaiul Independenței, nr. 204, sector 6)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8E32F2B" w14:textId="77777777" w:rsidR="00CB4CCC" w:rsidRPr="00A56D73" w:rsidRDefault="00CB4CCC" w:rsidP="00CB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Dialogul filosofic, moderat de </w:t>
      </w: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>drd. Maria Amarinei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, îi va avea ca invitați pe </w:t>
      </w: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>lect. univ. dr. Arthur Suciu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 și pe </w:t>
      </w: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>asist. univ. dr. Paul Gabriel Sandu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>, cadre didactice la Facultatea de Filosofie a UB.</w:t>
      </w:r>
    </w:p>
    <w:p w14:paraId="7E954727" w14:textId="77777777" w:rsidR="001A6C9A" w:rsidRPr="00A56D73" w:rsidRDefault="001A6C9A" w:rsidP="00423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D7AEC2" w14:textId="77777777" w:rsidR="00D050C3" w:rsidRPr="00A56D73" w:rsidRDefault="00D21AA1" w:rsidP="004231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>Prezentarea volumului</w:t>
      </w:r>
      <w:r w:rsidR="003E5698" w:rsidRPr="00A56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C4B82" w:rsidRPr="00A56D73">
        <w:rPr>
          <w:rFonts w:ascii="Times New Roman" w:hAnsi="Times New Roman" w:cs="Times New Roman"/>
          <w:b/>
          <w:i/>
          <w:sz w:val="24"/>
          <w:szCs w:val="24"/>
          <w:lang w:val="ro-RO"/>
        </w:rPr>
        <w:t>Sălbaticii copii dingo</w:t>
      </w:r>
    </w:p>
    <w:p w14:paraId="5058319A" w14:textId="77777777" w:rsidR="00BC4B82" w:rsidRPr="00A56D73" w:rsidRDefault="00BC4B82" w:rsidP="004231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6273B4B7" w14:textId="77777777" w:rsidR="00BC4B82" w:rsidRPr="00A56D73" w:rsidRDefault="00BC4B82" w:rsidP="00BC4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o-RO" w:eastAsia="en-GB"/>
        </w:rPr>
      </w:pPr>
      <w:r w:rsidRPr="00A56D73">
        <w:rPr>
          <w:rFonts w:ascii="Times New Roman" w:eastAsia="Times New Roman" w:hAnsi="Times New Roman" w:cs="Times New Roman"/>
          <w:color w:val="212529"/>
          <w:sz w:val="24"/>
          <w:szCs w:val="24"/>
          <w:lang w:val="ro-RO" w:eastAsia="en-GB"/>
        </w:rPr>
        <w:t xml:space="preserve">Volumul semnat de Vasile </w:t>
      </w:r>
      <w:proofErr w:type="spellStart"/>
      <w:r w:rsidRPr="00A56D73">
        <w:rPr>
          <w:rFonts w:ascii="Times New Roman" w:eastAsia="Times New Roman" w:hAnsi="Times New Roman" w:cs="Times New Roman"/>
          <w:color w:val="212529"/>
          <w:sz w:val="24"/>
          <w:szCs w:val="24"/>
          <w:lang w:val="ro-RO" w:eastAsia="en-GB"/>
        </w:rPr>
        <w:t>Ernu</w:t>
      </w:r>
      <w:proofErr w:type="spellEnd"/>
      <w:r w:rsidRPr="00A56D73">
        <w:rPr>
          <w:rFonts w:ascii="Times New Roman" w:eastAsia="Times New Roman" w:hAnsi="Times New Roman" w:cs="Times New Roman"/>
          <w:color w:val="212529"/>
          <w:sz w:val="24"/>
          <w:szCs w:val="24"/>
          <w:lang w:val="ro-RO" w:eastAsia="en-GB"/>
        </w:rPr>
        <w:t xml:space="preserve"> este considerat o carte a adolescenței. </w:t>
      </w:r>
    </w:p>
    <w:p w14:paraId="0BE8AD2C" w14:textId="77777777" w:rsidR="00BC4B82" w:rsidRPr="00A56D73" w:rsidRDefault="00BC4B82" w:rsidP="00BC4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</w:pPr>
      <w:r w:rsidRPr="00A56D73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en-GB" w:eastAsia="en-GB"/>
        </w:rPr>
        <w:t>„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Anii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’80.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Patru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prieteni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se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întîlnesc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gara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din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Chişinău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Vor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pleca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împreună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vacanţă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Crimeea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la mare.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Sînt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lipsiţi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de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griji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nu au de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unde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să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ştie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fac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parte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din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generaţia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ultimilor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copii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sovietici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Ştiu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doar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au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acelaşi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program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fiecare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an: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şcoală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vacanţe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lungi,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călătorii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de la un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capăt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la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altul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al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ţării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pentru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a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descoperi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locuri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extraordinare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populaţii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ciudate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Brusc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însă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toată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această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rutină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melancolică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e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dată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peste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cap: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după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moartea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lui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Brejnev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a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lui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Andropov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gram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</w:t>
      </w:r>
      <w:proofErr w:type="gram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altor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comunişti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de la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vîrf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vin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Gorbaciov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glasnostul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perestroika,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intervenţia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rusă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Afganistan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Cernobîlul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explozia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drogurilor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SIDA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afirmarea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contraculturilor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sovietice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Debusolaţi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văzînd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cum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lumea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pe care o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ştiau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se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destramă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ultimii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copii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sovietici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caută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echilibru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refugiu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romanele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lui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Bulgakov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poezia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lui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Arseni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Tarkovski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piesele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formaţiei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Kino.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fără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să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vrea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se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maturizează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descoperă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alte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identităţi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învaţă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să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trăiască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noua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lume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care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Dumnezeu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este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foarte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diferit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de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cel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al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bunicilor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părinţilor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lor,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iar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ceea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contează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e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să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cîştigi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cît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mai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mult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. O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lume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în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care </w:t>
      </w:r>
      <w:proofErr w:type="gram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</w:t>
      </w:r>
      <w:proofErr w:type="gram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 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avea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 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este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mai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important </w:t>
      </w:r>
      <w:proofErr w:type="spellStart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decît</w:t>
      </w:r>
      <w:proofErr w:type="spellEnd"/>
      <w:r w:rsidRPr="00A56D73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 a fi.”</w:t>
      </w:r>
    </w:p>
    <w:p w14:paraId="7848188B" w14:textId="77777777" w:rsidR="00BC4B82" w:rsidRPr="00A56D73" w:rsidRDefault="00BC4B82" w:rsidP="00BC4B8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6D73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A </w:t>
      </w:r>
      <w:proofErr w:type="spellStart"/>
      <w:r w:rsidRPr="00A56D73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primit</w:t>
      </w:r>
      <w:proofErr w:type="spellEnd"/>
      <w:r w:rsidRPr="00A56D73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Premiul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pentru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Memorialistică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acordat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de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Revista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„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Observator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cultural”,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ediția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2022;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Premiul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</w:t>
      </w:r>
      <w:r w:rsidR="00AD2D4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„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Agenţia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de Carte</w:t>
      </w:r>
      <w:r w:rsidR="00AD2D4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”</w:t>
      </w:r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ediţia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2022, la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secţiunea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Eseu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Publicistică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Memorialistică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. De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asemenea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volumul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a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fost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nominalizat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la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Premiul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PEN </w:t>
      </w:r>
      <w:proofErr w:type="spellStart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România</w:t>
      </w:r>
      <w:proofErr w:type="spellEnd"/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AD2D4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în</w:t>
      </w:r>
      <w:proofErr w:type="spellEnd"/>
      <w:r w:rsidR="00AD2D4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AD2D4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anul</w:t>
      </w:r>
      <w:proofErr w:type="spellEnd"/>
      <w:r w:rsidR="00AD2D4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 xml:space="preserve"> </w:t>
      </w:r>
      <w:r w:rsidRPr="00A56D7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2022</w:t>
      </w:r>
      <w:r w:rsidR="00AD2D4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 w:eastAsia="en-GB"/>
        </w:rPr>
        <w:t>.</w:t>
      </w:r>
    </w:p>
    <w:p w14:paraId="00E2891B" w14:textId="77777777" w:rsidR="00AE6B70" w:rsidRPr="00A56D73" w:rsidRDefault="00AE6B70" w:rsidP="00652490">
      <w:pPr>
        <w:pStyle w:val="NormalWeb"/>
        <w:shd w:val="clear" w:color="auto" w:fill="FFFFFF"/>
        <w:spacing w:before="240" w:beforeAutospacing="0" w:after="240" w:afterAutospacing="0"/>
        <w:jc w:val="both"/>
        <w:rPr>
          <w:lang w:val="ro-RO"/>
        </w:rPr>
      </w:pPr>
      <w:r w:rsidRPr="00A56D73">
        <w:rPr>
          <w:color w:val="050505"/>
          <w:lang w:val="ro-RO"/>
        </w:rPr>
        <w:t xml:space="preserve">Mai multe </w:t>
      </w:r>
      <w:r w:rsidR="00BC4B82" w:rsidRPr="00A56D73">
        <w:rPr>
          <w:color w:val="050505"/>
          <w:lang w:val="ro-RO"/>
        </w:rPr>
        <w:t xml:space="preserve">receptări critice ale lucrării </w:t>
      </w:r>
      <w:r w:rsidRPr="00A56D73">
        <w:rPr>
          <w:lang w:val="ro-RO"/>
        </w:rPr>
        <w:t xml:space="preserve">pot fi consultate </w:t>
      </w:r>
      <w:hyperlink r:id="rId10" w:history="1">
        <w:r w:rsidRPr="00A56D73">
          <w:rPr>
            <w:rStyle w:val="Hyperlink"/>
            <w:b/>
            <w:lang w:val="ro-RO"/>
          </w:rPr>
          <w:t>aici</w:t>
        </w:r>
      </w:hyperlink>
      <w:r w:rsidRPr="00A56D73">
        <w:rPr>
          <w:lang w:val="ro-RO"/>
        </w:rPr>
        <w:t xml:space="preserve">. </w:t>
      </w:r>
    </w:p>
    <w:p w14:paraId="0DB286FC" w14:textId="77777777" w:rsidR="00BC4B82" w:rsidRPr="00A56D73" w:rsidRDefault="003E5698" w:rsidP="003E5698">
      <w:pPr>
        <w:pStyle w:val="NormalWeb"/>
        <w:shd w:val="clear" w:color="auto" w:fill="FFFFFF"/>
        <w:spacing w:before="240" w:beforeAutospacing="0" w:after="0" w:afterAutospacing="0"/>
        <w:jc w:val="both"/>
        <w:rPr>
          <w:b/>
          <w:color w:val="393A3D"/>
          <w:lang w:val="ro-RO"/>
        </w:rPr>
      </w:pPr>
      <w:r w:rsidRPr="00A56D73">
        <w:rPr>
          <w:b/>
          <w:color w:val="212529"/>
          <w:lang w:val="ro-RO"/>
        </w:rPr>
        <w:t>Mai multe informații</w:t>
      </w:r>
      <w:r w:rsidRPr="00A56D73">
        <w:rPr>
          <w:color w:val="212529"/>
          <w:lang w:val="ro-RO"/>
        </w:rPr>
        <w:t xml:space="preserve"> </w:t>
      </w:r>
      <w:r w:rsidRPr="00A56D73">
        <w:rPr>
          <w:b/>
          <w:color w:val="393A3D"/>
          <w:lang w:val="ro-RO"/>
        </w:rPr>
        <w:t>d</w:t>
      </w:r>
      <w:r w:rsidR="00D21AA1" w:rsidRPr="00A56D73">
        <w:rPr>
          <w:b/>
          <w:color w:val="393A3D"/>
          <w:lang w:val="ro-RO"/>
        </w:rPr>
        <w:t>espre autor</w:t>
      </w:r>
    </w:p>
    <w:p w14:paraId="14F1318A" w14:textId="77777777" w:rsidR="00BC4B82" w:rsidRPr="00A56D73" w:rsidRDefault="00A56D73" w:rsidP="00BC4B82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202020"/>
          <w:shd w:val="clear" w:color="auto" w:fill="FFFFFF"/>
        </w:rPr>
      </w:pPr>
      <w:proofErr w:type="spellStart"/>
      <w:r w:rsidRPr="00A56D73">
        <w:rPr>
          <w:rStyle w:val="Strong"/>
          <w:b w:val="0"/>
          <w:color w:val="202020"/>
          <w:shd w:val="clear" w:color="auto" w:fill="FFFFFF"/>
        </w:rPr>
        <w:t>Scriitorul</w:t>
      </w:r>
      <w:proofErr w:type="spellEnd"/>
      <w:r w:rsidRPr="00A56D73">
        <w:rPr>
          <w:rStyle w:val="Strong"/>
          <w:b w:val="0"/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rStyle w:val="Strong"/>
          <w:b w:val="0"/>
          <w:color w:val="202020"/>
          <w:shd w:val="clear" w:color="auto" w:fill="FFFFFF"/>
        </w:rPr>
        <w:t>Vasile</w:t>
      </w:r>
      <w:proofErr w:type="spellEnd"/>
      <w:r w:rsidR="00BC4B82" w:rsidRPr="00A56D73">
        <w:rPr>
          <w:rStyle w:val="Strong"/>
          <w:b w:val="0"/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rStyle w:val="Strong"/>
          <w:b w:val="0"/>
          <w:color w:val="202020"/>
          <w:shd w:val="clear" w:color="auto" w:fill="FFFFFF"/>
        </w:rPr>
        <w:t>Ernu</w:t>
      </w:r>
      <w:proofErr w:type="spellEnd"/>
      <w:r w:rsidR="00BC4B82" w:rsidRPr="00A56D73">
        <w:rPr>
          <w:color w:val="202020"/>
          <w:shd w:val="clear" w:color="auto" w:fill="FFFFFF"/>
        </w:rPr>
        <w:t xml:space="preserve"> s-a </w:t>
      </w:r>
      <w:proofErr w:type="spellStart"/>
      <w:r w:rsidR="00BC4B82" w:rsidRPr="00A56D73">
        <w:rPr>
          <w:color w:val="202020"/>
          <w:shd w:val="clear" w:color="auto" w:fill="FFFFFF"/>
        </w:rPr>
        <w:t>născut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în</w:t>
      </w:r>
      <w:proofErr w:type="spellEnd"/>
      <w:r w:rsidR="00BC4B82" w:rsidRPr="00A56D73">
        <w:rPr>
          <w:color w:val="202020"/>
          <w:shd w:val="clear" w:color="auto" w:fill="FFFFFF"/>
        </w:rPr>
        <w:t xml:space="preserve"> URSS </w:t>
      </w:r>
      <w:proofErr w:type="spellStart"/>
      <w:r w:rsidR="00BC4B82" w:rsidRPr="00A56D73">
        <w:rPr>
          <w:color w:val="202020"/>
          <w:shd w:val="clear" w:color="auto" w:fill="FFFFFF"/>
        </w:rPr>
        <w:t>în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anul</w:t>
      </w:r>
      <w:proofErr w:type="spellEnd"/>
      <w:r w:rsidR="00BC4B82" w:rsidRPr="00A56D73">
        <w:rPr>
          <w:color w:val="202020"/>
          <w:shd w:val="clear" w:color="auto" w:fill="FFFFFF"/>
        </w:rPr>
        <w:t xml:space="preserve"> 1971. Este absolvent al </w:t>
      </w:r>
      <w:proofErr w:type="spellStart"/>
      <w:r w:rsidR="00BC4B82" w:rsidRPr="00A56D73">
        <w:rPr>
          <w:color w:val="202020"/>
          <w:shd w:val="clear" w:color="auto" w:fill="FFFFFF"/>
        </w:rPr>
        <w:t>Facultăţii</w:t>
      </w:r>
      <w:proofErr w:type="spellEnd"/>
      <w:r w:rsidR="00BC4B82" w:rsidRPr="00A56D73">
        <w:rPr>
          <w:color w:val="202020"/>
          <w:shd w:val="clear" w:color="auto" w:fill="FFFFFF"/>
        </w:rPr>
        <w:t xml:space="preserve"> de </w:t>
      </w:r>
      <w:proofErr w:type="spellStart"/>
      <w:r w:rsidR="00BC4B82" w:rsidRPr="00A56D73">
        <w:rPr>
          <w:color w:val="202020"/>
          <w:shd w:val="clear" w:color="auto" w:fill="FFFFFF"/>
        </w:rPr>
        <w:t>Filosofie</w:t>
      </w:r>
      <w:proofErr w:type="spellEnd"/>
      <w:r w:rsidR="00BC4B82" w:rsidRPr="00A56D73">
        <w:rPr>
          <w:color w:val="202020"/>
          <w:shd w:val="clear" w:color="auto" w:fill="FFFFFF"/>
        </w:rPr>
        <w:t xml:space="preserve"> a </w:t>
      </w:r>
      <w:proofErr w:type="spellStart"/>
      <w:r w:rsidR="00BC4B82" w:rsidRPr="00A56D73">
        <w:rPr>
          <w:color w:val="202020"/>
          <w:shd w:val="clear" w:color="auto" w:fill="FFFFFF"/>
        </w:rPr>
        <w:t>Universității</w:t>
      </w:r>
      <w:proofErr w:type="spellEnd"/>
      <w:r w:rsidR="00BC4B82" w:rsidRPr="00A56D73">
        <w:rPr>
          <w:color w:val="202020"/>
          <w:shd w:val="clear" w:color="auto" w:fill="FFFFFF"/>
        </w:rPr>
        <w:t xml:space="preserve"> „</w:t>
      </w:r>
      <w:proofErr w:type="spellStart"/>
      <w:r w:rsidR="00BC4B82" w:rsidRPr="00A56D73">
        <w:rPr>
          <w:color w:val="202020"/>
          <w:shd w:val="clear" w:color="auto" w:fill="FFFFFF"/>
        </w:rPr>
        <w:t>Alexandru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Ioan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Cuza</w:t>
      </w:r>
      <w:proofErr w:type="spellEnd"/>
      <w:r w:rsidR="00BC4B82" w:rsidRPr="00A56D73">
        <w:rPr>
          <w:color w:val="202020"/>
          <w:shd w:val="clear" w:color="auto" w:fill="FFFFFF"/>
        </w:rPr>
        <w:t xml:space="preserve">” din </w:t>
      </w:r>
      <w:proofErr w:type="spellStart"/>
      <w:r w:rsidR="00BC4B82" w:rsidRPr="00A56D73">
        <w:rPr>
          <w:color w:val="202020"/>
          <w:shd w:val="clear" w:color="auto" w:fill="FFFFFF"/>
        </w:rPr>
        <w:t>Iaşi</w:t>
      </w:r>
      <w:proofErr w:type="spellEnd"/>
      <w:r w:rsidR="00BC4B82" w:rsidRPr="00A56D73">
        <w:rPr>
          <w:color w:val="202020"/>
          <w:shd w:val="clear" w:color="auto" w:fill="FFFFFF"/>
        </w:rPr>
        <w:t xml:space="preserve"> (</w:t>
      </w:r>
      <w:proofErr w:type="spellStart"/>
      <w:r w:rsidR="00BC4B82" w:rsidRPr="00A56D73">
        <w:rPr>
          <w:color w:val="202020"/>
          <w:shd w:val="clear" w:color="auto" w:fill="FFFFFF"/>
        </w:rPr>
        <w:t>anul</w:t>
      </w:r>
      <w:proofErr w:type="spellEnd"/>
      <w:r w:rsidR="00BC4B82" w:rsidRPr="00A56D73">
        <w:rPr>
          <w:color w:val="202020"/>
          <w:shd w:val="clear" w:color="auto" w:fill="FFFFFF"/>
        </w:rPr>
        <w:t xml:space="preserve"> 1996) </w:t>
      </w:r>
      <w:proofErr w:type="spellStart"/>
      <w:r w:rsidR="00BC4B82" w:rsidRPr="00A56D73">
        <w:rPr>
          <w:color w:val="202020"/>
          <w:shd w:val="clear" w:color="auto" w:fill="FFFFFF"/>
        </w:rPr>
        <w:t>şi</w:t>
      </w:r>
      <w:proofErr w:type="spellEnd"/>
      <w:r w:rsidR="00BC4B82" w:rsidRPr="00A56D73">
        <w:rPr>
          <w:color w:val="202020"/>
          <w:shd w:val="clear" w:color="auto" w:fill="FFFFFF"/>
        </w:rPr>
        <w:t xml:space="preserve"> al </w:t>
      </w:r>
      <w:proofErr w:type="spellStart"/>
      <w:r w:rsidR="00BC4B82" w:rsidRPr="00A56D73">
        <w:rPr>
          <w:color w:val="202020"/>
          <w:shd w:val="clear" w:color="auto" w:fill="FFFFFF"/>
        </w:rPr>
        <w:t>unui</w:t>
      </w:r>
      <w:proofErr w:type="spellEnd"/>
      <w:r w:rsidR="00BC4B82" w:rsidRPr="00A56D73">
        <w:rPr>
          <w:color w:val="202020"/>
          <w:shd w:val="clear" w:color="auto" w:fill="FFFFFF"/>
        </w:rPr>
        <w:t xml:space="preserve"> master de </w:t>
      </w:r>
      <w:proofErr w:type="spellStart"/>
      <w:r w:rsidR="00BC4B82" w:rsidRPr="00A56D73">
        <w:rPr>
          <w:color w:val="202020"/>
          <w:shd w:val="clear" w:color="auto" w:fill="FFFFFF"/>
        </w:rPr>
        <w:t>filosofie</w:t>
      </w:r>
      <w:proofErr w:type="spellEnd"/>
      <w:r w:rsidR="00BC4B82" w:rsidRPr="00A56D73">
        <w:rPr>
          <w:color w:val="202020"/>
          <w:shd w:val="clear" w:color="auto" w:fill="FFFFFF"/>
        </w:rPr>
        <w:t xml:space="preserve"> la </w:t>
      </w:r>
      <w:proofErr w:type="spellStart"/>
      <w:r w:rsidR="00BC4B82" w:rsidRPr="00A56D73">
        <w:rPr>
          <w:color w:val="202020"/>
          <w:shd w:val="clear" w:color="auto" w:fill="FFFFFF"/>
        </w:rPr>
        <w:t>Universitatea</w:t>
      </w:r>
      <w:proofErr w:type="spellEnd"/>
      <w:r w:rsidR="00BC4B82" w:rsidRPr="00A56D73">
        <w:rPr>
          <w:color w:val="202020"/>
          <w:shd w:val="clear" w:color="auto" w:fill="FFFFFF"/>
        </w:rPr>
        <w:t xml:space="preserve"> „</w:t>
      </w:r>
      <w:proofErr w:type="spellStart"/>
      <w:r w:rsidR="00BC4B82" w:rsidRPr="00A56D73">
        <w:rPr>
          <w:color w:val="202020"/>
          <w:shd w:val="clear" w:color="auto" w:fill="FFFFFF"/>
        </w:rPr>
        <w:t>Babeş-Bolyai</w:t>
      </w:r>
      <w:proofErr w:type="spellEnd"/>
      <w:r w:rsidR="00BC4B82" w:rsidRPr="00A56D73">
        <w:rPr>
          <w:color w:val="202020"/>
          <w:shd w:val="clear" w:color="auto" w:fill="FFFFFF"/>
        </w:rPr>
        <w:t>” din Cluj-Napoca (</w:t>
      </w:r>
      <w:proofErr w:type="spellStart"/>
      <w:r w:rsidR="00BC4B82" w:rsidRPr="00A56D73">
        <w:rPr>
          <w:color w:val="202020"/>
          <w:shd w:val="clear" w:color="auto" w:fill="FFFFFF"/>
        </w:rPr>
        <w:t>anul</w:t>
      </w:r>
      <w:proofErr w:type="spellEnd"/>
      <w:r w:rsidR="00BC4B82" w:rsidRPr="00A56D73">
        <w:rPr>
          <w:color w:val="202020"/>
          <w:shd w:val="clear" w:color="auto" w:fill="FFFFFF"/>
        </w:rPr>
        <w:t xml:space="preserve"> 1997). A </w:t>
      </w:r>
      <w:proofErr w:type="spellStart"/>
      <w:r w:rsidR="00BC4B82" w:rsidRPr="00A56D73">
        <w:rPr>
          <w:color w:val="202020"/>
          <w:shd w:val="clear" w:color="auto" w:fill="FFFFFF"/>
        </w:rPr>
        <w:t>fost</w:t>
      </w:r>
      <w:proofErr w:type="spellEnd"/>
      <w:r w:rsidR="00BC4B82" w:rsidRPr="00A56D73">
        <w:rPr>
          <w:color w:val="202020"/>
          <w:shd w:val="clear" w:color="auto" w:fill="FFFFFF"/>
        </w:rPr>
        <w:t xml:space="preserve"> redactor </w:t>
      </w:r>
      <w:proofErr w:type="spellStart"/>
      <w:r w:rsidR="00BC4B82" w:rsidRPr="00A56D73">
        <w:rPr>
          <w:color w:val="202020"/>
          <w:shd w:val="clear" w:color="auto" w:fill="FFFFFF"/>
        </w:rPr>
        <w:t>fondator</w:t>
      </w:r>
      <w:proofErr w:type="spellEnd"/>
      <w:r w:rsidR="00BC4B82" w:rsidRPr="00A56D73">
        <w:rPr>
          <w:color w:val="202020"/>
          <w:shd w:val="clear" w:color="auto" w:fill="FFFFFF"/>
        </w:rPr>
        <w:t xml:space="preserve"> al </w:t>
      </w:r>
      <w:proofErr w:type="spellStart"/>
      <w:r w:rsidR="00BC4B82" w:rsidRPr="00A56D73">
        <w:rPr>
          <w:color w:val="202020"/>
          <w:shd w:val="clear" w:color="auto" w:fill="FFFFFF"/>
        </w:rPr>
        <w:t>revistei</w:t>
      </w:r>
      <w:proofErr w:type="spellEnd"/>
      <w:r w:rsidR="00BC4B82" w:rsidRPr="00A56D73">
        <w:rPr>
          <w:color w:val="202020"/>
          <w:shd w:val="clear" w:color="auto" w:fill="FFFFFF"/>
        </w:rPr>
        <w:t> </w:t>
      </w:r>
      <w:r w:rsidR="00BC4B82" w:rsidRPr="00A56D73">
        <w:rPr>
          <w:rStyle w:val="Emphasis"/>
          <w:color w:val="202020"/>
          <w:shd w:val="clear" w:color="auto" w:fill="FFFFFF"/>
        </w:rPr>
        <w:t>Philosophy &amp; Stuff </w:t>
      </w:r>
      <w:proofErr w:type="spellStart"/>
      <w:r w:rsidR="00BC4B82" w:rsidRPr="00A56D73">
        <w:rPr>
          <w:color w:val="202020"/>
          <w:shd w:val="clear" w:color="auto" w:fill="FFFFFF"/>
        </w:rPr>
        <w:t>şi</w:t>
      </w:r>
      <w:proofErr w:type="spellEnd"/>
      <w:r w:rsidR="00BC4B82" w:rsidRPr="00A56D73">
        <w:rPr>
          <w:color w:val="202020"/>
          <w:shd w:val="clear" w:color="auto" w:fill="FFFFFF"/>
        </w:rPr>
        <w:t xml:space="preserve"> redactor </w:t>
      </w:r>
      <w:proofErr w:type="spellStart"/>
      <w:r w:rsidR="00BC4B82" w:rsidRPr="00A56D73">
        <w:rPr>
          <w:color w:val="202020"/>
          <w:shd w:val="clear" w:color="auto" w:fill="FFFFFF"/>
        </w:rPr>
        <w:t>asociat</w:t>
      </w:r>
      <w:proofErr w:type="spellEnd"/>
      <w:r w:rsidR="00BC4B82" w:rsidRPr="00A56D73">
        <w:rPr>
          <w:color w:val="202020"/>
          <w:shd w:val="clear" w:color="auto" w:fill="FFFFFF"/>
        </w:rPr>
        <w:t xml:space="preserve"> al </w:t>
      </w:r>
      <w:proofErr w:type="spellStart"/>
      <w:r w:rsidR="00BC4B82" w:rsidRPr="00A56D73">
        <w:rPr>
          <w:color w:val="202020"/>
          <w:shd w:val="clear" w:color="auto" w:fill="FFFFFF"/>
        </w:rPr>
        <w:t>revistei</w:t>
      </w:r>
      <w:proofErr w:type="spellEnd"/>
      <w:r w:rsidR="00BC4B82" w:rsidRPr="00A56D73">
        <w:rPr>
          <w:color w:val="202020"/>
          <w:shd w:val="clear" w:color="auto" w:fill="FFFFFF"/>
        </w:rPr>
        <w:t> </w:t>
      </w:r>
      <w:r w:rsidR="00BC4B82" w:rsidRPr="00A56D73">
        <w:rPr>
          <w:rStyle w:val="Emphasis"/>
          <w:color w:val="202020"/>
          <w:shd w:val="clear" w:color="auto" w:fill="FFFFFF"/>
        </w:rPr>
        <w:t xml:space="preserve">Idea 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artă</w:t>
      </w:r>
      <w:proofErr w:type="spellEnd"/>
      <w:r w:rsidR="00BC4B82" w:rsidRPr="00A56D73">
        <w:rPr>
          <w:rStyle w:val="Emphasis"/>
          <w:color w:val="202020"/>
          <w:shd w:val="clear" w:color="auto" w:fill="FFFFFF"/>
        </w:rPr>
        <w:t xml:space="preserve"> + 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societate</w:t>
      </w:r>
      <w:proofErr w:type="spellEnd"/>
      <w:r w:rsidR="00BC4B82" w:rsidRPr="00A56D73">
        <w:rPr>
          <w:color w:val="202020"/>
          <w:shd w:val="clear" w:color="auto" w:fill="FFFFFF"/>
        </w:rPr>
        <w:t xml:space="preserve">. </w:t>
      </w:r>
      <w:proofErr w:type="gramStart"/>
      <w:r w:rsidR="00BC4B82" w:rsidRPr="00A56D73">
        <w:rPr>
          <w:color w:val="202020"/>
          <w:shd w:val="clear" w:color="auto" w:fill="FFFFFF"/>
        </w:rPr>
        <w:t>A</w:t>
      </w:r>
      <w:proofErr w:type="gram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activat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în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cadrul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fundaţiilor</w:t>
      </w:r>
      <w:proofErr w:type="spellEnd"/>
      <w:r w:rsidR="00BC4B82" w:rsidRPr="00A56D73">
        <w:rPr>
          <w:color w:val="202020"/>
          <w:shd w:val="clear" w:color="auto" w:fill="FFFFFF"/>
        </w:rPr>
        <w:t xml:space="preserve"> Idea </w:t>
      </w:r>
      <w:proofErr w:type="spellStart"/>
      <w:r w:rsidR="00BC4B82" w:rsidRPr="00A56D73">
        <w:rPr>
          <w:color w:val="202020"/>
          <w:shd w:val="clear" w:color="auto" w:fill="FFFFFF"/>
        </w:rPr>
        <w:t>şi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Tranzit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şi</w:t>
      </w:r>
      <w:proofErr w:type="spellEnd"/>
      <w:r w:rsidR="00BC4B82" w:rsidRPr="00A56D73">
        <w:rPr>
          <w:color w:val="202020"/>
          <w:shd w:val="clear" w:color="auto" w:fill="FFFFFF"/>
        </w:rPr>
        <w:t xml:space="preserve"> al </w:t>
      </w:r>
      <w:proofErr w:type="spellStart"/>
      <w:r w:rsidR="00BC4B82" w:rsidRPr="00A56D73">
        <w:rPr>
          <w:color w:val="202020"/>
          <w:shd w:val="clear" w:color="auto" w:fill="FFFFFF"/>
        </w:rPr>
        <w:t>editurilor</w:t>
      </w:r>
      <w:proofErr w:type="spellEnd"/>
      <w:r w:rsidR="00BC4B82" w:rsidRPr="00A56D73">
        <w:rPr>
          <w:color w:val="202020"/>
          <w:shd w:val="clear" w:color="auto" w:fill="FFFFFF"/>
        </w:rPr>
        <w:t xml:space="preserve"> Idea </w:t>
      </w:r>
      <w:proofErr w:type="spellStart"/>
      <w:r w:rsidR="00BC4B82" w:rsidRPr="00A56D73">
        <w:rPr>
          <w:color w:val="202020"/>
          <w:shd w:val="clear" w:color="auto" w:fill="FFFFFF"/>
        </w:rPr>
        <w:t>şi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Polirom</w:t>
      </w:r>
      <w:proofErr w:type="spellEnd"/>
      <w:r w:rsidR="00BC4B82" w:rsidRPr="00A56D73">
        <w:rPr>
          <w:color w:val="202020"/>
          <w:shd w:val="clear" w:color="auto" w:fill="FFFFFF"/>
        </w:rPr>
        <w:t xml:space="preserve">. </w:t>
      </w:r>
      <w:proofErr w:type="spellStart"/>
      <w:r w:rsidR="00BC4B82" w:rsidRPr="00A56D73">
        <w:rPr>
          <w:color w:val="202020"/>
          <w:shd w:val="clear" w:color="auto" w:fill="FFFFFF"/>
        </w:rPr>
        <w:t>În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ultimii</w:t>
      </w:r>
      <w:proofErr w:type="spellEnd"/>
      <w:r w:rsidR="00BC4B82" w:rsidRPr="00A56D73">
        <w:rPr>
          <w:color w:val="202020"/>
          <w:shd w:val="clear" w:color="auto" w:fill="FFFFFF"/>
        </w:rPr>
        <w:t xml:space="preserve"> ani </w:t>
      </w:r>
      <w:proofErr w:type="gramStart"/>
      <w:r w:rsidR="00BC4B82" w:rsidRPr="00A56D73">
        <w:rPr>
          <w:color w:val="202020"/>
          <w:shd w:val="clear" w:color="auto" w:fill="FFFFFF"/>
        </w:rPr>
        <w:t>a</w:t>
      </w:r>
      <w:proofErr w:type="gram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avut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rubrici</w:t>
      </w:r>
      <w:proofErr w:type="spellEnd"/>
      <w:r w:rsidR="00BC4B82" w:rsidRPr="00A56D73">
        <w:rPr>
          <w:color w:val="202020"/>
          <w:shd w:val="clear" w:color="auto" w:fill="FFFFFF"/>
        </w:rPr>
        <w:t xml:space="preserve"> de </w:t>
      </w:r>
      <w:proofErr w:type="spellStart"/>
      <w:r w:rsidR="00BC4B82" w:rsidRPr="00A56D73">
        <w:rPr>
          <w:color w:val="202020"/>
          <w:shd w:val="clear" w:color="auto" w:fill="FFFFFF"/>
        </w:rPr>
        <w:t>opinie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în</w:t>
      </w:r>
      <w:proofErr w:type="spellEnd"/>
      <w:r w:rsidR="00BC4B82" w:rsidRPr="00A56D73">
        <w:rPr>
          <w:color w:val="202020"/>
          <w:shd w:val="clear" w:color="auto" w:fill="FFFFFF"/>
        </w:rPr>
        <w:t> 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România</w:t>
      </w:r>
      <w:proofErr w:type="spellEnd"/>
      <w:r w:rsidR="00BC4B82"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liberă</w:t>
      </w:r>
      <w:proofErr w:type="spellEnd"/>
      <w:r w:rsidR="00BC4B82" w:rsidRPr="00A56D73">
        <w:rPr>
          <w:color w:val="202020"/>
          <w:shd w:val="clear" w:color="auto" w:fill="FFFFFF"/>
        </w:rPr>
        <w:t>, 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HotNews</w:t>
      </w:r>
      <w:proofErr w:type="spellEnd"/>
      <w:r w:rsidR="00BC4B82" w:rsidRPr="00A56D73">
        <w:rPr>
          <w:color w:val="202020"/>
          <w:shd w:val="clear" w:color="auto" w:fill="FFFFFF"/>
        </w:rPr>
        <w:t>, 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Timpul</w:t>
      </w:r>
      <w:proofErr w:type="spellEnd"/>
      <w:r w:rsidR="00BC4B82" w:rsidRPr="00A56D73">
        <w:rPr>
          <w:color w:val="202020"/>
          <w:shd w:val="clear" w:color="auto" w:fill="FFFFFF"/>
        </w:rPr>
        <w:t>, 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Adevărul</w:t>
      </w:r>
      <w:proofErr w:type="spellEnd"/>
      <w:r w:rsidR="00BC4B82" w:rsidRPr="00A56D73">
        <w:rPr>
          <w:color w:val="202020"/>
          <w:shd w:val="clear" w:color="auto" w:fill="FFFFFF"/>
        </w:rPr>
        <w:t>, 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CriticAtac</w:t>
      </w:r>
      <w:proofErr w:type="spellEnd"/>
      <w:r w:rsidR="00BC4B82" w:rsidRPr="00A56D73">
        <w:rPr>
          <w:rStyle w:val="Emphasis"/>
          <w:color w:val="202020"/>
          <w:shd w:val="clear" w:color="auto" w:fill="FFFFFF"/>
        </w:rPr>
        <w:t> </w:t>
      </w:r>
      <w:proofErr w:type="spellStart"/>
      <w:r w:rsidR="00BC4B82" w:rsidRPr="00A56D73">
        <w:rPr>
          <w:color w:val="202020"/>
          <w:shd w:val="clear" w:color="auto" w:fill="FFFFFF"/>
        </w:rPr>
        <w:t>şi</w:t>
      </w:r>
      <w:proofErr w:type="spellEnd"/>
      <w:r w:rsidR="00BC4B82" w:rsidRPr="00A56D73">
        <w:rPr>
          <w:color w:val="202020"/>
          <w:shd w:val="clear" w:color="auto" w:fill="FFFFFF"/>
        </w:rPr>
        <w:t> 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Libertatea</w:t>
      </w:r>
      <w:proofErr w:type="spellEnd"/>
      <w:r w:rsidR="00BC4B82" w:rsidRPr="00A56D73">
        <w:rPr>
          <w:color w:val="202020"/>
          <w:shd w:val="clear" w:color="auto" w:fill="FFFFFF"/>
        </w:rPr>
        <w:t xml:space="preserve">, precum </w:t>
      </w:r>
      <w:proofErr w:type="spellStart"/>
      <w:r w:rsidR="00BC4B82" w:rsidRPr="00A56D73">
        <w:rPr>
          <w:color w:val="202020"/>
          <w:shd w:val="clear" w:color="auto" w:fill="FFFFFF"/>
        </w:rPr>
        <w:t>şi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rubrici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permanente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în</w:t>
      </w:r>
      <w:proofErr w:type="spellEnd"/>
      <w:r w:rsidR="00BC4B82" w:rsidRPr="00A56D73">
        <w:rPr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color w:val="202020"/>
          <w:shd w:val="clear" w:color="auto" w:fill="FFFFFF"/>
        </w:rPr>
        <w:t>revistele</w:t>
      </w:r>
      <w:proofErr w:type="spellEnd"/>
      <w:r w:rsidR="00BC4B82" w:rsidRPr="00A56D73">
        <w:rPr>
          <w:color w:val="202020"/>
          <w:shd w:val="clear" w:color="auto" w:fill="FFFFFF"/>
        </w:rPr>
        <w:t> 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Noua</w:t>
      </w:r>
      <w:proofErr w:type="spellEnd"/>
      <w:r w:rsidR="00BC4B82"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literatură</w:t>
      </w:r>
      <w:proofErr w:type="spellEnd"/>
      <w:r w:rsidR="00BC4B82" w:rsidRPr="00A56D73">
        <w:rPr>
          <w:color w:val="202020"/>
          <w:shd w:val="clear" w:color="auto" w:fill="FFFFFF"/>
        </w:rPr>
        <w:t>, 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Suplimentul</w:t>
      </w:r>
      <w:proofErr w:type="spellEnd"/>
      <w:r w:rsidR="00BC4B82" w:rsidRPr="00A56D73">
        <w:rPr>
          <w:rStyle w:val="Emphasis"/>
          <w:color w:val="202020"/>
          <w:shd w:val="clear" w:color="auto" w:fill="FFFFFF"/>
        </w:rPr>
        <w:t xml:space="preserve"> de 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cultură</w:t>
      </w:r>
      <w:proofErr w:type="spellEnd"/>
      <w:r w:rsidR="00BC4B82" w:rsidRPr="00A56D73">
        <w:rPr>
          <w:rStyle w:val="Emphasis"/>
          <w:color w:val="202020"/>
          <w:shd w:val="clear" w:color="auto" w:fill="FFFFFF"/>
        </w:rPr>
        <w:t> </w:t>
      </w:r>
      <w:proofErr w:type="spellStart"/>
      <w:r w:rsidR="00BC4B82" w:rsidRPr="00A56D73">
        <w:rPr>
          <w:color w:val="202020"/>
          <w:shd w:val="clear" w:color="auto" w:fill="FFFFFF"/>
        </w:rPr>
        <w:t>şi</w:t>
      </w:r>
      <w:proofErr w:type="spellEnd"/>
      <w:r w:rsidR="00BC4B82" w:rsidRPr="00A56D73">
        <w:rPr>
          <w:color w:val="202020"/>
          <w:shd w:val="clear" w:color="auto" w:fill="FFFFFF"/>
        </w:rPr>
        <w:t> </w:t>
      </w:r>
      <w:proofErr w:type="spellStart"/>
      <w:r w:rsidR="00BC4B82" w:rsidRPr="00A56D73">
        <w:rPr>
          <w:rStyle w:val="Emphasis"/>
          <w:color w:val="202020"/>
          <w:shd w:val="clear" w:color="auto" w:fill="FFFFFF"/>
        </w:rPr>
        <w:t>Observator</w:t>
      </w:r>
      <w:proofErr w:type="spellEnd"/>
      <w:r w:rsidR="00BC4B82" w:rsidRPr="00A56D73">
        <w:rPr>
          <w:rStyle w:val="Emphasis"/>
          <w:color w:val="202020"/>
          <w:shd w:val="clear" w:color="auto" w:fill="FFFFFF"/>
        </w:rPr>
        <w:t xml:space="preserve"> cultural</w:t>
      </w:r>
      <w:r w:rsidR="00BC4B82" w:rsidRPr="00A56D73">
        <w:rPr>
          <w:color w:val="202020"/>
          <w:shd w:val="clear" w:color="auto" w:fill="FFFFFF"/>
        </w:rPr>
        <w:t>.</w:t>
      </w:r>
    </w:p>
    <w:p w14:paraId="04063EC2" w14:textId="77777777" w:rsidR="00BC4B82" w:rsidRPr="00A56D73" w:rsidRDefault="00BC4B82" w:rsidP="00BC4B82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202020"/>
          <w:shd w:val="clear" w:color="auto" w:fill="FFFFFF"/>
        </w:rPr>
      </w:pPr>
    </w:p>
    <w:p w14:paraId="7EA25C78" w14:textId="77777777" w:rsidR="00BC4B82" w:rsidRPr="00A56D73" w:rsidRDefault="00BC4B82" w:rsidP="00BC4B82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202020"/>
          <w:shd w:val="clear" w:color="auto" w:fill="FFFFFF"/>
        </w:rPr>
      </w:pPr>
      <w:r w:rsidRPr="00A56D73">
        <w:rPr>
          <w:color w:val="202020"/>
          <w:shd w:val="clear" w:color="auto" w:fill="FFFFFF"/>
        </w:rPr>
        <w:t xml:space="preserve">A </w:t>
      </w:r>
      <w:proofErr w:type="spellStart"/>
      <w:r w:rsidRPr="00A56D73">
        <w:rPr>
          <w:color w:val="202020"/>
          <w:shd w:val="clear" w:color="auto" w:fill="FFFFFF"/>
        </w:rPr>
        <w:t>debutat</w:t>
      </w:r>
      <w:proofErr w:type="spellEnd"/>
      <w:r w:rsidRPr="00A56D73">
        <w:rPr>
          <w:color w:val="202020"/>
          <w:shd w:val="clear" w:color="auto" w:fill="FFFFFF"/>
        </w:rPr>
        <w:t xml:space="preserve"> cu </w:t>
      </w:r>
      <w:proofErr w:type="spellStart"/>
      <w:r w:rsidRPr="00A56D73">
        <w:rPr>
          <w:color w:val="202020"/>
          <w:shd w:val="clear" w:color="auto" w:fill="FFFFFF"/>
        </w:rPr>
        <w:t>volumul</w:t>
      </w:r>
      <w:proofErr w:type="spellEnd"/>
      <w:r w:rsidRPr="00A56D73">
        <w:rPr>
          <w:color w:val="202020"/>
          <w:shd w:val="clear" w:color="auto" w:fill="FFFFFF"/>
        </w:rPr>
        <w:t>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Născut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în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URSS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Polirom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anii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2006, 2007, 2010, 2013, 2020), </w:t>
      </w:r>
      <w:proofErr w:type="spellStart"/>
      <w:r w:rsidRPr="00A56D73">
        <w:rPr>
          <w:color w:val="202020"/>
          <w:shd w:val="clear" w:color="auto" w:fill="FFFFFF"/>
        </w:rPr>
        <w:t>tradus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în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rusă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Pr="00A56D73">
        <w:rPr>
          <w:color w:val="202020"/>
          <w:shd w:val="clear" w:color="auto" w:fill="FFFFFF"/>
        </w:rPr>
        <w:t>bulgară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Pr="00A56D73">
        <w:rPr>
          <w:color w:val="202020"/>
          <w:shd w:val="clear" w:color="auto" w:fill="FFFFFF"/>
        </w:rPr>
        <w:t>spaniolă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Pr="00A56D73">
        <w:rPr>
          <w:color w:val="202020"/>
          <w:shd w:val="clear" w:color="auto" w:fill="FFFFFF"/>
        </w:rPr>
        <w:t>italiană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Pr="00A56D73">
        <w:rPr>
          <w:color w:val="202020"/>
          <w:shd w:val="clear" w:color="auto" w:fill="FFFFFF"/>
        </w:rPr>
        <w:t>maghiară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Pr="00A56D73">
        <w:rPr>
          <w:color w:val="202020"/>
          <w:shd w:val="clear" w:color="auto" w:fill="FFFFFF"/>
        </w:rPr>
        <w:t>poloneză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şi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georgiană</w:t>
      </w:r>
      <w:proofErr w:type="spellEnd"/>
      <w:r w:rsidRPr="00A56D73">
        <w:rPr>
          <w:rStyle w:val="Emphasis"/>
          <w:color w:val="202020"/>
          <w:shd w:val="clear" w:color="auto" w:fill="FFFFFF"/>
        </w:rPr>
        <w:t>. </w:t>
      </w:r>
      <w:proofErr w:type="spellStart"/>
      <w:r w:rsidRPr="00A56D73">
        <w:rPr>
          <w:color w:val="202020"/>
          <w:shd w:val="clear" w:color="auto" w:fill="FFFFFF"/>
        </w:rPr>
        <w:t>Cartea</w:t>
      </w:r>
      <w:proofErr w:type="spellEnd"/>
      <w:r w:rsidRPr="00A56D73">
        <w:rPr>
          <w:color w:val="202020"/>
          <w:shd w:val="clear" w:color="auto" w:fill="FFFFFF"/>
        </w:rPr>
        <w:t xml:space="preserve"> a </w:t>
      </w:r>
      <w:proofErr w:type="spellStart"/>
      <w:r w:rsidRPr="00A56D73">
        <w:rPr>
          <w:color w:val="202020"/>
          <w:shd w:val="clear" w:color="auto" w:fill="FFFFFF"/>
        </w:rPr>
        <w:t>fost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nominalizată</w:t>
      </w:r>
      <w:proofErr w:type="spellEnd"/>
      <w:r w:rsidRPr="00A56D73">
        <w:rPr>
          <w:color w:val="202020"/>
          <w:shd w:val="clear" w:color="auto" w:fill="FFFFFF"/>
        </w:rPr>
        <w:t xml:space="preserve"> la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 xml:space="preserve"> de debut al </w:t>
      </w:r>
      <w:proofErr w:type="spellStart"/>
      <w:r w:rsidRPr="00A56D73">
        <w:rPr>
          <w:color w:val="202020"/>
          <w:shd w:val="clear" w:color="auto" w:fill="FFFFFF"/>
        </w:rPr>
        <w:t>revistei</w:t>
      </w:r>
      <w:proofErr w:type="spellEnd"/>
      <w:r w:rsidRPr="00A56D73">
        <w:rPr>
          <w:color w:val="202020"/>
          <w:shd w:val="clear" w:color="auto" w:fill="FFFFFF"/>
        </w:rPr>
        <w:t>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Cuvîntul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pentru</w:t>
      </w:r>
      <w:proofErr w:type="spellEnd"/>
      <w:r w:rsidRPr="00A56D73">
        <w:rPr>
          <w:color w:val="202020"/>
          <w:shd w:val="clear" w:color="auto" w:fill="FFFFFF"/>
        </w:rPr>
        <w:t xml:space="preserve"> roman </w:t>
      </w:r>
      <w:proofErr w:type="spellStart"/>
      <w:r w:rsidRPr="00A56D73">
        <w:rPr>
          <w:color w:val="202020"/>
          <w:shd w:val="clear" w:color="auto" w:fill="FFFFFF"/>
        </w:rPr>
        <w:t>şi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memorialistică</w:t>
      </w:r>
      <w:proofErr w:type="spellEnd"/>
      <w:r w:rsidRPr="00A56D73">
        <w:rPr>
          <w:color w:val="202020"/>
          <w:shd w:val="clear" w:color="auto" w:fill="FFFFFF"/>
        </w:rPr>
        <w:t xml:space="preserve"> al </w:t>
      </w:r>
      <w:proofErr w:type="spellStart"/>
      <w:r w:rsidRPr="00A56D73">
        <w:rPr>
          <w:color w:val="202020"/>
          <w:shd w:val="clear" w:color="auto" w:fill="FFFFFF"/>
        </w:rPr>
        <w:t>revistei</w:t>
      </w:r>
      <w:proofErr w:type="spellEnd"/>
      <w:r w:rsidRPr="00A56D73">
        <w:rPr>
          <w:color w:val="202020"/>
          <w:shd w:val="clear" w:color="auto" w:fill="FFFFFF"/>
        </w:rPr>
        <w:t>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Observator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cultural </w:t>
      </w:r>
      <w:proofErr w:type="spellStart"/>
      <w:r w:rsidRPr="00A56D73">
        <w:rPr>
          <w:color w:val="202020"/>
          <w:shd w:val="clear" w:color="auto" w:fill="FFFFFF"/>
        </w:rPr>
        <w:t>şi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r w:rsidR="00A56D73">
        <w:rPr>
          <w:color w:val="202020"/>
          <w:shd w:val="clear" w:color="auto" w:fill="FFFFFF"/>
        </w:rPr>
        <w:t>„</w:t>
      </w:r>
      <w:r w:rsidRPr="00A56D73">
        <w:rPr>
          <w:color w:val="202020"/>
          <w:shd w:val="clear" w:color="auto" w:fill="FFFFFF"/>
        </w:rPr>
        <w:t>Opera Prima</w:t>
      </w:r>
      <w:r w:rsidR="00A56D73">
        <w:rPr>
          <w:color w:val="202020"/>
          <w:shd w:val="clear" w:color="auto" w:fill="FFFFFF"/>
        </w:rPr>
        <w:t>”</w:t>
      </w:r>
      <w:r w:rsidRPr="00A56D73">
        <w:rPr>
          <w:color w:val="202020"/>
          <w:shd w:val="clear" w:color="auto" w:fill="FFFFFF"/>
        </w:rPr>
        <w:t xml:space="preserve"> al </w:t>
      </w:r>
      <w:proofErr w:type="spellStart"/>
      <w:r w:rsidRPr="00A56D73">
        <w:rPr>
          <w:color w:val="202020"/>
          <w:shd w:val="clear" w:color="auto" w:fill="FFFFFF"/>
        </w:rPr>
        <w:t>Fundaţiei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r w:rsidR="00A56D73">
        <w:rPr>
          <w:color w:val="202020"/>
          <w:shd w:val="clear" w:color="auto" w:fill="FFFFFF"/>
        </w:rPr>
        <w:t>„</w:t>
      </w:r>
      <w:proofErr w:type="spellStart"/>
      <w:r w:rsidRPr="00A56D73">
        <w:rPr>
          <w:color w:val="202020"/>
          <w:shd w:val="clear" w:color="auto" w:fill="FFFFFF"/>
        </w:rPr>
        <w:t>Anonimul</w:t>
      </w:r>
      <w:proofErr w:type="spellEnd"/>
      <w:r w:rsidR="00A56D73">
        <w:rPr>
          <w:color w:val="202020"/>
          <w:shd w:val="clear" w:color="auto" w:fill="FFFFFF"/>
        </w:rPr>
        <w:t>”</w:t>
      </w:r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şi</w:t>
      </w:r>
      <w:proofErr w:type="spellEnd"/>
      <w:r w:rsidRPr="00A56D73">
        <w:rPr>
          <w:color w:val="202020"/>
          <w:shd w:val="clear" w:color="auto" w:fill="FFFFFF"/>
        </w:rPr>
        <w:t xml:space="preserve"> a </w:t>
      </w:r>
      <w:proofErr w:type="spellStart"/>
      <w:r w:rsidRPr="00A56D73">
        <w:rPr>
          <w:color w:val="202020"/>
          <w:shd w:val="clear" w:color="auto" w:fill="FFFFFF"/>
        </w:rPr>
        <w:t>fost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distinsă</w:t>
      </w:r>
      <w:proofErr w:type="spellEnd"/>
      <w:r w:rsidRPr="00A56D73">
        <w:rPr>
          <w:color w:val="202020"/>
          <w:shd w:val="clear" w:color="auto" w:fill="FFFFFF"/>
        </w:rPr>
        <w:t xml:space="preserve"> cu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pentru</w:t>
      </w:r>
      <w:proofErr w:type="spellEnd"/>
      <w:r w:rsidRPr="00A56D73">
        <w:rPr>
          <w:color w:val="202020"/>
          <w:shd w:val="clear" w:color="auto" w:fill="FFFFFF"/>
        </w:rPr>
        <w:t xml:space="preserve"> debut al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României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literare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proofErr w:type="spellStart"/>
      <w:r w:rsidRPr="00A56D73">
        <w:rPr>
          <w:color w:val="202020"/>
          <w:shd w:val="clear" w:color="auto" w:fill="FFFFFF"/>
        </w:rPr>
        <w:t>şi</w:t>
      </w:r>
      <w:proofErr w:type="spellEnd"/>
      <w:r w:rsidRPr="00A56D73">
        <w:rPr>
          <w:color w:val="202020"/>
          <w:shd w:val="clear" w:color="auto" w:fill="FFFFFF"/>
        </w:rPr>
        <w:t xml:space="preserve"> cu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pentru</w:t>
      </w:r>
      <w:proofErr w:type="spellEnd"/>
      <w:r w:rsidRPr="00A56D73">
        <w:rPr>
          <w:color w:val="202020"/>
          <w:shd w:val="clear" w:color="auto" w:fill="FFFFFF"/>
        </w:rPr>
        <w:t xml:space="preserve"> debut al </w:t>
      </w:r>
      <w:proofErr w:type="spellStart"/>
      <w:r w:rsidRPr="00A56D73">
        <w:rPr>
          <w:color w:val="202020"/>
          <w:shd w:val="clear" w:color="auto" w:fill="FFFFFF"/>
        </w:rPr>
        <w:t>Uniunii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Scriitorilor</w:t>
      </w:r>
      <w:proofErr w:type="spellEnd"/>
      <w:r w:rsidRPr="00A56D73">
        <w:rPr>
          <w:color w:val="202020"/>
          <w:shd w:val="clear" w:color="auto" w:fill="FFFFFF"/>
        </w:rPr>
        <w:t xml:space="preserve"> din </w:t>
      </w:r>
      <w:proofErr w:type="spellStart"/>
      <w:r w:rsidRPr="00A56D73">
        <w:rPr>
          <w:color w:val="202020"/>
          <w:shd w:val="clear" w:color="auto" w:fill="FFFFFF"/>
        </w:rPr>
        <w:t>România</w:t>
      </w:r>
      <w:proofErr w:type="spellEnd"/>
      <w:r w:rsidRPr="00A56D73">
        <w:rPr>
          <w:color w:val="202020"/>
          <w:shd w:val="clear" w:color="auto" w:fill="FFFFFF"/>
        </w:rPr>
        <w:t xml:space="preserve">. </w:t>
      </w:r>
    </w:p>
    <w:p w14:paraId="35C274CC" w14:textId="77777777" w:rsidR="00BC4B82" w:rsidRPr="00A56D73" w:rsidRDefault="00BC4B82" w:rsidP="00BC4B82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202020"/>
          <w:shd w:val="clear" w:color="auto" w:fill="FFFFFF"/>
        </w:rPr>
      </w:pPr>
      <w:r w:rsidRPr="00A56D73">
        <w:rPr>
          <w:color w:val="202020"/>
          <w:shd w:val="clear" w:color="auto" w:fill="FFFFFF"/>
        </w:rPr>
        <w:lastRenderedPageBreak/>
        <w:t xml:space="preserve">A </w:t>
      </w:r>
      <w:proofErr w:type="spellStart"/>
      <w:r w:rsidRPr="00A56D73">
        <w:rPr>
          <w:color w:val="202020"/>
          <w:shd w:val="clear" w:color="auto" w:fill="FFFFFF"/>
        </w:rPr>
        <w:t>mai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publicat</w:t>
      </w:r>
      <w:proofErr w:type="spellEnd"/>
      <w:r w:rsidRPr="00A56D73">
        <w:rPr>
          <w:color w:val="202020"/>
          <w:shd w:val="clear" w:color="auto" w:fill="FFFFFF"/>
        </w:rPr>
        <w:t>: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Ultimii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eretici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ai </w:t>
      </w:r>
      <w:proofErr w:type="spellStart"/>
      <w:r w:rsidRPr="00A56D73">
        <w:rPr>
          <w:rStyle w:val="Emphasis"/>
          <w:color w:val="202020"/>
          <w:shd w:val="clear" w:color="auto" w:fill="FFFFFF"/>
        </w:rPr>
        <w:t>Imperiului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Pr="00A56D73">
        <w:rPr>
          <w:color w:val="202020"/>
          <w:shd w:val="clear" w:color="auto" w:fill="FFFFFF"/>
        </w:rPr>
        <w:t>Polirom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anul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2009; </w:t>
      </w:r>
      <w:proofErr w:type="spellStart"/>
      <w:r w:rsidRPr="00A56D73">
        <w:rPr>
          <w:color w:val="202020"/>
          <w:shd w:val="clear" w:color="auto" w:fill="FFFFFF"/>
        </w:rPr>
        <w:t>nominalizată</w:t>
      </w:r>
      <w:proofErr w:type="spellEnd"/>
      <w:r w:rsidRPr="00A56D73">
        <w:rPr>
          <w:color w:val="202020"/>
          <w:shd w:val="clear" w:color="auto" w:fill="FFFFFF"/>
        </w:rPr>
        <w:t xml:space="preserve"> la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pentru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eseu</w:t>
      </w:r>
      <w:proofErr w:type="spellEnd"/>
      <w:r w:rsidRPr="00A56D73">
        <w:rPr>
          <w:color w:val="202020"/>
          <w:shd w:val="clear" w:color="auto" w:fill="FFFFFF"/>
        </w:rPr>
        <w:t xml:space="preserve"> al </w:t>
      </w:r>
      <w:proofErr w:type="spellStart"/>
      <w:r w:rsidRPr="00A56D73">
        <w:rPr>
          <w:color w:val="202020"/>
          <w:shd w:val="clear" w:color="auto" w:fill="FFFFFF"/>
        </w:rPr>
        <w:t>revistei</w:t>
      </w:r>
      <w:proofErr w:type="spellEnd"/>
      <w:r w:rsidRPr="00A56D73">
        <w:rPr>
          <w:color w:val="202020"/>
          <w:shd w:val="clear" w:color="auto" w:fill="FFFFFF"/>
        </w:rPr>
        <w:t>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Observator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cultural </w:t>
      </w:r>
      <w:proofErr w:type="spellStart"/>
      <w:r w:rsidRPr="00A56D73">
        <w:rPr>
          <w:color w:val="202020"/>
          <w:shd w:val="clear" w:color="auto" w:fill="FFFFFF"/>
        </w:rPr>
        <w:t>şi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distinsă</w:t>
      </w:r>
      <w:proofErr w:type="spellEnd"/>
      <w:r w:rsidRPr="00A56D73">
        <w:rPr>
          <w:color w:val="202020"/>
          <w:shd w:val="clear" w:color="auto" w:fill="FFFFFF"/>
        </w:rPr>
        <w:t xml:space="preserve"> cu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> </w:t>
      </w:r>
      <w:proofErr w:type="spellStart"/>
      <w:proofErr w:type="gramStart"/>
      <w:r w:rsidRPr="00A56D73">
        <w:rPr>
          <w:rStyle w:val="Emphasis"/>
          <w:color w:val="202020"/>
          <w:shd w:val="clear" w:color="auto" w:fill="FFFFFF"/>
        </w:rPr>
        <w:t>Tiuk</w:t>
      </w:r>
      <w:proofErr w:type="spellEnd"/>
      <w:r w:rsidRPr="00A56D73">
        <w:rPr>
          <w:rStyle w:val="Emphasis"/>
          <w:color w:val="202020"/>
          <w:shd w:val="clear" w:color="auto" w:fill="FFFFFF"/>
        </w:rPr>
        <w:t>!</w:t>
      </w:r>
      <w:r w:rsidRPr="00A56D73">
        <w:rPr>
          <w:color w:val="202020"/>
          <w:shd w:val="clear" w:color="auto" w:fill="FFFFFF"/>
        </w:rPr>
        <w:t>;</w:t>
      </w:r>
      <w:proofErr w:type="gram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tradusă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în</w:t>
      </w:r>
      <w:proofErr w:type="spellEnd"/>
      <w:r w:rsidRPr="00A56D73">
        <w:rPr>
          <w:color w:val="202020"/>
          <w:shd w:val="clear" w:color="auto" w:fill="FFFFFF"/>
        </w:rPr>
        <w:t xml:space="preserve"> Italia </w:t>
      </w:r>
      <w:proofErr w:type="spellStart"/>
      <w:r w:rsidRPr="00A56D73">
        <w:rPr>
          <w:color w:val="202020"/>
          <w:shd w:val="clear" w:color="auto" w:fill="FFFFFF"/>
        </w:rPr>
        <w:t>şi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în</w:t>
      </w:r>
      <w:proofErr w:type="spellEnd"/>
      <w:r w:rsidRPr="00A56D73">
        <w:rPr>
          <w:color w:val="202020"/>
          <w:shd w:val="clear" w:color="auto" w:fill="FFFFFF"/>
        </w:rPr>
        <w:t xml:space="preserve"> curs de </w:t>
      </w:r>
      <w:proofErr w:type="spellStart"/>
      <w:r w:rsidRPr="00A56D73">
        <w:rPr>
          <w:color w:val="202020"/>
          <w:shd w:val="clear" w:color="auto" w:fill="FFFFFF"/>
        </w:rPr>
        <w:t>publicare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în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Rusia</w:t>
      </w:r>
      <w:proofErr w:type="spellEnd"/>
      <w:r w:rsidRPr="00A56D73">
        <w:rPr>
          <w:color w:val="202020"/>
          <w:shd w:val="clear" w:color="auto" w:fill="FFFFFF"/>
        </w:rPr>
        <w:t>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Ceea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ce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ne </w:t>
      </w:r>
      <w:proofErr w:type="spellStart"/>
      <w:r w:rsidRPr="00A56D73">
        <w:rPr>
          <w:rStyle w:val="Emphasis"/>
          <w:color w:val="202020"/>
          <w:shd w:val="clear" w:color="auto" w:fill="FFFFFF"/>
        </w:rPr>
        <w:t>desparte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. </w:t>
      </w:r>
      <w:proofErr w:type="spellStart"/>
      <w:r w:rsidRPr="00A56D73">
        <w:rPr>
          <w:rStyle w:val="Emphasis"/>
          <w:color w:val="202020"/>
          <w:shd w:val="clear" w:color="auto" w:fill="FFFFFF"/>
        </w:rPr>
        <w:t>Epistolarul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de la </w:t>
      </w:r>
      <w:proofErr w:type="spellStart"/>
      <w:r w:rsidRPr="00A56D73">
        <w:rPr>
          <w:rStyle w:val="Emphasis"/>
          <w:color w:val="202020"/>
          <w:shd w:val="clear" w:color="auto" w:fill="FFFFFF"/>
        </w:rPr>
        <w:t>Hanul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lui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Manuc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Pr="00A56D73">
        <w:rPr>
          <w:color w:val="202020"/>
          <w:shd w:val="clear" w:color="auto" w:fill="FFFFFF"/>
        </w:rPr>
        <w:t>împreună</w:t>
      </w:r>
      <w:proofErr w:type="spellEnd"/>
      <w:r w:rsidRPr="00A56D73">
        <w:rPr>
          <w:color w:val="202020"/>
          <w:shd w:val="clear" w:color="auto" w:fill="FFFFFF"/>
        </w:rPr>
        <w:t xml:space="preserve"> cu Bogdan-</w:t>
      </w:r>
      <w:proofErr w:type="spellStart"/>
      <w:r w:rsidRPr="00A56D73">
        <w:rPr>
          <w:color w:val="202020"/>
          <w:shd w:val="clear" w:color="auto" w:fill="FFFFFF"/>
        </w:rPr>
        <w:t>Alex</w:t>
      </w:r>
      <w:r w:rsidR="00A56D73">
        <w:rPr>
          <w:color w:val="202020"/>
          <w:shd w:val="clear" w:color="auto" w:fill="FFFFFF"/>
        </w:rPr>
        <w:t>andru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proofErr w:type="spellStart"/>
      <w:r w:rsidR="00A56D73">
        <w:rPr>
          <w:color w:val="202020"/>
          <w:shd w:val="clear" w:color="auto" w:fill="FFFFFF"/>
        </w:rPr>
        <w:t>Stănescu</w:t>
      </w:r>
      <w:proofErr w:type="spellEnd"/>
      <w:r w:rsid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proofErr w:type="spellStart"/>
      <w:r w:rsidR="00A56D73">
        <w:rPr>
          <w:color w:val="202020"/>
          <w:shd w:val="clear" w:color="auto" w:fill="FFFFFF"/>
        </w:rPr>
        <w:t>Polirom</w:t>
      </w:r>
      <w:proofErr w:type="spellEnd"/>
      <w:r w:rsid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anul</w:t>
      </w:r>
      <w:proofErr w:type="spellEnd"/>
      <w:r w:rsidR="00A56D73">
        <w:rPr>
          <w:color w:val="202020"/>
          <w:shd w:val="clear" w:color="auto" w:fill="FFFFFF"/>
        </w:rPr>
        <w:t xml:space="preserve"> 2010); </w:t>
      </w:r>
      <w:proofErr w:type="spellStart"/>
      <w:r w:rsidRPr="00A56D73">
        <w:rPr>
          <w:rStyle w:val="Emphasis"/>
          <w:color w:val="202020"/>
          <w:shd w:val="clear" w:color="auto" w:fill="FFFFFF"/>
        </w:rPr>
        <w:t>Intelighenţia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rusă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azi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Cartier, </w:t>
      </w:r>
      <w:proofErr w:type="spellStart"/>
      <w:r w:rsidR="00A56D73">
        <w:rPr>
          <w:color w:val="202020"/>
          <w:shd w:val="clear" w:color="auto" w:fill="FFFFFF"/>
        </w:rPr>
        <w:t>anul</w:t>
      </w:r>
      <w:proofErr w:type="spellEnd"/>
      <w:r w:rsidR="00A56D73" w:rsidRP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2012);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Sînt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un om de </w:t>
      </w:r>
      <w:proofErr w:type="spellStart"/>
      <w:r w:rsidRPr="00A56D73">
        <w:rPr>
          <w:rStyle w:val="Emphasis"/>
          <w:color w:val="202020"/>
          <w:shd w:val="clear" w:color="auto" w:fill="FFFFFF"/>
        </w:rPr>
        <w:t>stînga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Cartier, </w:t>
      </w:r>
      <w:proofErr w:type="spellStart"/>
      <w:r w:rsidR="00A56D73">
        <w:rPr>
          <w:color w:val="202020"/>
          <w:shd w:val="clear" w:color="auto" w:fill="FFFFFF"/>
        </w:rPr>
        <w:t>anul</w:t>
      </w:r>
      <w:proofErr w:type="spellEnd"/>
      <w:r w:rsidR="00A56D73" w:rsidRP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2013);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Mică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trilogie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a </w:t>
      </w:r>
      <w:proofErr w:type="spellStart"/>
      <w:r w:rsidRPr="00A56D73">
        <w:rPr>
          <w:rStyle w:val="Emphasis"/>
          <w:color w:val="202020"/>
          <w:shd w:val="clear" w:color="auto" w:fill="FFFFFF"/>
        </w:rPr>
        <w:t>marginalilor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. </w:t>
      </w:r>
      <w:proofErr w:type="spellStart"/>
      <w:r w:rsidRPr="00A56D73">
        <w:rPr>
          <w:rStyle w:val="Emphasis"/>
          <w:color w:val="202020"/>
          <w:shd w:val="clear" w:color="auto" w:fill="FFFFFF"/>
        </w:rPr>
        <w:t>Sectanţii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Polirom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anii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2015, 2017, 2020; </w:t>
      </w:r>
      <w:proofErr w:type="spellStart"/>
      <w:r w:rsidRPr="00A56D73">
        <w:rPr>
          <w:color w:val="202020"/>
          <w:shd w:val="clear" w:color="auto" w:fill="FFFFFF"/>
        </w:rPr>
        <w:t>distinsă</w:t>
      </w:r>
      <w:proofErr w:type="spellEnd"/>
      <w:r w:rsidRPr="00A56D73">
        <w:rPr>
          <w:color w:val="202020"/>
          <w:shd w:val="clear" w:color="auto" w:fill="FFFFFF"/>
        </w:rPr>
        <w:t xml:space="preserve"> cu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r w:rsidR="00A56D73">
        <w:rPr>
          <w:color w:val="202020"/>
          <w:shd w:val="clear" w:color="auto" w:fill="FFFFFF"/>
        </w:rPr>
        <w:t>„</w:t>
      </w:r>
      <w:proofErr w:type="spellStart"/>
      <w:r w:rsidRPr="00A56D73">
        <w:rPr>
          <w:color w:val="202020"/>
          <w:shd w:val="clear" w:color="auto" w:fill="FFFFFF"/>
        </w:rPr>
        <w:t>Matei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Brâncoveanu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pentru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Literatură</w:t>
      </w:r>
      <w:proofErr w:type="spellEnd"/>
      <w:r w:rsidR="00A56D73">
        <w:rPr>
          <w:color w:val="202020"/>
          <w:shd w:val="clear" w:color="auto" w:fill="FFFFFF"/>
        </w:rPr>
        <w:t>”</w:t>
      </w:r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anul</w:t>
      </w:r>
      <w:proofErr w:type="spellEnd"/>
      <w:r w:rsidR="00A56D73" w:rsidRP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2015);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Intelighenţia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basarabeană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azi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. </w:t>
      </w:r>
      <w:proofErr w:type="spellStart"/>
      <w:r w:rsidRPr="00A56D73">
        <w:rPr>
          <w:rStyle w:val="Emphasis"/>
          <w:color w:val="202020"/>
          <w:shd w:val="clear" w:color="auto" w:fill="FFFFFF"/>
        </w:rPr>
        <w:t>Interviuri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, </w:t>
      </w:r>
      <w:proofErr w:type="spellStart"/>
      <w:r w:rsidRPr="00A56D73">
        <w:rPr>
          <w:rStyle w:val="Emphasis"/>
          <w:color w:val="202020"/>
          <w:shd w:val="clear" w:color="auto" w:fill="FFFFFF"/>
        </w:rPr>
        <w:t>discuţii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, </w:t>
      </w:r>
      <w:proofErr w:type="spellStart"/>
      <w:r w:rsidRPr="00A56D73">
        <w:rPr>
          <w:rStyle w:val="Emphasis"/>
          <w:color w:val="202020"/>
          <w:shd w:val="clear" w:color="auto" w:fill="FFFFFF"/>
        </w:rPr>
        <w:t>polemici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despre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Basarabia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de </w:t>
      </w:r>
      <w:proofErr w:type="spellStart"/>
      <w:r w:rsidRPr="00A56D73">
        <w:rPr>
          <w:rStyle w:val="Emphasis"/>
          <w:color w:val="202020"/>
          <w:shd w:val="clear" w:color="auto" w:fill="FFFFFF"/>
        </w:rPr>
        <w:t>ieri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şi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de </w:t>
      </w:r>
      <w:proofErr w:type="spellStart"/>
      <w:r w:rsidRPr="00A56D73">
        <w:rPr>
          <w:rStyle w:val="Emphasis"/>
          <w:color w:val="202020"/>
          <w:shd w:val="clear" w:color="auto" w:fill="FFFFFF"/>
        </w:rPr>
        <w:t>azi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Cartier, 2016);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Mică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trilogie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a </w:t>
      </w:r>
      <w:proofErr w:type="spellStart"/>
      <w:r w:rsidRPr="00A56D73">
        <w:rPr>
          <w:rStyle w:val="Emphasis"/>
          <w:color w:val="202020"/>
          <w:shd w:val="clear" w:color="auto" w:fill="FFFFFF"/>
        </w:rPr>
        <w:t>marginalilor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. </w:t>
      </w:r>
      <w:proofErr w:type="spellStart"/>
      <w:r w:rsidRPr="00A56D73">
        <w:rPr>
          <w:rStyle w:val="Emphasis"/>
          <w:color w:val="202020"/>
          <w:shd w:val="clear" w:color="auto" w:fill="FFFFFF"/>
        </w:rPr>
        <w:t>Bandiţii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Polirom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anii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2016, 2017, 2021; </w:t>
      </w:r>
      <w:proofErr w:type="spellStart"/>
      <w:r w:rsidRPr="00A56D73">
        <w:rPr>
          <w:color w:val="202020"/>
          <w:shd w:val="clear" w:color="auto" w:fill="FFFFFF"/>
        </w:rPr>
        <w:t>distinsă</w:t>
      </w:r>
      <w:proofErr w:type="spellEnd"/>
      <w:r w:rsidRPr="00A56D73">
        <w:rPr>
          <w:color w:val="202020"/>
          <w:shd w:val="clear" w:color="auto" w:fill="FFFFFF"/>
        </w:rPr>
        <w:t xml:space="preserve"> cu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pentru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eseistică</w:t>
      </w:r>
      <w:proofErr w:type="spellEnd"/>
      <w:r w:rsidRPr="00A56D73">
        <w:rPr>
          <w:color w:val="202020"/>
          <w:shd w:val="clear" w:color="auto" w:fill="FFFFFF"/>
        </w:rPr>
        <w:t>/</w:t>
      </w:r>
      <w:proofErr w:type="spellStart"/>
      <w:r w:rsidRPr="00A56D73">
        <w:rPr>
          <w:color w:val="202020"/>
          <w:shd w:val="clear" w:color="auto" w:fill="FFFFFF"/>
        </w:rPr>
        <w:t>publicistică</w:t>
      </w:r>
      <w:proofErr w:type="spellEnd"/>
      <w:r w:rsidRPr="00A56D73">
        <w:rPr>
          <w:color w:val="202020"/>
          <w:shd w:val="clear" w:color="auto" w:fill="FFFFFF"/>
        </w:rPr>
        <w:t xml:space="preserve"> al </w:t>
      </w:r>
      <w:proofErr w:type="spellStart"/>
      <w:r w:rsidRPr="00A56D73">
        <w:rPr>
          <w:color w:val="202020"/>
          <w:shd w:val="clear" w:color="auto" w:fill="FFFFFF"/>
        </w:rPr>
        <w:t>revistei</w:t>
      </w:r>
      <w:proofErr w:type="spellEnd"/>
      <w:r w:rsidRPr="00A56D73">
        <w:rPr>
          <w:color w:val="202020"/>
          <w:shd w:val="clear" w:color="auto" w:fill="FFFFFF"/>
        </w:rPr>
        <w:t>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Observator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cultural</w:t>
      </w:r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anul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2017);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Jurnal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la </w:t>
      </w:r>
      <w:proofErr w:type="spellStart"/>
      <w:r w:rsidRPr="00A56D73">
        <w:rPr>
          <w:rStyle w:val="Emphasis"/>
          <w:color w:val="202020"/>
          <w:shd w:val="clear" w:color="auto" w:fill="FFFFFF"/>
        </w:rPr>
        <w:t>sfîrşitul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lumii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Cartier, </w:t>
      </w:r>
      <w:proofErr w:type="spellStart"/>
      <w:r w:rsidR="00AD2D4A">
        <w:rPr>
          <w:color w:val="202020"/>
          <w:shd w:val="clear" w:color="auto" w:fill="FFFFFF"/>
        </w:rPr>
        <w:t>anul</w:t>
      </w:r>
      <w:proofErr w:type="spellEnd"/>
      <w:r w:rsidR="00AD2D4A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2019);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Războiul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pisicilor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Cartier, </w:t>
      </w:r>
      <w:proofErr w:type="spellStart"/>
      <w:r w:rsidR="00A56D73">
        <w:rPr>
          <w:color w:val="202020"/>
          <w:shd w:val="clear" w:color="auto" w:fill="FFFFFF"/>
        </w:rPr>
        <w:t>anul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2019);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Mică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trilogie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a </w:t>
      </w:r>
      <w:proofErr w:type="spellStart"/>
      <w:r w:rsidRPr="00A56D73">
        <w:rPr>
          <w:rStyle w:val="Emphasis"/>
          <w:color w:val="202020"/>
          <w:shd w:val="clear" w:color="auto" w:fill="FFFFFF"/>
        </w:rPr>
        <w:t>marginalilor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. </w:t>
      </w:r>
      <w:proofErr w:type="spellStart"/>
      <w:r w:rsidRPr="00A56D73">
        <w:rPr>
          <w:rStyle w:val="Emphasis"/>
          <w:color w:val="202020"/>
          <w:shd w:val="clear" w:color="auto" w:fill="FFFFFF"/>
        </w:rPr>
        <w:t>Izgoniţii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Polirom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EF535D">
        <w:rPr>
          <w:color w:val="202020"/>
          <w:shd w:val="clear" w:color="auto" w:fill="FFFFFF"/>
        </w:rPr>
        <w:t>anul</w:t>
      </w:r>
      <w:proofErr w:type="spellEnd"/>
      <w:r w:rsidR="00EF535D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2019; </w:t>
      </w:r>
      <w:proofErr w:type="spellStart"/>
      <w:r w:rsidRPr="00A56D73">
        <w:rPr>
          <w:color w:val="202020"/>
          <w:shd w:val="clear" w:color="auto" w:fill="FFFFFF"/>
        </w:rPr>
        <w:t>distinsă</w:t>
      </w:r>
      <w:proofErr w:type="spellEnd"/>
      <w:r w:rsidRPr="00A56D73">
        <w:rPr>
          <w:color w:val="202020"/>
          <w:shd w:val="clear" w:color="auto" w:fill="FFFFFF"/>
        </w:rPr>
        <w:t xml:space="preserve"> cu </w:t>
      </w:r>
      <w:proofErr w:type="spellStart"/>
      <w:r w:rsidRPr="00A56D73">
        <w:rPr>
          <w:color w:val="202020"/>
          <w:shd w:val="clear" w:color="auto" w:fill="FFFFFF"/>
        </w:rPr>
        <w:t>Premiul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r w:rsidR="00A56D73">
        <w:rPr>
          <w:color w:val="202020"/>
          <w:shd w:val="clear" w:color="auto" w:fill="FFFFFF"/>
        </w:rPr>
        <w:t>„</w:t>
      </w:r>
      <w:proofErr w:type="spellStart"/>
      <w:r w:rsidRPr="00A56D73">
        <w:rPr>
          <w:color w:val="202020"/>
          <w:shd w:val="clear" w:color="auto" w:fill="FFFFFF"/>
        </w:rPr>
        <w:t>Agenţia</w:t>
      </w:r>
      <w:proofErr w:type="spellEnd"/>
      <w:r w:rsidR="00A56D73" w:rsidRP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de</w:t>
      </w:r>
      <w:r w:rsidR="00A56D73" w:rsidRPr="00A56D73">
        <w:rPr>
          <w:color w:val="202020"/>
          <w:shd w:val="clear" w:color="auto" w:fill="FFFFFF"/>
        </w:rPr>
        <w:t xml:space="preserve"> </w:t>
      </w:r>
      <w:r w:rsidR="00AD2D4A">
        <w:rPr>
          <w:color w:val="202020"/>
          <w:shd w:val="clear" w:color="auto" w:fill="FFFFFF"/>
        </w:rPr>
        <w:t>Cart</w:t>
      </w:r>
      <w:r w:rsidR="00A56D73">
        <w:rPr>
          <w:color w:val="202020"/>
          <w:shd w:val="clear" w:color="auto" w:fill="FFFFFF"/>
        </w:rPr>
        <w:t>”</w:t>
      </w:r>
      <w:r w:rsidRPr="00A56D73">
        <w:rPr>
          <w:color w:val="202020"/>
          <w:shd w:val="clear" w:color="auto" w:fill="FFFFFF"/>
        </w:rPr>
        <w:t xml:space="preserve"> la </w:t>
      </w:r>
      <w:proofErr w:type="spellStart"/>
      <w:r w:rsidRPr="00A56D73">
        <w:rPr>
          <w:color w:val="202020"/>
          <w:shd w:val="clear" w:color="auto" w:fill="FFFFFF"/>
        </w:rPr>
        <w:t>secţiunea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Eseu</w:t>
      </w:r>
      <w:proofErr w:type="spellEnd"/>
      <w:r w:rsidRPr="00A56D73">
        <w:rPr>
          <w:color w:val="202020"/>
          <w:shd w:val="clear" w:color="auto" w:fill="FFFFFF"/>
        </w:rPr>
        <w:t>/</w:t>
      </w:r>
      <w:proofErr w:type="spellStart"/>
      <w:r w:rsidRPr="00A56D73">
        <w:rPr>
          <w:color w:val="202020"/>
          <w:shd w:val="clear" w:color="auto" w:fill="FFFFFF"/>
        </w:rPr>
        <w:t>Publicistică</w:t>
      </w:r>
      <w:proofErr w:type="spellEnd"/>
      <w:r w:rsidRPr="00A56D73">
        <w:rPr>
          <w:color w:val="202020"/>
          <w:shd w:val="clear" w:color="auto" w:fill="FFFFFF"/>
        </w:rPr>
        <w:t>/</w:t>
      </w:r>
      <w:proofErr w:type="spellStart"/>
      <w:r w:rsidRPr="00A56D73">
        <w:rPr>
          <w:color w:val="202020"/>
          <w:shd w:val="clear" w:color="auto" w:fill="FFFFFF"/>
        </w:rPr>
        <w:t>Memorialistică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Pr="00A56D73">
        <w:rPr>
          <w:color w:val="202020"/>
          <w:shd w:val="clear" w:color="auto" w:fill="FFFFFF"/>
        </w:rPr>
        <w:t>ediţia</w:t>
      </w:r>
      <w:proofErr w:type="spellEnd"/>
      <w:r w:rsidRPr="00A56D73">
        <w:rPr>
          <w:color w:val="202020"/>
          <w:shd w:val="clear" w:color="auto" w:fill="FFFFFF"/>
        </w:rPr>
        <w:t xml:space="preserve"> 2020). A </w:t>
      </w:r>
      <w:proofErr w:type="spellStart"/>
      <w:r w:rsidRPr="00A56D73">
        <w:rPr>
          <w:color w:val="202020"/>
          <w:shd w:val="clear" w:color="auto" w:fill="FFFFFF"/>
        </w:rPr>
        <w:t>coordonat</w:t>
      </w:r>
      <w:proofErr w:type="spellEnd"/>
      <w:r w:rsidRPr="00A56D73">
        <w:rPr>
          <w:color w:val="202020"/>
          <w:shd w:val="clear" w:color="auto" w:fill="FFFFFF"/>
        </w:rPr>
        <w:t>: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Iluzia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anticomunismului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. </w:t>
      </w:r>
      <w:proofErr w:type="spellStart"/>
      <w:r w:rsidRPr="00A56D73">
        <w:rPr>
          <w:rStyle w:val="Emphasis"/>
          <w:color w:val="202020"/>
          <w:shd w:val="clear" w:color="auto" w:fill="FFFFFF"/>
        </w:rPr>
        <w:t>Lecturi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critice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ale </w:t>
      </w:r>
      <w:proofErr w:type="spellStart"/>
      <w:r w:rsidRPr="00A56D73">
        <w:rPr>
          <w:rStyle w:val="Emphasis"/>
          <w:color w:val="202020"/>
          <w:shd w:val="clear" w:color="auto" w:fill="FFFFFF"/>
        </w:rPr>
        <w:t>Raportului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</w:t>
      </w:r>
      <w:proofErr w:type="spellStart"/>
      <w:r w:rsidRPr="00A56D73">
        <w:rPr>
          <w:rStyle w:val="Emphasis"/>
          <w:color w:val="202020"/>
          <w:shd w:val="clear" w:color="auto" w:fill="FFFFFF"/>
        </w:rPr>
        <w:t>Tismăneanu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Pr="00A56D73">
        <w:rPr>
          <w:color w:val="202020"/>
          <w:shd w:val="clear" w:color="auto" w:fill="FFFFFF"/>
        </w:rPr>
        <w:t>împreună</w:t>
      </w:r>
      <w:proofErr w:type="spellEnd"/>
      <w:r w:rsidRPr="00A56D73">
        <w:rPr>
          <w:color w:val="202020"/>
          <w:shd w:val="clear" w:color="auto" w:fill="FFFFFF"/>
        </w:rPr>
        <w:t xml:space="preserve"> cu </w:t>
      </w:r>
      <w:proofErr w:type="spellStart"/>
      <w:r w:rsidRPr="00A56D73">
        <w:rPr>
          <w:color w:val="202020"/>
          <w:shd w:val="clear" w:color="auto" w:fill="FFFFFF"/>
        </w:rPr>
        <w:t>Costi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Rogozanu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Pr="00A56D73">
        <w:rPr>
          <w:color w:val="202020"/>
          <w:shd w:val="clear" w:color="auto" w:fill="FFFFFF"/>
        </w:rPr>
        <w:t>Ciprian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Şiulea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şi</w:t>
      </w:r>
      <w:proofErr w:type="spellEnd"/>
      <w:r w:rsidRPr="00A56D73">
        <w:rPr>
          <w:color w:val="202020"/>
          <w:shd w:val="clear" w:color="auto" w:fill="FFFFFF"/>
        </w:rPr>
        <w:t xml:space="preserve"> Ovidiu </w:t>
      </w:r>
      <w:proofErr w:type="spellStart"/>
      <w:r w:rsidRPr="00A56D73">
        <w:rPr>
          <w:color w:val="202020"/>
          <w:shd w:val="clear" w:color="auto" w:fill="FFFFFF"/>
        </w:rPr>
        <w:t>Ţichindeleanu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Cartier, </w:t>
      </w:r>
      <w:proofErr w:type="spellStart"/>
      <w:r w:rsidR="00AD2D4A">
        <w:rPr>
          <w:color w:val="202020"/>
          <w:shd w:val="clear" w:color="auto" w:fill="FFFFFF"/>
        </w:rPr>
        <w:t>anul</w:t>
      </w:r>
      <w:proofErr w:type="spellEnd"/>
      <w:r w:rsidR="00AD2D4A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2008);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Ucraina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live. </w:t>
      </w:r>
      <w:proofErr w:type="spellStart"/>
      <w:r w:rsidRPr="00A56D73">
        <w:rPr>
          <w:rStyle w:val="Emphasis"/>
          <w:color w:val="202020"/>
          <w:shd w:val="clear" w:color="auto" w:fill="FFFFFF"/>
        </w:rPr>
        <w:t>Criza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din </w:t>
      </w:r>
      <w:proofErr w:type="spellStart"/>
      <w:r w:rsidRPr="00A56D73">
        <w:rPr>
          <w:rStyle w:val="Emphasis"/>
          <w:color w:val="202020"/>
          <w:shd w:val="clear" w:color="auto" w:fill="FFFFFF"/>
        </w:rPr>
        <w:t>Ucraina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: de la Maidan la </w:t>
      </w:r>
      <w:proofErr w:type="spellStart"/>
      <w:r w:rsidRPr="00A56D73">
        <w:rPr>
          <w:rStyle w:val="Emphasis"/>
          <w:color w:val="202020"/>
          <w:shd w:val="clear" w:color="auto" w:fill="FFFFFF"/>
        </w:rPr>
        <w:t>război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civil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Pr="00A56D73">
        <w:rPr>
          <w:color w:val="202020"/>
          <w:shd w:val="clear" w:color="auto" w:fill="FFFFFF"/>
        </w:rPr>
        <w:t>împreună</w:t>
      </w:r>
      <w:proofErr w:type="spellEnd"/>
      <w:r w:rsidRPr="00A56D73">
        <w:rPr>
          <w:color w:val="202020"/>
          <w:shd w:val="clear" w:color="auto" w:fill="FFFFFF"/>
        </w:rPr>
        <w:t xml:space="preserve"> cu Florin </w:t>
      </w:r>
      <w:proofErr w:type="spellStart"/>
      <w:r w:rsidRPr="00A56D73">
        <w:rPr>
          <w:color w:val="202020"/>
          <w:shd w:val="clear" w:color="auto" w:fill="FFFFFF"/>
        </w:rPr>
        <w:t>Poenaru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Tact, </w:t>
      </w:r>
      <w:proofErr w:type="spellStart"/>
      <w:r w:rsidR="00AD2D4A">
        <w:rPr>
          <w:color w:val="202020"/>
          <w:shd w:val="clear" w:color="auto" w:fill="FFFFFF"/>
        </w:rPr>
        <w:t>anul</w:t>
      </w:r>
      <w:proofErr w:type="spellEnd"/>
      <w:r w:rsidR="00AD2D4A" w:rsidRP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>2014); </w:t>
      </w:r>
      <w:proofErr w:type="spellStart"/>
      <w:r w:rsidRPr="00A56D73">
        <w:rPr>
          <w:rStyle w:val="Emphasis"/>
          <w:color w:val="202020"/>
          <w:shd w:val="clear" w:color="auto" w:fill="FFFFFF"/>
        </w:rPr>
        <w:t>Republica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Moldova la 25 de ani. O </w:t>
      </w:r>
      <w:proofErr w:type="spellStart"/>
      <w:r w:rsidRPr="00A56D73">
        <w:rPr>
          <w:rStyle w:val="Emphasis"/>
          <w:color w:val="202020"/>
          <w:shd w:val="clear" w:color="auto" w:fill="FFFFFF"/>
        </w:rPr>
        <w:t>încercare</w:t>
      </w:r>
      <w:proofErr w:type="spellEnd"/>
      <w:r w:rsidRPr="00A56D73">
        <w:rPr>
          <w:rStyle w:val="Emphasis"/>
          <w:color w:val="202020"/>
          <w:shd w:val="clear" w:color="auto" w:fill="FFFFFF"/>
        </w:rPr>
        <w:t xml:space="preserve"> de </w:t>
      </w:r>
      <w:proofErr w:type="spellStart"/>
      <w:r w:rsidRPr="00A56D73">
        <w:rPr>
          <w:rStyle w:val="Emphasis"/>
          <w:color w:val="202020"/>
          <w:shd w:val="clear" w:color="auto" w:fill="FFFFFF"/>
        </w:rPr>
        <w:t>bilanţ</w:t>
      </w:r>
      <w:proofErr w:type="spellEnd"/>
      <w:r w:rsidRPr="00A56D73">
        <w:rPr>
          <w:rStyle w:val="Emphasis"/>
          <w:color w:val="202020"/>
          <w:shd w:val="clear" w:color="auto" w:fill="FFFFFF"/>
        </w:rPr>
        <w:t> </w:t>
      </w:r>
      <w:r w:rsidRPr="00A56D73">
        <w:rPr>
          <w:color w:val="202020"/>
          <w:shd w:val="clear" w:color="auto" w:fill="FFFFFF"/>
        </w:rPr>
        <w:t>(</w:t>
      </w:r>
      <w:proofErr w:type="spellStart"/>
      <w:r w:rsidRPr="00A56D73">
        <w:rPr>
          <w:color w:val="202020"/>
          <w:shd w:val="clear" w:color="auto" w:fill="FFFFFF"/>
        </w:rPr>
        <w:t>împreună</w:t>
      </w:r>
      <w:proofErr w:type="spellEnd"/>
      <w:r w:rsidRPr="00A56D73">
        <w:rPr>
          <w:color w:val="202020"/>
          <w:shd w:val="clear" w:color="auto" w:fill="FFFFFF"/>
        </w:rPr>
        <w:t xml:space="preserve"> cu </w:t>
      </w:r>
      <w:proofErr w:type="spellStart"/>
      <w:r w:rsidRPr="00A56D73">
        <w:rPr>
          <w:color w:val="202020"/>
          <w:shd w:val="clear" w:color="auto" w:fill="FFFFFF"/>
        </w:rPr>
        <w:t>Petru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Negură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şi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Vitalie</w:t>
      </w:r>
      <w:proofErr w:type="spellEnd"/>
      <w:r w:rsidRPr="00A56D73">
        <w:rPr>
          <w:color w:val="202020"/>
          <w:shd w:val="clear" w:color="auto" w:fill="FFFFFF"/>
        </w:rPr>
        <w:t xml:space="preserve"> </w:t>
      </w:r>
      <w:proofErr w:type="spellStart"/>
      <w:r w:rsidRPr="00A56D73">
        <w:rPr>
          <w:color w:val="202020"/>
          <w:shd w:val="clear" w:color="auto" w:fill="FFFFFF"/>
        </w:rPr>
        <w:t>Sprînceană</w:t>
      </w:r>
      <w:proofErr w:type="spellEnd"/>
      <w:r w:rsidRPr="00A56D73">
        <w:rPr>
          <w:color w:val="202020"/>
          <w:shd w:val="clear" w:color="auto" w:fill="FFFFFF"/>
        </w:rPr>
        <w:t xml:space="preserve">, </w:t>
      </w:r>
      <w:proofErr w:type="spellStart"/>
      <w:r w:rsidR="00A56D73">
        <w:rPr>
          <w:color w:val="202020"/>
          <w:shd w:val="clear" w:color="auto" w:fill="FFFFFF"/>
        </w:rPr>
        <w:t>Editura</w:t>
      </w:r>
      <w:proofErr w:type="spellEnd"/>
      <w:r w:rsid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Cartier, </w:t>
      </w:r>
      <w:proofErr w:type="spellStart"/>
      <w:r w:rsidR="00AD2D4A">
        <w:rPr>
          <w:color w:val="202020"/>
          <w:shd w:val="clear" w:color="auto" w:fill="FFFFFF"/>
        </w:rPr>
        <w:t>anul</w:t>
      </w:r>
      <w:proofErr w:type="spellEnd"/>
      <w:r w:rsidR="00AD2D4A" w:rsidRPr="00A56D73">
        <w:rPr>
          <w:color w:val="202020"/>
          <w:shd w:val="clear" w:color="auto" w:fill="FFFFFF"/>
        </w:rPr>
        <w:t xml:space="preserve"> </w:t>
      </w:r>
      <w:r w:rsidRPr="00A56D73">
        <w:rPr>
          <w:color w:val="202020"/>
          <w:shd w:val="clear" w:color="auto" w:fill="FFFFFF"/>
        </w:rPr>
        <w:t xml:space="preserve">2016). </w:t>
      </w:r>
    </w:p>
    <w:p w14:paraId="00078876" w14:textId="77777777" w:rsidR="00A56D73" w:rsidRPr="00A56D73" w:rsidRDefault="00BC4B82" w:rsidP="00A56D73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</w:pPr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Este </w:t>
      </w:r>
      <w:proofErr w:type="spellStart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unul</w:t>
      </w:r>
      <w:proofErr w:type="spellEnd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dintre</w:t>
      </w:r>
      <w:proofErr w:type="spellEnd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fondatorii</w:t>
      </w:r>
      <w:proofErr w:type="spellEnd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şi</w:t>
      </w:r>
      <w:proofErr w:type="spellEnd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coordonatorii</w:t>
      </w:r>
      <w:proofErr w:type="spellEnd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proiectului</w:t>
      </w:r>
      <w:proofErr w:type="spellEnd"/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hyperlink r:id="rId11" w:history="1">
        <w:r w:rsidRPr="00A56D7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www.criticatac.ro</w:t>
        </w:r>
      </w:hyperlink>
      <w:r w:rsidRPr="00A56D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Pr="00A56D73">
        <w:rPr>
          <w:rFonts w:ascii="Times New Roman" w:hAnsi="Times New Roman" w:cs="Times New Roman"/>
          <w:color w:val="202020"/>
          <w:sz w:val="24"/>
          <w:szCs w:val="24"/>
        </w:rPr>
        <w:br/>
      </w:r>
      <w:r w:rsidR="00A56D73" w:rsidRPr="00A56D73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  <w:t xml:space="preserve">Volumul </w:t>
      </w:r>
      <w:r w:rsidR="00A56D73" w:rsidRPr="00A56D73">
        <w:rPr>
          <w:rFonts w:ascii="Times New Roman" w:hAnsi="Times New Roman" w:cs="Times New Roman"/>
          <w:b/>
          <w:i/>
          <w:sz w:val="24"/>
          <w:szCs w:val="24"/>
          <w:lang w:val="ro-RO"/>
        </w:rPr>
        <w:t>Sălbaticii copii dingo</w:t>
      </w:r>
      <w:r w:rsidR="00A56D73" w:rsidRPr="00A56D73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  <w:t xml:space="preserve"> poate fi achiziționat din librării și de pe site-ul Editurii Polirom </w:t>
      </w:r>
      <w:hyperlink r:id="rId12" w:history="1">
        <w:r w:rsidR="00A56D73" w:rsidRPr="00A56D7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o-RO" w:eastAsia="en-GB"/>
          </w:rPr>
          <w:t>aici</w:t>
        </w:r>
      </w:hyperlink>
      <w:r w:rsidR="00A56D73" w:rsidRPr="00A56D73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  <w:t>.</w:t>
      </w:r>
    </w:p>
    <w:p w14:paraId="3C0ABBE2" w14:textId="77777777" w:rsidR="00A56D73" w:rsidRPr="00A56D73" w:rsidRDefault="00A56D73" w:rsidP="00A56D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>Scopul acestei inițiative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 a CCIF este de a aduce în fața publicului nu numai cele mai bune apariții editoriale din sfera filosofiei practice din anul 2023, dar și oamenii din spatele lor: autori, profesori, cercetători. </w:t>
      </w:r>
    </w:p>
    <w:p w14:paraId="02D69C9B" w14:textId="77777777" w:rsidR="00D21AA1" w:rsidRPr="00A56D73" w:rsidRDefault="00A56D73" w:rsidP="00A56D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Prima lansare de carte, însoțită de un dialog filosofic, a fost cea a volumului </w:t>
      </w:r>
      <w:hyperlink r:id="rId13" w:history="1">
        <w:r w:rsidRPr="00A56D73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ro-RO"/>
          </w:rPr>
          <w:t>Cine sunt eu? Autenticitatea și limitele sale morale</w:t>
        </w:r>
      </w:hyperlink>
      <w:r w:rsidRPr="00A56D73">
        <w:rPr>
          <w:rFonts w:ascii="Times New Roman" w:hAnsi="Times New Roman" w:cs="Times New Roman"/>
          <w:sz w:val="24"/>
          <w:szCs w:val="24"/>
          <w:lang w:val="ro-RO"/>
        </w:rPr>
        <w:t>, semnat de</w:t>
      </w:r>
      <w:r w:rsidRPr="00A56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lect. univ. dr. Daniel Nica</w:t>
      </w:r>
      <w:r w:rsidRPr="00A56D73">
        <w:rPr>
          <w:rFonts w:ascii="Times New Roman" w:hAnsi="Times New Roman" w:cs="Times New Roman"/>
          <w:sz w:val="24"/>
          <w:szCs w:val="24"/>
          <w:lang w:val="ro-RO"/>
        </w:rPr>
        <w:t xml:space="preserve">, cadru didactic la Facultatea de Jurnalism și Științele Comunicării a UB. </w:t>
      </w:r>
    </w:p>
    <w:sectPr w:rsidR="00D21AA1" w:rsidRPr="00A56D73" w:rsidSect="00504DEC">
      <w:headerReference w:type="default" r:id="rId14"/>
      <w:pgSz w:w="11906" w:h="16838" w:code="9"/>
      <w:pgMar w:top="851" w:right="851" w:bottom="851" w:left="851" w:header="2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793F" w14:textId="77777777" w:rsidR="008F1BCC" w:rsidRDefault="008F1BCC" w:rsidP="00A37BCA">
      <w:pPr>
        <w:spacing w:after="0" w:line="240" w:lineRule="auto"/>
      </w:pPr>
      <w:r>
        <w:separator/>
      </w:r>
    </w:p>
  </w:endnote>
  <w:endnote w:type="continuationSeparator" w:id="0">
    <w:p w14:paraId="4688A6D0" w14:textId="77777777" w:rsidR="008F1BCC" w:rsidRDefault="008F1BCC" w:rsidP="00A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1B22" w14:textId="77777777" w:rsidR="008F1BCC" w:rsidRDefault="008F1BCC" w:rsidP="00A37BCA">
      <w:pPr>
        <w:spacing w:after="0" w:line="240" w:lineRule="auto"/>
      </w:pPr>
      <w:r>
        <w:separator/>
      </w:r>
    </w:p>
  </w:footnote>
  <w:footnote w:type="continuationSeparator" w:id="0">
    <w:p w14:paraId="4E94E3E7" w14:textId="77777777" w:rsidR="008F1BCC" w:rsidRDefault="008F1BCC" w:rsidP="00A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855F" w14:textId="77777777" w:rsidR="00C14F9E" w:rsidRPr="007F48B3" w:rsidRDefault="00C14F9E" w:rsidP="007F48B3">
    <w:pPr>
      <w:pStyle w:val="Footer"/>
      <w:jc w:val="right"/>
      <w:rPr>
        <w:rFonts w:ascii="Tw Cen MT" w:hAnsi="Tw Cen M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36CD9"/>
    <w:multiLevelType w:val="multilevel"/>
    <w:tmpl w:val="FA7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74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9B"/>
    <w:rsid w:val="000102BC"/>
    <w:rsid w:val="000114C5"/>
    <w:rsid w:val="00015B06"/>
    <w:rsid w:val="00033D56"/>
    <w:rsid w:val="00052FCD"/>
    <w:rsid w:val="00083370"/>
    <w:rsid w:val="000A5592"/>
    <w:rsid w:val="000C3594"/>
    <w:rsid w:val="000D5C48"/>
    <w:rsid w:val="00105478"/>
    <w:rsid w:val="00113748"/>
    <w:rsid w:val="001935A5"/>
    <w:rsid w:val="001A6C9A"/>
    <w:rsid w:val="001B30A4"/>
    <w:rsid w:val="001B7CDA"/>
    <w:rsid w:val="001D6C05"/>
    <w:rsid w:val="001F1DA8"/>
    <w:rsid w:val="002153BC"/>
    <w:rsid w:val="00230C1D"/>
    <w:rsid w:val="00247B6B"/>
    <w:rsid w:val="00253B63"/>
    <w:rsid w:val="0026027A"/>
    <w:rsid w:val="002B7742"/>
    <w:rsid w:val="002C0617"/>
    <w:rsid w:val="002C0B6C"/>
    <w:rsid w:val="00307ED2"/>
    <w:rsid w:val="00310731"/>
    <w:rsid w:val="00372557"/>
    <w:rsid w:val="00372817"/>
    <w:rsid w:val="00392BC7"/>
    <w:rsid w:val="003B7599"/>
    <w:rsid w:val="003C6C4D"/>
    <w:rsid w:val="003E5698"/>
    <w:rsid w:val="00423149"/>
    <w:rsid w:val="004334D8"/>
    <w:rsid w:val="00443D1E"/>
    <w:rsid w:val="00453F0E"/>
    <w:rsid w:val="00470AEF"/>
    <w:rsid w:val="0047272C"/>
    <w:rsid w:val="00481918"/>
    <w:rsid w:val="004F2C37"/>
    <w:rsid w:val="00504082"/>
    <w:rsid w:val="00504DEC"/>
    <w:rsid w:val="00512A66"/>
    <w:rsid w:val="00543B06"/>
    <w:rsid w:val="00547706"/>
    <w:rsid w:val="005644B6"/>
    <w:rsid w:val="0057093B"/>
    <w:rsid w:val="00580EA9"/>
    <w:rsid w:val="005A786C"/>
    <w:rsid w:val="006027AB"/>
    <w:rsid w:val="00612D7B"/>
    <w:rsid w:val="00614D27"/>
    <w:rsid w:val="00644723"/>
    <w:rsid w:val="00650B5D"/>
    <w:rsid w:val="00652490"/>
    <w:rsid w:val="006C7FF6"/>
    <w:rsid w:val="006F1C97"/>
    <w:rsid w:val="007104F4"/>
    <w:rsid w:val="00732826"/>
    <w:rsid w:val="007420E0"/>
    <w:rsid w:val="007741F8"/>
    <w:rsid w:val="007F48B3"/>
    <w:rsid w:val="0080644C"/>
    <w:rsid w:val="0085562B"/>
    <w:rsid w:val="00863461"/>
    <w:rsid w:val="00877511"/>
    <w:rsid w:val="008A5B12"/>
    <w:rsid w:val="008A71A2"/>
    <w:rsid w:val="008E53A5"/>
    <w:rsid w:val="008F1BCC"/>
    <w:rsid w:val="009130DE"/>
    <w:rsid w:val="00936C99"/>
    <w:rsid w:val="00936F6F"/>
    <w:rsid w:val="009512F5"/>
    <w:rsid w:val="00965B02"/>
    <w:rsid w:val="00970182"/>
    <w:rsid w:val="00973234"/>
    <w:rsid w:val="00977B64"/>
    <w:rsid w:val="00985260"/>
    <w:rsid w:val="009A29DE"/>
    <w:rsid w:val="00A10258"/>
    <w:rsid w:val="00A1153F"/>
    <w:rsid w:val="00A13DD9"/>
    <w:rsid w:val="00A22FF3"/>
    <w:rsid w:val="00A37BCA"/>
    <w:rsid w:val="00A56D73"/>
    <w:rsid w:val="00A745EC"/>
    <w:rsid w:val="00A76C5A"/>
    <w:rsid w:val="00A77DF8"/>
    <w:rsid w:val="00A77E88"/>
    <w:rsid w:val="00A81DD3"/>
    <w:rsid w:val="00AB08FF"/>
    <w:rsid w:val="00AD2D4A"/>
    <w:rsid w:val="00AD6F6D"/>
    <w:rsid w:val="00AE1544"/>
    <w:rsid w:val="00AE3ACC"/>
    <w:rsid w:val="00AE6B70"/>
    <w:rsid w:val="00B25AE2"/>
    <w:rsid w:val="00B704AA"/>
    <w:rsid w:val="00BC4B82"/>
    <w:rsid w:val="00BE01C9"/>
    <w:rsid w:val="00C02DBB"/>
    <w:rsid w:val="00C12E09"/>
    <w:rsid w:val="00C14F9E"/>
    <w:rsid w:val="00C22F9C"/>
    <w:rsid w:val="00C2758F"/>
    <w:rsid w:val="00C57B77"/>
    <w:rsid w:val="00C6652A"/>
    <w:rsid w:val="00C919B2"/>
    <w:rsid w:val="00CB4CCC"/>
    <w:rsid w:val="00CE0CB0"/>
    <w:rsid w:val="00CE4E6C"/>
    <w:rsid w:val="00D050C3"/>
    <w:rsid w:val="00D06370"/>
    <w:rsid w:val="00D07532"/>
    <w:rsid w:val="00D135F8"/>
    <w:rsid w:val="00D21AA1"/>
    <w:rsid w:val="00D32152"/>
    <w:rsid w:val="00D41B86"/>
    <w:rsid w:val="00D52262"/>
    <w:rsid w:val="00D532D6"/>
    <w:rsid w:val="00D642EC"/>
    <w:rsid w:val="00D7009C"/>
    <w:rsid w:val="00D80E2F"/>
    <w:rsid w:val="00E034D1"/>
    <w:rsid w:val="00E11A74"/>
    <w:rsid w:val="00E158CB"/>
    <w:rsid w:val="00E159C2"/>
    <w:rsid w:val="00E50C7A"/>
    <w:rsid w:val="00E53686"/>
    <w:rsid w:val="00E57BE7"/>
    <w:rsid w:val="00E76F7D"/>
    <w:rsid w:val="00E93981"/>
    <w:rsid w:val="00EA08B9"/>
    <w:rsid w:val="00EB0105"/>
    <w:rsid w:val="00EB6D8B"/>
    <w:rsid w:val="00EE35D6"/>
    <w:rsid w:val="00EF535D"/>
    <w:rsid w:val="00F00053"/>
    <w:rsid w:val="00F2149B"/>
    <w:rsid w:val="00F51C8F"/>
    <w:rsid w:val="00F87721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1D044"/>
  <w15:docId w15:val="{1BE5CDE4-9471-4A07-8AEC-8AE9D18B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F3"/>
  </w:style>
  <w:style w:type="paragraph" w:styleId="Heading1">
    <w:name w:val="heading 1"/>
    <w:basedOn w:val="Normal"/>
    <w:next w:val="Normal"/>
    <w:link w:val="Heading1Char"/>
    <w:uiPriority w:val="1"/>
    <w:qFormat/>
    <w:rsid w:val="00E57BE7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sz w:val="16"/>
      <w:szCs w:val="1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130ym1113959887498933910">
    <w:name w:val="yui_3_13_0_ym1_1_1395988749893_3910"/>
    <w:basedOn w:val="DefaultParagraphFont"/>
    <w:rsid w:val="00F2149B"/>
  </w:style>
  <w:style w:type="paragraph" w:styleId="BalloonText">
    <w:name w:val="Balloon Text"/>
    <w:basedOn w:val="Normal"/>
    <w:link w:val="BalloonTextChar"/>
    <w:uiPriority w:val="99"/>
    <w:semiHidden/>
    <w:unhideWhenUsed/>
    <w:rsid w:val="00F2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B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CA"/>
  </w:style>
  <w:style w:type="paragraph" w:styleId="Footer">
    <w:name w:val="footer"/>
    <w:basedOn w:val="Normal"/>
    <w:link w:val="FooterChar"/>
    <w:uiPriority w:val="99"/>
    <w:unhideWhenUsed/>
    <w:rsid w:val="00A3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CA"/>
  </w:style>
  <w:style w:type="character" w:customStyle="1" w:styleId="st">
    <w:name w:val="st"/>
    <w:basedOn w:val="DefaultParagraphFont"/>
    <w:rsid w:val="00936F6F"/>
  </w:style>
  <w:style w:type="character" w:customStyle="1" w:styleId="apple-converted-space">
    <w:name w:val="apple-converted-space"/>
    <w:basedOn w:val="DefaultParagraphFont"/>
    <w:rsid w:val="00AB08FF"/>
  </w:style>
  <w:style w:type="character" w:customStyle="1" w:styleId="Heading1Char">
    <w:name w:val="Heading 1 Char"/>
    <w:basedOn w:val="DefaultParagraphFont"/>
    <w:link w:val="Heading1"/>
    <w:uiPriority w:val="1"/>
    <w:rsid w:val="00E57BE7"/>
    <w:rPr>
      <w:rFonts w:ascii="Calibri" w:hAnsi="Calibri" w:cs="Calibri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E57BE7"/>
    <w:pPr>
      <w:autoSpaceDE w:val="0"/>
      <w:autoSpaceDN w:val="0"/>
      <w:adjustRightInd w:val="0"/>
      <w:spacing w:before="57" w:after="0" w:line="240" w:lineRule="auto"/>
      <w:ind w:right="136"/>
      <w:jc w:val="right"/>
    </w:pPr>
    <w:rPr>
      <w:rFonts w:ascii="Times New Roman" w:hAnsi="Times New Roman" w:cs="Times New Roman"/>
      <w:sz w:val="14"/>
      <w:szCs w:val="1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E57BE7"/>
    <w:rPr>
      <w:rFonts w:ascii="Times New Roman" w:hAnsi="Times New Roman" w:cs="Times New Roman"/>
      <w:sz w:val="14"/>
      <w:szCs w:val="14"/>
      <w:lang w:val="en-GB"/>
    </w:rPr>
  </w:style>
  <w:style w:type="paragraph" w:customStyle="1" w:styleId="04xlpa">
    <w:name w:val="_04xlpa"/>
    <w:basedOn w:val="Normal"/>
    <w:rsid w:val="00E5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sgrdq">
    <w:name w:val="jsgrdq"/>
    <w:basedOn w:val="DefaultParagraphFont"/>
    <w:rsid w:val="00E53686"/>
  </w:style>
  <w:style w:type="character" w:customStyle="1" w:styleId="il">
    <w:name w:val="il"/>
    <w:basedOn w:val="DefaultParagraphFont"/>
    <w:rsid w:val="00547706"/>
  </w:style>
  <w:style w:type="character" w:customStyle="1" w:styleId="a-size-extra-large">
    <w:name w:val="a-size-extra-large"/>
    <w:basedOn w:val="DefaultParagraphFont"/>
    <w:rsid w:val="00650B5D"/>
  </w:style>
  <w:style w:type="character" w:customStyle="1" w:styleId="Heading2Char">
    <w:name w:val="Heading 2 Char"/>
    <w:basedOn w:val="DefaultParagraphFont"/>
    <w:link w:val="Heading2"/>
    <w:uiPriority w:val="9"/>
    <w:semiHidden/>
    <w:rsid w:val="00650B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F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7F48B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C9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D050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0C3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C5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A76C5A"/>
  </w:style>
  <w:style w:type="paragraph" w:customStyle="1" w:styleId="yiv2669254996msonormal">
    <w:name w:val="yiv2669254996msonormal"/>
    <w:basedOn w:val="Normal"/>
    <w:rsid w:val="00C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C4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3830430420" TargetMode="External"/><Relationship Id="rId13" Type="http://schemas.openxmlformats.org/officeDocument/2006/relationships/hyperlink" Target="https://www.ratioetrevelatio.com/carti/cine-sunt-eu-autenticitatea-si-limitele-sale-morale-daniel-n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rom.ro/ego-grafii/7595-salbaticii-copii-dingo-.html?fbclid=IwAR3euehqhqnTl7dRidcoi-1D0rdVGl2m4wKuf--oPw0ouGHlRNeKRCCfSU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criticatac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nu.ro/presa/mini-recenzii-la-salbaticii-copii-dingo/?fbclid=IwAR2Im2EYH8ICqC8rkGyJG3Ouy4Vt_zglBbgGgz46U-j28TTlzR-d190jP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rom.ro/ego-grafii/7595-salbaticii-copii-dingo-.html?fbclid=IwAR3euehqhqnTl7dRidcoi-1D0rdVGl2m4wKuf--oPw0ouGHlRNeKRCCfSU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AC1E-9137-4092-8D0A-789907E6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54</cp:revision>
  <cp:lastPrinted>2017-03-16T18:09:00Z</cp:lastPrinted>
  <dcterms:created xsi:type="dcterms:W3CDTF">2023-01-31T12:16:00Z</dcterms:created>
  <dcterms:modified xsi:type="dcterms:W3CDTF">2023-03-21T08:36:00Z</dcterms:modified>
</cp:coreProperties>
</file>