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1E8144" w14:textId="77777777" w:rsidR="00C8170F" w:rsidRPr="007D7013" w:rsidRDefault="00C8170F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26B05492" w14:textId="2E29EB13" w:rsidR="007D7013" w:rsidRPr="007D7013" w:rsidRDefault="007D7013" w:rsidP="007D701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b/>
          <w:color w:val="002060"/>
          <w:sz w:val="24"/>
          <w:szCs w:val="24"/>
          <w:lang w:val="ro-RO"/>
        </w:rPr>
        <w:t>Conferința</w:t>
      </w:r>
      <w:r w:rsidRPr="007D7013">
        <w:rPr>
          <w:rFonts w:ascii="Times New Roman" w:hAnsi="Times New Roman" w:cs="Times New Roman"/>
          <w:b/>
          <w:color w:val="002060"/>
          <w:sz w:val="24"/>
          <w:szCs w:val="24"/>
          <w:lang w:val="ro-RO"/>
        </w:rPr>
        <w:t xml:space="preserve"> </w:t>
      </w:r>
      <w:r w:rsidRPr="007D7013">
        <w:rPr>
          <w:rFonts w:ascii="Times New Roman" w:hAnsi="Times New Roman" w:cs="Times New Roman"/>
          <w:b/>
          <w:sz w:val="24"/>
          <w:szCs w:val="24"/>
          <w:lang w:val="ro-RO"/>
        </w:rPr>
        <w:t>“</w:t>
      </w:r>
      <w:r w:rsidRPr="007D7013">
        <w:rPr>
          <w:rFonts w:ascii="Times New Roman" w:hAnsi="Times New Roman" w:cs="Times New Roman"/>
          <w:b/>
          <w:sz w:val="24"/>
          <w:szCs w:val="24"/>
        </w:rPr>
        <w:t>Exploring social media in search of mental disorders cues</w:t>
      </w:r>
      <w:r w:rsidRPr="007D7013">
        <w:rPr>
          <w:rFonts w:ascii="Times New Roman" w:hAnsi="Times New Roman" w:cs="Times New Roman"/>
          <w:b/>
          <w:sz w:val="24"/>
          <w:szCs w:val="24"/>
        </w:rPr>
        <w:t>”</w:t>
      </w:r>
      <w:r w:rsidRPr="007D7013">
        <w:rPr>
          <w:rFonts w:ascii="Times New Roman" w:hAnsi="Times New Roman" w:cs="Times New Roman"/>
          <w:b/>
          <w:color w:val="002060"/>
          <w:sz w:val="24"/>
          <w:szCs w:val="24"/>
          <w:lang w:val="ro-RO"/>
        </w:rPr>
        <w:t xml:space="preserve">, organizată de </w:t>
      </w:r>
      <w:r w:rsidRPr="007D7013">
        <w:rPr>
          <w:rFonts w:ascii="Times New Roman" w:hAnsi="Times New Roman" w:cs="Times New Roman"/>
          <w:b/>
          <w:color w:val="002060"/>
          <w:sz w:val="24"/>
          <w:szCs w:val="24"/>
          <w:lang w:val="ro-RO"/>
        </w:rPr>
        <w:t>ISDS</w:t>
      </w:r>
    </w:p>
    <w:p w14:paraId="4F5EF341" w14:textId="77777777" w:rsidR="007D7013" w:rsidRPr="007D7013" w:rsidRDefault="007D7013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2F07A65" w14:textId="77777777" w:rsidR="007D7013" w:rsidRPr="007D7013" w:rsidRDefault="007D7013" w:rsidP="0039247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3251E658" w14:textId="08549834" w:rsidR="00C8170F" w:rsidRPr="007D7013" w:rsidRDefault="00A23D29" w:rsidP="00392479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Hlk65495695"/>
      <w:proofErr w:type="spellStart"/>
      <w:r w:rsidRPr="007D7013">
        <w:rPr>
          <w:rFonts w:ascii="Times New Roman" w:hAnsi="Times New Roman" w:cs="Times New Roman"/>
          <w:b/>
          <w:sz w:val="24"/>
          <w:szCs w:val="24"/>
        </w:rPr>
        <w:t>Marți</w:t>
      </w:r>
      <w:proofErr w:type="spellEnd"/>
      <w:r w:rsidR="00C8170F" w:rsidRPr="007D701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D7013">
        <w:rPr>
          <w:rFonts w:ascii="Times New Roman" w:hAnsi="Times New Roman" w:cs="Times New Roman"/>
          <w:b/>
          <w:sz w:val="24"/>
          <w:szCs w:val="24"/>
        </w:rPr>
        <w:t xml:space="preserve">25 </w:t>
      </w:r>
      <w:proofErr w:type="spellStart"/>
      <w:r w:rsidRPr="007D7013">
        <w:rPr>
          <w:rFonts w:ascii="Times New Roman" w:hAnsi="Times New Roman" w:cs="Times New Roman"/>
          <w:b/>
          <w:sz w:val="24"/>
          <w:szCs w:val="24"/>
        </w:rPr>
        <w:t>aprilie</w:t>
      </w:r>
      <w:proofErr w:type="spellEnd"/>
      <w:r w:rsidR="00C8170F" w:rsidRPr="007D7013">
        <w:rPr>
          <w:rFonts w:ascii="Times New Roman" w:hAnsi="Times New Roman" w:cs="Times New Roman"/>
          <w:b/>
          <w:sz w:val="24"/>
          <w:szCs w:val="24"/>
        </w:rPr>
        <w:t xml:space="preserve"> 2023,</w:t>
      </w:r>
      <w:r w:rsidR="007D7013"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7013" w:rsidRPr="007D7013">
        <w:rPr>
          <w:rFonts w:ascii="Times New Roman" w:hAnsi="Times New Roman" w:cs="Times New Roman"/>
          <w:sz w:val="24"/>
          <w:szCs w:val="24"/>
        </w:rPr>
        <w:t>începând</w:t>
      </w:r>
      <w:proofErr w:type="spellEnd"/>
      <w:r w:rsidR="007D7013" w:rsidRPr="007D7013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7D7013" w:rsidRPr="00C300BA">
        <w:rPr>
          <w:rFonts w:ascii="Times New Roman" w:hAnsi="Times New Roman" w:cs="Times New Roman"/>
          <w:b/>
          <w:sz w:val="24"/>
          <w:szCs w:val="24"/>
        </w:rPr>
        <w:t>ora</w:t>
      </w:r>
      <w:proofErr w:type="spellEnd"/>
      <w:r w:rsidR="007D7013" w:rsidRPr="00C300BA">
        <w:rPr>
          <w:rFonts w:ascii="Times New Roman" w:hAnsi="Times New Roman" w:cs="Times New Roman"/>
          <w:b/>
          <w:sz w:val="24"/>
          <w:szCs w:val="24"/>
        </w:rPr>
        <w:t xml:space="preserve"> 18:</w:t>
      </w:r>
      <w:r w:rsidR="00C8170F" w:rsidRPr="00C300BA">
        <w:rPr>
          <w:rFonts w:ascii="Times New Roman" w:hAnsi="Times New Roman" w:cs="Times New Roman"/>
          <w:b/>
          <w:sz w:val="24"/>
          <w:szCs w:val="24"/>
        </w:rPr>
        <w:t>00</w:t>
      </w:r>
      <w:bookmarkEnd w:id="0"/>
      <w:r w:rsidR="00C8170F" w:rsidRPr="007D7013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C8170F" w:rsidRPr="00C300BA">
          <w:rPr>
            <w:rStyle w:val="Hyperlink"/>
            <w:rFonts w:ascii="Times New Roman" w:hAnsi="Times New Roman" w:cs="Times New Roman"/>
            <w:i/>
            <w:sz w:val="24"/>
            <w:szCs w:val="24"/>
          </w:rPr>
          <w:t>Interdisciplinary School of Doctoral Studies</w:t>
        </w:r>
      </w:hyperlink>
      <w:r w:rsidR="00C8170F"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7013" w:rsidRPr="007D7013">
        <w:rPr>
          <w:rFonts w:ascii="Times New Roman" w:hAnsi="Times New Roman" w:cs="Times New Roman"/>
          <w:sz w:val="24"/>
          <w:szCs w:val="24"/>
        </w:rPr>
        <w:t>invită</w:t>
      </w:r>
      <w:proofErr w:type="spellEnd"/>
      <w:r w:rsidR="007D7013"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7013" w:rsidRPr="007D7013">
        <w:rPr>
          <w:rFonts w:ascii="Times New Roman" w:hAnsi="Times New Roman" w:cs="Times New Roman"/>
          <w:sz w:val="24"/>
          <w:szCs w:val="24"/>
        </w:rPr>
        <w:t>membrii</w:t>
      </w:r>
      <w:proofErr w:type="spellEnd"/>
      <w:r w:rsidR="007D7013"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7013" w:rsidRPr="007D7013">
        <w:rPr>
          <w:rFonts w:ascii="Times New Roman" w:hAnsi="Times New Roman" w:cs="Times New Roman"/>
          <w:sz w:val="24"/>
          <w:szCs w:val="24"/>
        </w:rPr>
        <w:t>comunității</w:t>
      </w:r>
      <w:proofErr w:type="spellEnd"/>
      <w:r w:rsidR="007D7013" w:rsidRPr="007D7013">
        <w:rPr>
          <w:rFonts w:ascii="Times New Roman" w:hAnsi="Times New Roman" w:cs="Times New Roman"/>
          <w:sz w:val="24"/>
          <w:szCs w:val="24"/>
        </w:rPr>
        <w:t xml:space="preserve"> academic a UB </w:t>
      </w:r>
      <w:r w:rsidR="00C8170F" w:rsidRPr="007D7013">
        <w:rPr>
          <w:rFonts w:ascii="Times New Roman" w:hAnsi="Times New Roman" w:cs="Times New Roman"/>
          <w:sz w:val="24"/>
          <w:szCs w:val="24"/>
          <w:lang w:val="ro-RO"/>
        </w:rPr>
        <w:t>la</w:t>
      </w:r>
      <w:r w:rsidR="00C8170F"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170F" w:rsidRPr="007D7013">
        <w:rPr>
          <w:rFonts w:ascii="Times New Roman" w:hAnsi="Times New Roman" w:cs="Times New Roman"/>
          <w:sz w:val="24"/>
          <w:szCs w:val="24"/>
        </w:rPr>
        <w:t>conferința</w:t>
      </w:r>
      <w:proofErr w:type="spellEnd"/>
      <w:r w:rsidR="00C8170F" w:rsidRPr="007D7013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65495609"/>
      <w:r w:rsidR="00980306" w:rsidRPr="007D7013">
        <w:rPr>
          <w:rFonts w:ascii="Times New Roman" w:hAnsi="Times New Roman" w:cs="Times New Roman"/>
          <w:b/>
          <w:i/>
          <w:sz w:val="24"/>
          <w:szCs w:val="24"/>
        </w:rPr>
        <w:t>Exploring social media in search of mental disorders cues</w:t>
      </w:r>
      <w:r w:rsidR="007D7013" w:rsidRPr="007D7013">
        <w:rPr>
          <w:rFonts w:ascii="Times New Roman" w:hAnsi="Times New Roman" w:cs="Times New Roman"/>
          <w:b/>
          <w:sz w:val="24"/>
          <w:szCs w:val="24"/>
        </w:rPr>
        <w:t>,</w:t>
      </w:r>
      <w:r w:rsidR="00980306"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170F" w:rsidRPr="007D7013">
        <w:rPr>
          <w:rFonts w:ascii="Times New Roman" w:hAnsi="Times New Roman" w:cs="Times New Roman"/>
          <w:sz w:val="24"/>
          <w:szCs w:val="24"/>
        </w:rPr>
        <w:t>susținută</w:t>
      </w:r>
      <w:proofErr w:type="spellEnd"/>
      <w:r w:rsidR="00C8170F" w:rsidRPr="007D7013">
        <w:rPr>
          <w:rFonts w:ascii="Times New Roman" w:hAnsi="Times New Roman" w:cs="Times New Roman"/>
          <w:sz w:val="24"/>
          <w:szCs w:val="24"/>
        </w:rPr>
        <w:t xml:space="preserve"> de </w:t>
      </w:r>
      <w:bookmarkEnd w:id="1"/>
      <w:proofErr w:type="spellStart"/>
      <w:r w:rsidR="007D7013" w:rsidRPr="007D7013">
        <w:rPr>
          <w:rFonts w:ascii="Times New Roman" w:hAnsi="Times New Roman" w:cs="Times New Roman"/>
          <w:b/>
          <w:sz w:val="24"/>
          <w:szCs w:val="24"/>
        </w:rPr>
        <w:t>d</w:t>
      </w:r>
      <w:r w:rsidR="00980306" w:rsidRPr="007D7013">
        <w:rPr>
          <w:rFonts w:ascii="Times New Roman" w:hAnsi="Times New Roman" w:cs="Times New Roman"/>
          <w:b/>
          <w:sz w:val="24"/>
          <w:szCs w:val="24"/>
        </w:rPr>
        <w:t>rd</w:t>
      </w:r>
      <w:proofErr w:type="spellEnd"/>
      <w:r w:rsidR="00980306" w:rsidRPr="007D7013">
        <w:rPr>
          <w:rFonts w:ascii="Times New Roman" w:hAnsi="Times New Roman" w:cs="Times New Roman"/>
          <w:b/>
          <w:sz w:val="24"/>
          <w:szCs w:val="24"/>
        </w:rPr>
        <w:t xml:space="preserve">. Ana-Maria </w:t>
      </w:r>
      <w:proofErr w:type="spellStart"/>
      <w:r w:rsidR="00980306" w:rsidRPr="007D7013">
        <w:rPr>
          <w:rFonts w:ascii="Times New Roman" w:hAnsi="Times New Roman" w:cs="Times New Roman"/>
          <w:b/>
          <w:sz w:val="24"/>
          <w:szCs w:val="24"/>
        </w:rPr>
        <w:t>Bucur</w:t>
      </w:r>
      <w:proofErr w:type="spellEnd"/>
      <w:r w:rsidR="00980306" w:rsidRPr="007D7013">
        <w:rPr>
          <w:rFonts w:ascii="Times New Roman" w:hAnsi="Times New Roman" w:cs="Times New Roman"/>
          <w:sz w:val="24"/>
          <w:szCs w:val="24"/>
        </w:rPr>
        <w:t>.</w:t>
      </w:r>
    </w:p>
    <w:p w14:paraId="0AFE933E" w14:textId="192BF280" w:rsidR="00C8170F" w:rsidRPr="007D7013" w:rsidRDefault="00C8170F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Persoanele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interesate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să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participe la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acest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eveniment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sunt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rugate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să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completeze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formularul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înscriere</w:t>
      </w:r>
      <w:proofErr w:type="spellEnd"/>
      <w:r w:rsidR="00296449"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hyperlink r:id="rId8" w:history="1">
        <w:proofErr w:type="spellStart"/>
        <w:r w:rsidR="00296449" w:rsidRPr="007D7013">
          <w:rPr>
            <w:rStyle w:val="Hyperlink"/>
            <w:rFonts w:ascii="Times New Roman" w:hAnsi="Times New Roman" w:cs="Times New Roman"/>
            <w:b/>
            <w:sz w:val="24"/>
            <w:szCs w:val="24"/>
            <w:lang w:val="fr-FR"/>
          </w:rPr>
          <w:t>aici</w:t>
        </w:r>
        <w:proofErr w:type="spellEnd"/>
      </w:hyperlink>
      <w:r w:rsidR="007D7013">
        <w:rPr>
          <w:rFonts w:ascii="Times New Roman" w:hAnsi="Times New Roman" w:cs="Times New Roman"/>
          <w:sz w:val="24"/>
          <w:szCs w:val="24"/>
          <w:lang w:val="fr-FR"/>
        </w:rPr>
        <w:t>,</w:t>
      </w:r>
      <w:r w:rsidR="00871A51"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7D7013">
        <w:rPr>
          <w:rFonts w:ascii="Times New Roman" w:hAnsi="Times New Roman" w:cs="Times New Roman"/>
          <w:b/>
          <w:sz w:val="24"/>
          <w:szCs w:val="24"/>
          <w:lang w:val="ro-RO"/>
        </w:rPr>
        <w:t xml:space="preserve">până cel mai </w:t>
      </w:r>
      <w:r w:rsidR="007D7013" w:rsidRPr="007D7013">
        <w:rPr>
          <w:rFonts w:ascii="Times New Roman" w:hAnsi="Times New Roman" w:cs="Times New Roman"/>
          <w:b/>
          <w:sz w:val="24"/>
          <w:szCs w:val="24"/>
          <w:lang w:val="ro-RO"/>
        </w:rPr>
        <w:t>târziu la ora 16:</w:t>
      </w:r>
      <w:r w:rsidR="00450973" w:rsidRPr="007D7013">
        <w:rPr>
          <w:rFonts w:ascii="Times New Roman" w:hAnsi="Times New Roman" w:cs="Times New Roman"/>
          <w:b/>
          <w:sz w:val="24"/>
          <w:szCs w:val="24"/>
          <w:lang w:val="ro-RO"/>
        </w:rPr>
        <w:t>0</w:t>
      </w:r>
      <w:r w:rsidRPr="007D7013">
        <w:rPr>
          <w:rFonts w:ascii="Times New Roman" w:hAnsi="Times New Roman" w:cs="Times New Roman"/>
          <w:b/>
          <w:sz w:val="24"/>
          <w:szCs w:val="24"/>
          <w:lang w:val="ro-RO"/>
        </w:rPr>
        <w:t>0</w:t>
      </w:r>
      <w:r w:rsidRPr="007D7013">
        <w:rPr>
          <w:rFonts w:ascii="Times New Roman" w:hAnsi="Times New Roman" w:cs="Times New Roman"/>
          <w:sz w:val="24"/>
          <w:szCs w:val="24"/>
          <w:lang w:val="ro-RO"/>
        </w:rPr>
        <w:t>, în ziua conferinței.</w:t>
      </w:r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Eveni</w:t>
      </w:r>
      <w:r w:rsidR="007B030B" w:rsidRPr="007D7013">
        <w:rPr>
          <w:rFonts w:ascii="Times New Roman" w:hAnsi="Times New Roman" w:cs="Times New Roman"/>
          <w:sz w:val="24"/>
          <w:szCs w:val="24"/>
          <w:lang w:val="fr-FR"/>
        </w:rPr>
        <w:t>mentul</w:t>
      </w:r>
      <w:proofErr w:type="spellEnd"/>
      <w:r w:rsidR="007B030B"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va fi </w:t>
      </w:r>
      <w:proofErr w:type="spellStart"/>
      <w:r w:rsidR="007B030B" w:rsidRPr="007D7013">
        <w:rPr>
          <w:rFonts w:ascii="Times New Roman" w:hAnsi="Times New Roman" w:cs="Times New Roman"/>
          <w:sz w:val="24"/>
          <w:szCs w:val="24"/>
          <w:lang w:val="fr-FR"/>
        </w:rPr>
        <w:t>organizat</w:t>
      </w:r>
      <w:proofErr w:type="spellEnd"/>
      <w:r w:rsidR="007B030B"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7B030B" w:rsidRPr="007D7013">
        <w:rPr>
          <w:rFonts w:ascii="Times New Roman" w:hAnsi="Times New Roman" w:cs="Times New Roman"/>
          <w:i/>
          <w:sz w:val="24"/>
          <w:szCs w:val="24"/>
          <w:lang w:val="fr-FR"/>
        </w:rPr>
        <w:t>online</w:t>
      </w:r>
      <w:r w:rsidR="007B030B" w:rsidRPr="007D7013">
        <w:rPr>
          <w:rFonts w:ascii="Times New Roman" w:hAnsi="Times New Roman" w:cs="Times New Roman"/>
          <w:sz w:val="24"/>
          <w:szCs w:val="24"/>
          <w:lang w:val="fr-FR"/>
        </w:rPr>
        <w:t>,</w:t>
      </w:r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limba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engleză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094615C3" w14:textId="77777777" w:rsidR="00141B26" w:rsidRPr="007D7013" w:rsidRDefault="00141B26" w:rsidP="0039247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4467DE40" w14:textId="7F711C36" w:rsidR="00181508" w:rsidRDefault="00181508" w:rsidP="00141B2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Detectarea problemelor mintale din conținutul generat de utilizatori pe internet este un</w:t>
      </w:r>
      <w:r w:rsidR="00FF316A" w:rsidRPr="007D7013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subiect de interes pentru comunitatea de cercetători, oferind instrumente de screening pentru psihologi.</w:t>
      </w:r>
    </w:p>
    <w:p w14:paraId="305FA882" w14:textId="77777777" w:rsidR="00C300BA" w:rsidRPr="007D7013" w:rsidRDefault="00C300BA" w:rsidP="00141B2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bookmarkStart w:id="2" w:name="_GoBack"/>
      <w:bookmarkEnd w:id="2"/>
    </w:p>
    <w:p w14:paraId="7FCFB077" w14:textId="5BFD1BD3" w:rsidR="00141B26" w:rsidRPr="00C300BA" w:rsidRDefault="007D7013" w:rsidP="00141B26">
      <w:pPr>
        <w:spacing w:after="0" w:line="36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</w:pPr>
      <w:r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>„</w:t>
      </w:r>
      <w:r w:rsidR="00141B26"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>În acest context interdisciplinar, suntem în căutarea a noi semnale ale problemelor mintale în limbajul din rețelele de socializare și dezvoltăm diverse metode pentru a le detecta din text și informație vizuală.</w:t>
      </w:r>
    </w:p>
    <w:p w14:paraId="636359C2" w14:textId="58ED4C36" w:rsidR="00C8170F" w:rsidRPr="007D7013" w:rsidRDefault="00150AC5" w:rsidP="00141B2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>Drd. Ana-Maria Bucur ne va prezenta</w:t>
      </w:r>
      <w:r w:rsidR="00141B26"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 xml:space="preserve"> relația dintre depresie și manifestări a</w:t>
      </w:r>
      <w:r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 xml:space="preserve">le fericirii în limbajul online, indicând faptul </w:t>
      </w:r>
      <w:r w:rsidR="00141B26"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>că viața persoanelor diagnosticate cu depresie nu este întotdeauna tristă, ceea ce poate îndruma intervenții din psihologie</w:t>
      </w:r>
      <w:r w:rsidR="00AD1BE7"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>,</w:t>
      </w:r>
      <w:r w:rsidR="00141B26"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 xml:space="preserve"> pentru a </w:t>
      </w:r>
      <w:r w:rsidR="007D7013" w:rsidRPr="00C300BA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>le îmbunătăți sănătatea psihică”,</w:t>
      </w:r>
      <w:r w:rsidR="007D7013" w:rsidRPr="007D7013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transmit organizatorii.</w:t>
      </w:r>
    </w:p>
    <w:p w14:paraId="3E4F3643" w14:textId="77777777" w:rsidR="00DD03C3" w:rsidRPr="007D7013" w:rsidRDefault="00DD03C3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7FE1724A" w14:textId="77777777" w:rsidR="00392479" w:rsidRPr="007D7013" w:rsidRDefault="00392479" w:rsidP="007D701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b/>
          <w:sz w:val="24"/>
          <w:szCs w:val="24"/>
          <w:lang w:val="ro-RO"/>
        </w:rPr>
        <w:t>Despre seria de conferințe ISDS-UB</w:t>
      </w:r>
    </w:p>
    <w:p w14:paraId="2291A3DD" w14:textId="77777777" w:rsidR="007D7013" w:rsidRPr="007D7013" w:rsidRDefault="007D7013" w:rsidP="007D701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06EA8BCE" w14:textId="382A28B1" w:rsidR="00392479" w:rsidRPr="007D7013" w:rsidRDefault="00392479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sz w:val="24"/>
          <w:szCs w:val="24"/>
          <w:lang w:val="ro-RO"/>
        </w:rPr>
        <w:t>Ajunse deja la cea de-a XVII</w:t>
      </w:r>
      <w:r w:rsidR="00181508" w:rsidRPr="007D7013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-a susținere, conferințele ISDS au fost lansate la sfârșitul anului 2019, cu scopul de a stimula cercetările interdisciplinare și de a face cunoscute rezultatele acestora, atât comunității academice cât și publicului larg. </w:t>
      </w:r>
    </w:p>
    <w:p w14:paraId="6F020851" w14:textId="77777777" w:rsidR="00392479" w:rsidRPr="007D7013" w:rsidRDefault="00392479" w:rsidP="00392479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i/>
          <w:sz w:val="24"/>
          <w:szCs w:val="24"/>
          <w:lang w:val="ro-RO"/>
        </w:rPr>
        <w:t>Despre ISDS-UB</w:t>
      </w:r>
    </w:p>
    <w:p w14:paraId="3C060B41" w14:textId="6E6ED24D" w:rsidR="00392479" w:rsidRPr="007D7013" w:rsidRDefault="00392479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7D7013">
        <w:rPr>
          <w:rFonts w:ascii="Times New Roman" w:hAnsi="Times New Roman" w:cs="Times New Roman"/>
          <w:i/>
          <w:iCs/>
          <w:sz w:val="24"/>
          <w:szCs w:val="24"/>
          <w:lang w:val="fr-FR"/>
        </w:rPr>
        <w:t>Interdisciplinary</w:t>
      </w:r>
      <w:proofErr w:type="spellEnd"/>
      <w:r w:rsidRPr="007D7013">
        <w:rPr>
          <w:rFonts w:ascii="Times New Roman" w:hAnsi="Times New Roman" w:cs="Times New Roman"/>
          <w:i/>
          <w:iCs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i/>
          <w:iCs/>
          <w:sz w:val="24"/>
          <w:szCs w:val="24"/>
          <w:lang w:val="fr-FR"/>
        </w:rPr>
        <w:t>School</w:t>
      </w:r>
      <w:proofErr w:type="spellEnd"/>
      <w:r w:rsidRPr="007D7013">
        <w:rPr>
          <w:rFonts w:ascii="Times New Roman" w:hAnsi="Times New Roman" w:cs="Times New Roman"/>
          <w:i/>
          <w:iCs/>
          <w:sz w:val="24"/>
          <w:szCs w:val="24"/>
          <w:lang w:val="fr-FR"/>
        </w:rPr>
        <w:t xml:space="preserve"> of Doctoral </w:t>
      </w:r>
      <w:proofErr w:type="spellStart"/>
      <w:r w:rsidRPr="007D7013">
        <w:rPr>
          <w:rFonts w:ascii="Times New Roman" w:hAnsi="Times New Roman" w:cs="Times New Roman"/>
          <w:i/>
          <w:iCs/>
          <w:sz w:val="24"/>
          <w:szCs w:val="24"/>
          <w:lang w:val="fr-FR"/>
        </w:rPr>
        <w:t>Studies</w:t>
      </w:r>
      <w:proofErr w:type="spellEnd"/>
      <w:r w:rsidRPr="007D7013">
        <w:rPr>
          <w:rFonts w:ascii="Times New Roman" w:hAnsi="Times New Roman" w:cs="Times New Roman"/>
          <w:i/>
          <w:iCs/>
          <w:sz w:val="24"/>
          <w:szCs w:val="24"/>
          <w:lang w:val="fr-FR"/>
        </w:rPr>
        <w:t> </w:t>
      </w:r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a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fost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înființată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anul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2018,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cu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scopul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a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oferi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tinerilor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cercetători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oportunitatea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a-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desfășura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cercetarea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într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-un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mediu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cercetare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lastRenderedPageBreak/>
        <w:t>interdisciplinar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.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Studiul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cercetarea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la ISDS-UB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sunt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organizate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exclusiv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limbi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circulație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internațională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toate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cele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19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domenii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doctorat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care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Universitatea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din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București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oferă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studii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doctorale, dar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cadrul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unor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grupuri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cercetare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pregătire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interdisciplinară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(IRTG-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uri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)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care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profesorii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cercetătorii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și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doctoranzii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din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diferite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domenii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colaborează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vederea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realizării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unor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cercetări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orientate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pe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teme</w:t>
      </w:r>
      <w:proofErr w:type="spellEnd"/>
      <w:r w:rsidR="00262547"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7D7013">
        <w:rPr>
          <w:rFonts w:ascii="Times New Roman" w:hAnsi="Times New Roman" w:cs="Times New Roman"/>
          <w:sz w:val="24"/>
          <w:szCs w:val="24"/>
          <w:lang w:val="fr-FR"/>
        </w:rPr>
        <w:t>complexe.</w:t>
      </w:r>
    </w:p>
    <w:p w14:paraId="4EEA91F5" w14:textId="2F8A3E90" w:rsidR="00392479" w:rsidRPr="007D7013" w:rsidRDefault="00392479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În prezent, </w:t>
      </w:r>
      <w:r w:rsidR="008449E9"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patru </w:t>
      </w:r>
      <w:r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astfel de grupuri sunt funcționale: </w:t>
      </w:r>
    </w:p>
    <w:p w14:paraId="17EE3993" w14:textId="4CCD1CC4" w:rsidR="00392479" w:rsidRPr="007D7013" w:rsidRDefault="00392479" w:rsidP="0039247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b/>
          <w:i/>
          <w:sz w:val="24"/>
          <w:szCs w:val="24"/>
          <w:lang w:val="ro-RO"/>
        </w:rPr>
        <w:t>Mind, Language, and Cognition-Biology</w:t>
      </w:r>
      <w:r w:rsidR="004D16F0"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care reunește profesori și doctoranzi din domeniile informatică, lingvistică, matematică, psihologie și filosofie; </w:t>
      </w:r>
    </w:p>
    <w:p w14:paraId="29238084" w14:textId="13FBBF43" w:rsidR="00392479" w:rsidRPr="007D7013" w:rsidRDefault="00392479" w:rsidP="0039247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b/>
          <w:i/>
          <w:sz w:val="24"/>
          <w:szCs w:val="24"/>
          <w:lang w:val="ro-RO"/>
        </w:rPr>
        <w:t>Complex Systems Disentanglement through Data Analysis</w:t>
      </w:r>
      <w:r w:rsidR="004D16F0"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7D7013">
        <w:rPr>
          <w:rFonts w:ascii="Times New Roman" w:hAnsi="Times New Roman" w:cs="Times New Roman"/>
          <w:sz w:val="24"/>
          <w:szCs w:val="24"/>
          <w:lang w:val="ro-RO"/>
        </w:rPr>
        <w:t>care reunește profesori și doctoranzi din domeniile geografie, matematică, fizică și sociologie.</w:t>
      </w:r>
    </w:p>
    <w:p w14:paraId="5205FFB3" w14:textId="73D46C0F" w:rsidR="00392479" w:rsidRPr="007D7013" w:rsidRDefault="00392479" w:rsidP="004D16F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b/>
          <w:i/>
          <w:sz w:val="24"/>
          <w:szCs w:val="24"/>
          <w:lang w:val="ro-RO"/>
        </w:rPr>
        <w:t>Natural Resources &amp; Social-Ecological Systems</w:t>
      </w:r>
      <w:r w:rsidR="004D16F0"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care reunește profesori și doctoranzi din domeniile geologie, geografie, istorie și științe politice. </w:t>
      </w:r>
    </w:p>
    <w:p w14:paraId="32BBDA7C" w14:textId="749744A5" w:rsidR="00C14CFA" w:rsidRDefault="00C14CFA" w:rsidP="004D16F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D7013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Higher Education Studies. Policies, institutions and people in the transition from modernity to a post-industrial </w:t>
      </w:r>
      <w:proofErr w:type="spellStart"/>
      <w:r w:rsidRPr="007D7013">
        <w:rPr>
          <w:rFonts w:ascii="Times New Roman" w:hAnsi="Times New Roman" w:cs="Times New Roman"/>
          <w:b/>
          <w:i/>
          <w:sz w:val="24"/>
          <w:szCs w:val="24"/>
          <w:lang w:val="ro-RO"/>
        </w:rPr>
        <w:t>world</w:t>
      </w:r>
      <w:proofErr w:type="spellEnd"/>
      <w:r w:rsidRPr="007D7013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(HES)</w:t>
      </w:r>
      <w:r w:rsidR="004D16F0" w:rsidRPr="007D7013">
        <w:rPr>
          <w:rFonts w:ascii="Times New Roman" w:hAnsi="Times New Roman" w:cs="Times New Roman"/>
          <w:sz w:val="24"/>
          <w:szCs w:val="24"/>
          <w:lang w:val="ro-RO"/>
        </w:rPr>
        <w:t>,</w:t>
      </w:r>
      <w:r w:rsidR="007D701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7D7013">
        <w:rPr>
          <w:rFonts w:ascii="Times New Roman" w:hAnsi="Times New Roman" w:cs="Times New Roman"/>
          <w:sz w:val="24"/>
          <w:szCs w:val="24"/>
          <w:lang w:val="ro-RO"/>
        </w:rPr>
        <w:t>care reunește profesori și doctoranzi din domeniile</w:t>
      </w:r>
      <w:r w:rsidR="004D16F0"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 științei educaționale, istorie, filosofie, științe politice și sociologie.</w:t>
      </w:r>
    </w:p>
    <w:p w14:paraId="0FCAFE44" w14:textId="77777777" w:rsidR="00C300BA" w:rsidRPr="007D7013" w:rsidRDefault="00C300BA" w:rsidP="004D16F0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4B2F5543" w14:textId="0F6B4465" w:rsidR="00392479" w:rsidRPr="007D7013" w:rsidRDefault="00392479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Următorul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concurs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admitere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Pr="007D7013">
        <w:rPr>
          <w:rFonts w:ascii="Times New Roman" w:hAnsi="Times New Roman" w:cs="Times New Roman"/>
          <w:sz w:val="24"/>
          <w:szCs w:val="24"/>
          <w:lang w:val="fr-FR"/>
        </w:rPr>
        <w:t>la ISDS-UB</w:t>
      </w:r>
      <w:proofErr w:type="gram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va fi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organizat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în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  <w:lang w:val="fr-FR"/>
        </w:rPr>
        <w:t>luna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8123C2" w:rsidRPr="007D7013">
        <w:rPr>
          <w:rFonts w:ascii="Times New Roman" w:hAnsi="Times New Roman" w:cs="Times New Roman"/>
          <w:sz w:val="24"/>
          <w:szCs w:val="24"/>
          <w:lang w:val="fr-FR"/>
        </w:rPr>
        <w:t>iulie</w:t>
      </w:r>
      <w:proofErr w:type="spellEnd"/>
      <w:r w:rsidRPr="007D7013">
        <w:rPr>
          <w:rFonts w:ascii="Times New Roman" w:hAnsi="Times New Roman" w:cs="Times New Roman"/>
          <w:sz w:val="24"/>
          <w:szCs w:val="24"/>
          <w:lang w:val="fr-FR"/>
        </w:rPr>
        <w:t xml:space="preserve"> 2023. </w:t>
      </w:r>
      <w:proofErr w:type="spellStart"/>
      <w:proofErr w:type="gramStart"/>
      <w:r w:rsidRPr="007D7013">
        <w:rPr>
          <w:rFonts w:ascii="Times New Roman" w:hAnsi="Times New Roman" w:cs="Times New Roman"/>
          <w:sz w:val="24"/>
          <w:szCs w:val="24"/>
        </w:rPr>
        <w:t>Noutăți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procesul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admitere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precum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informații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evenimentele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viitoare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sunt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disponibile</w:t>
      </w:r>
      <w:proofErr w:type="spellEnd"/>
      <w:r w:rsidRPr="007D70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7013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="00D623F8" w:rsidRPr="007D7013">
        <w:rPr>
          <w:rFonts w:ascii="Times New Roman" w:hAnsi="Times New Roman" w:cs="Times New Roman"/>
          <w:sz w:val="24"/>
          <w:szCs w:val="24"/>
        </w:rPr>
        <w:fldChar w:fldCharType="begin"/>
      </w:r>
      <w:r w:rsidR="00D623F8" w:rsidRPr="007D7013">
        <w:rPr>
          <w:rFonts w:ascii="Times New Roman" w:hAnsi="Times New Roman" w:cs="Times New Roman"/>
          <w:sz w:val="24"/>
          <w:szCs w:val="24"/>
        </w:rPr>
        <w:instrText xml:space="preserve"> HYPERLINK "https://isds.unibuc.ro/interdisciplinary-research-training-groups/" </w:instrText>
      </w:r>
      <w:r w:rsidR="00D623F8" w:rsidRPr="007D7013">
        <w:rPr>
          <w:rFonts w:ascii="Times New Roman" w:hAnsi="Times New Roman" w:cs="Times New Roman"/>
          <w:sz w:val="24"/>
          <w:szCs w:val="24"/>
        </w:rPr>
        <w:fldChar w:fldCharType="separate"/>
      </w:r>
      <w:r w:rsidR="007D7013"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  <w:u w:val="none"/>
        </w:rPr>
        <w:t xml:space="preserve"> </w:t>
      </w:r>
      <w:r w:rsidR="007D7013"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site-</w:t>
      </w:r>
      <w:proofErr w:type="spellStart"/>
      <w:r w:rsidR="007D7013"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ul</w:t>
      </w:r>
      <w:proofErr w:type="spellEnd"/>
      <w:r w:rsidR="007D7013"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7D7013"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Ș</w:t>
      </w:r>
      <w:r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colii</w:t>
      </w:r>
      <w:proofErr w:type="spellEnd"/>
      <w:r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Doctorale</w:t>
      </w:r>
      <w:proofErr w:type="spellEnd"/>
      <w:r w:rsidR="00D623F8" w:rsidRPr="007D7013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7D701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D701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7495D13D" w14:textId="77777777" w:rsidR="00C14CFA" w:rsidRPr="007D7013" w:rsidRDefault="00C14CFA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71E6C002" w14:textId="77777777" w:rsidR="00392479" w:rsidRPr="007D7013" w:rsidRDefault="00392479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3C60F04F" w14:textId="77777777" w:rsidR="002C7BB3" w:rsidRPr="007D7013" w:rsidRDefault="002C7BB3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EFC99C" w14:textId="77777777" w:rsidR="008C2EAC" w:rsidRPr="007D7013" w:rsidRDefault="00C300BA" w:rsidP="00392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C2EAC" w:rsidRPr="007D70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45C19"/>
    <w:multiLevelType w:val="hybridMultilevel"/>
    <w:tmpl w:val="E7D43976"/>
    <w:lvl w:ilvl="0" w:tplc="2F2C3A7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1B4626A"/>
    <w:multiLevelType w:val="hybridMultilevel"/>
    <w:tmpl w:val="686688D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HAI DIMA">
    <w15:presenceInfo w15:providerId="AD" w15:userId="S-1-5-21-96029189-1708094328-1705926234-63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764"/>
    <w:rsid w:val="00000764"/>
    <w:rsid w:val="0003328F"/>
    <w:rsid w:val="000458A1"/>
    <w:rsid w:val="00052FEE"/>
    <w:rsid w:val="000740F3"/>
    <w:rsid w:val="0008023F"/>
    <w:rsid w:val="000A1696"/>
    <w:rsid w:val="00126C37"/>
    <w:rsid w:val="00141B26"/>
    <w:rsid w:val="00150AC5"/>
    <w:rsid w:val="00181508"/>
    <w:rsid w:val="00262547"/>
    <w:rsid w:val="00270AC9"/>
    <w:rsid w:val="00296449"/>
    <w:rsid w:val="002C7BB3"/>
    <w:rsid w:val="00314913"/>
    <w:rsid w:val="003226ED"/>
    <w:rsid w:val="00380E16"/>
    <w:rsid w:val="00392479"/>
    <w:rsid w:val="004373D7"/>
    <w:rsid w:val="00450973"/>
    <w:rsid w:val="004D16F0"/>
    <w:rsid w:val="005065CB"/>
    <w:rsid w:val="005934C8"/>
    <w:rsid w:val="005A5F30"/>
    <w:rsid w:val="005E4E44"/>
    <w:rsid w:val="005E59B5"/>
    <w:rsid w:val="00602E61"/>
    <w:rsid w:val="006B3FDA"/>
    <w:rsid w:val="006D1A34"/>
    <w:rsid w:val="007B030B"/>
    <w:rsid w:val="007D7013"/>
    <w:rsid w:val="008123C2"/>
    <w:rsid w:val="00822835"/>
    <w:rsid w:val="008231A6"/>
    <w:rsid w:val="0084063F"/>
    <w:rsid w:val="008449E9"/>
    <w:rsid w:val="00871A51"/>
    <w:rsid w:val="00893958"/>
    <w:rsid w:val="008A55A1"/>
    <w:rsid w:val="008C6697"/>
    <w:rsid w:val="009425BE"/>
    <w:rsid w:val="0097179F"/>
    <w:rsid w:val="00980306"/>
    <w:rsid w:val="009966AE"/>
    <w:rsid w:val="009D339D"/>
    <w:rsid w:val="00A23D29"/>
    <w:rsid w:val="00A349D5"/>
    <w:rsid w:val="00A67276"/>
    <w:rsid w:val="00A719AE"/>
    <w:rsid w:val="00AD1BE7"/>
    <w:rsid w:val="00BA2D50"/>
    <w:rsid w:val="00BD16C4"/>
    <w:rsid w:val="00C14CFA"/>
    <w:rsid w:val="00C300BA"/>
    <w:rsid w:val="00C50CA4"/>
    <w:rsid w:val="00C8170F"/>
    <w:rsid w:val="00CD32F4"/>
    <w:rsid w:val="00CE5C76"/>
    <w:rsid w:val="00D525F8"/>
    <w:rsid w:val="00D623F8"/>
    <w:rsid w:val="00DD03C3"/>
    <w:rsid w:val="00E260C6"/>
    <w:rsid w:val="00E548C9"/>
    <w:rsid w:val="00F03521"/>
    <w:rsid w:val="00F0368B"/>
    <w:rsid w:val="00F1358D"/>
    <w:rsid w:val="00F506DD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0B6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2C7BB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2C7BB3"/>
    <w:rPr>
      <w:rFonts w:ascii="Consolas" w:hAnsi="Consolas" w:cs="Consolas"/>
      <w:sz w:val="20"/>
      <w:szCs w:val="20"/>
    </w:rPr>
  </w:style>
  <w:style w:type="character" w:styleId="Hyperlink">
    <w:name w:val="Hyperlink"/>
    <w:basedOn w:val="Fontdeparagrafimplicit"/>
    <w:uiPriority w:val="99"/>
    <w:unhideWhenUsed/>
    <w:rsid w:val="00C8170F"/>
    <w:rPr>
      <w:color w:val="0000FF" w:themeColor="hyperlink"/>
      <w:u w:val="single"/>
    </w:rPr>
  </w:style>
  <w:style w:type="character" w:styleId="Referincomentariu">
    <w:name w:val="annotation reference"/>
    <w:basedOn w:val="Fontdeparagrafimplicit"/>
    <w:uiPriority w:val="99"/>
    <w:semiHidden/>
    <w:unhideWhenUsed/>
    <w:rsid w:val="005E4E44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5E4E44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5E4E44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5E4E4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5E4E44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E4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E4E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2C7BB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2C7BB3"/>
    <w:rPr>
      <w:rFonts w:ascii="Consolas" w:hAnsi="Consolas" w:cs="Consolas"/>
      <w:sz w:val="20"/>
      <w:szCs w:val="20"/>
    </w:rPr>
  </w:style>
  <w:style w:type="character" w:styleId="Hyperlink">
    <w:name w:val="Hyperlink"/>
    <w:basedOn w:val="Fontdeparagrafimplicit"/>
    <w:uiPriority w:val="99"/>
    <w:unhideWhenUsed/>
    <w:rsid w:val="00C8170F"/>
    <w:rPr>
      <w:color w:val="0000FF" w:themeColor="hyperlink"/>
      <w:u w:val="single"/>
    </w:rPr>
  </w:style>
  <w:style w:type="character" w:styleId="Referincomentariu">
    <w:name w:val="annotation reference"/>
    <w:basedOn w:val="Fontdeparagrafimplicit"/>
    <w:uiPriority w:val="99"/>
    <w:semiHidden/>
    <w:unhideWhenUsed/>
    <w:rsid w:val="005E4E44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5E4E44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5E4E44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5E4E4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5E4E44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E4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E4E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5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6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fNNsaMjRfZrXAZfU9" TargetMode="External"/><Relationship Id="rId3" Type="http://schemas.openxmlformats.org/officeDocument/2006/relationships/styles" Target="styles.xml"/><Relationship Id="rId7" Type="http://schemas.openxmlformats.org/officeDocument/2006/relationships/hyperlink" Target="https://isds.unibuc.ro/interdisciplinary-research-training-group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B656A-A771-4D80-BD3F-BEEFAE2B0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511</Words>
  <Characters>2914</Characters>
  <Application>Microsoft Office Word</Application>
  <DocSecurity>0</DocSecurity>
  <Lines>24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Aura Stan</cp:lastModifiedBy>
  <cp:revision>18</cp:revision>
  <dcterms:created xsi:type="dcterms:W3CDTF">2023-04-11T14:22:00Z</dcterms:created>
  <dcterms:modified xsi:type="dcterms:W3CDTF">2023-04-13T09:38:00Z</dcterms:modified>
</cp:coreProperties>
</file>