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FE419C0" w14:textId="2EFDD6E0" w:rsidR="00B55254" w:rsidRPr="00276052" w:rsidRDefault="00B55254" w:rsidP="00B55254">
      <w:pPr>
        <w:spacing w:line="360" w:lineRule="auto"/>
        <w:jc w:val="center"/>
        <w:rPr>
          <w:b/>
          <w:bCs/>
          <w:lang w:val="ro-RO"/>
        </w:rPr>
      </w:pPr>
      <w:r w:rsidRPr="00276052">
        <w:rPr>
          <w:b/>
          <w:bCs/>
          <w:lang w:val="ro-RO"/>
        </w:rPr>
        <w:t>Conferința “</w:t>
      </w:r>
      <w:proofErr w:type="spellStart"/>
      <w:r w:rsidRPr="00276052">
        <w:rPr>
          <w:b/>
          <w:bCs/>
          <w:lang w:val="ro-RO"/>
        </w:rPr>
        <w:t>How</w:t>
      </w:r>
      <w:proofErr w:type="spellEnd"/>
      <w:r w:rsidRPr="00276052">
        <w:rPr>
          <w:b/>
          <w:bCs/>
          <w:lang w:val="ro-RO"/>
        </w:rPr>
        <w:t xml:space="preserve"> </w:t>
      </w:r>
      <w:proofErr w:type="spellStart"/>
      <w:r w:rsidRPr="00276052">
        <w:rPr>
          <w:b/>
          <w:bCs/>
          <w:lang w:val="ro-RO"/>
        </w:rPr>
        <w:t>to</w:t>
      </w:r>
      <w:proofErr w:type="spellEnd"/>
      <w:r w:rsidRPr="00276052">
        <w:rPr>
          <w:b/>
          <w:bCs/>
          <w:lang w:val="ro-RO"/>
        </w:rPr>
        <w:t xml:space="preserve"> </w:t>
      </w:r>
      <w:proofErr w:type="spellStart"/>
      <w:r w:rsidRPr="00276052">
        <w:rPr>
          <w:b/>
          <w:bCs/>
          <w:lang w:val="ro-RO"/>
        </w:rPr>
        <w:t>Reinvent</w:t>
      </w:r>
      <w:proofErr w:type="spellEnd"/>
      <w:r w:rsidRPr="00276052">
        <w:rPr>
          <w:b/>
          <w:bCs/>
          <w:lang w:val="ro-RO"/>
        </w:rPr>
        <w:t xml:space="preserve"> </w:t>
      </w:r>
      <w:proofErr w:type="spellStart"/>
      <w:r w:rsidRPr="00276052">
        <w:rPr>
          <w:b/>
          <w:bCs/>
          <w:lang w:val="ro-RO"/>
        </w:rPr>
        <w:t>our</w:t>
      </w:r>
      <w:proofErr w:type="spellEnd"/>
      <w:r w:rsidRPr="00276052">
        <w:rPr>
          <w:b/>
          <w:bCs/>
          <w:lang w:val="ro-RO"/>
        </w:rPr>
        <w:t xml:space="preserve"> </w:t>
      </w:r>
      <w:proofErr w:type="spellStart"/>
      <w:r w:rsidRPr="00276052">
        <w:rPr>
          <w:b/>
          <w:bCs/>
          <w:lang w:val="ro-RO"/>
        </w:rPr>
        <w:t>Relationship</w:t>
      </w:r>
      <w:proofErr w:type="spellEnd"/>
      <w:r w:rsidRPr="00276052">
        <w:rPr>
          <w:b/>
          <w:bCs/>
          <w:lang w:val="ro-RO"/>
        </w:rPr>
        <w:t xml:space="preserve"> </w:t>
      </w:r>
      <w:proofErr w:type="spellStart"/>
      <w:r w:rsidRPr="00276052">
        <w:rPr>
          <w:b/>
          <w:bCs/>
          <w:lang w:val="ro-RO"/>
        </w:rPr>
        <w:t>with</w:t>
      </w:r>
      <w:proofErr w:type="spellEnd"/>
      <w:r w:rsidRPr="00276052">
        <w:rPr>
          <w:b/>
          <w:bCs/>
          <w:lang w:val="ro-RO"/>
        </w:rPr>
        <w:t xml:space="preserve"> </w:t>
      </w:r>
      <w:proofErr w:type="spellStart"/>
      <w:r w:rsidRPr="00276052">
        <w:rPr>
          <w:b/>
          <w:bCs/>
          <w:lang w:val="ro-RO"/>
        </w:rPr>
        <w:t>the</w:t>
      </w:r>
      <w:proofErr w:type="spellEnd"/>
      <w:r w:rsidRPr="00276052">
        <w:rPr>
          <w:b/>
          <w:bCs/>
          <w:lang w:val="ro-RO"/>
        </w:rPr>
        <w:t xml:space="preserve"> Planet at </w:t>
      </w:r>
      <w:r w:rsidR="00F20BDF">
        <w:rPr>
          <w:b/>
          <w:bCs/>
          <w:lang w:val="ro-RO"/>
        </w:rPr>
        <w:t xml:space="preserve">Molecular </w:t>
      </w:r>
      <w:proofErr w:type="spellStart"/>
      <w:r w:rsidR="00F20BDF">
        <w:rPr>
          <w:b/>
          <w:bCs/>
          <w:lang w:val="ro-RO"/>
        </w:rPr>
        <w:t>Level</w:t>
      </w:r>
      <w:proofErr w:type="spellEnd"/>
      <w:r w:rsidR="00F20BDF">
        <w:rPr>
          <w:b/>
          <w:bCs/>
          <w:lang w:val="ro-RO"/>
        </w:rPr>
        <w:t>”, susținută de p</w:t>
      </w:r>
      <w:r w:rsidRPr="00276052">
        <w:rPr>
          <w:b/>
          <w:bCs/>
          <w:lang w:val="ro-RO"/>
        </w:rPr>
        <w:t xml:space="preserve">rof. </w:t>
      </w:r>
      <w:r w:rsidR="00F20BDF">
        <w:rPr>
          <w:b/>
          <w:bCs/>
          <w:lang w:val="ro-RO"/>
        </w:rPr>
        <w:t xml:space="preserve">univ. dr. </w:t>
      </w:r>
      <w:r w:rsidRPr="00276052">
        <w:rPr>
          <w:b/>
          <w:bCs/>
          <w:lang w:val="ro-RO"/>
        </w:rPr>
        <w:t xml:space="preserve">Javier </w:t>
      </w:r>
      <w:proofErr w:type="spellStart"/>
      <w:r w:rsidRPr="00276052">
        <w:rPr>
          <w:b/>
          <w:bCs/>
          <w:lang w:val="ro-RO"/>
        </w:rPr>
        <w:t>Garcia-Martinez</w:t>
      </w:r>
      <w:proofErr w:type="spellEnd"/>
      <w:r w:rsidRPr="00276052">
        <w:rPr>
          <w:b/>
          <w:bCs/>
          <w:lang w:val="ro-RO"/>
        </w:rPr>
        <w:t>, președinte al Uniunii Internaționale de Chimie Pură și Aplicată</w:t>
      </w:r>
      <w:r w:rsidR="00F20BDF">
        <w:rPr>
          <w:b/>
          <w:bCs/>
          <w:lang w:val="ro-RO"/>
        </w:rPr>
        <w:t xml:space="preserve"> (IUPAC)</w:t>
      </w:r>
    </w:p>
    <w:p w14:paraId="0CAA0D4E" w14:textId="77777777" w:rsidR="00B55254" w:rsidRPr="00B55254" w:rsidRDefault="00B55254" w:rsidP="00E554D2">
      <w:pPr>
        <w:spacing w:line="360" w:lineRule="auto"/>
        <w:jc w:val="both"/>
        <w:rPr>
          <w:lang w:val="ro-RO"/>
        </w:rPr>
      </w:pPr>
    </w:p>
    <w:p w14:paraId="3B3A5D12" w14:textId="2DB46B0B" w:rsidR="00F20BDF" w:rsidRPr="00B55254" w:rsidRDefault="00F20BDF" w:rsidP="00F20BDF">
      <w:pPr>
        <w:spacing w:line="360" w:lineRule="auto"/>
        <w:jc w:val="both"/>
        <w:rPr>
          <w:lang w:val="ro-RO"/>
        </w:rPr>
      </w:pPr>
      <w:r w:rsidRPr="00F20BDF">
        <w:rPr>
          <w:b/>
          <w:lang w:val="ro-RO"/>
        </w:rPr>
        <w:t>Marți, 16 mai 2023,</w:t>
      </w:r>
      <w:r w:rsidRPr="00F20BDF">
        <w:rPr>
          <w:lang w:val="ro-RO"/>
        </w:rPr>
        <w:t xml:space="preserve"> </w:t>
      </w:r>
      <w:r>
        <w:rPr>
          <w:lang w:val="ro-RO"/>
        </w:rPr>
        <w:t xml:space="preserve">începând cu </w:t>
      </w:r>
      <w:r w:rsidRPr="00F20BDF">
        <w:rPr>
          <w:b/>
          <w:lang w:val="ro-RO"/>
        </w:rPr>
        <w:t>ora 15:00</w:t>
      </w:r>
      <w:r w:rsidRPr="00F20BDF">
        <w:rPr>
          <w:lang w:val="ro-RO"/>
        </w:rPr>
        <w:t xml:space="preserve">, </w:t>
      </w:r>
      <w:r w:rsidR="00C105CB" w:rsidRPr="00B55254">
        <w:rPr>
          <w:lang w:val="ro-RO"/>
        </w:rPr>
        <w:t>Facultate</w:t>
      </w:r>
      <w:r w:rsidR="00F144CE" w:rsidRPr="00B55254">
        <w:rPr>
          <w:lang w:val="ro-RO"/>
        </w:rPr>
        <w:t>a</w:t>
      </w:r>
      <w:r w:rsidR="00C105CB" w:rsidRPr="00B55254">
        <w:rPr>
          <w:lang w:val="ro-RO"/>
        </w:rPr>
        <w:t xml:space="preserve"> de Chimie</w:t>
      </w:r>
      <w:r w:rsidR="00B55254" w:rsidRPr="00B55254">
        <w:rPr>
          <w:lang w:val="ro-RO"/>
        </w:rPr>
        <w:t xml:space="preserve"> </w:t>
      </w:r>
      <w:r>
        <w:rPr>
          <w:lang w:val="ro-RO"/>
        </w:rPr>
        <w:t xml:space="preserve">a Universității din București </w:t>
      </w:r>
      <w:r w:rsidR="00B55254" w:rsidRPr="00B55254">
        <w:rPr>
          <w:lang w:val="ro-RO"/>
        </w:rPr>
        <w:t>organizează</w:t>
      </w:r>
      <w:r w:rsidR="00C105CB" w:rsidRPr="00B55254">
        <w:rPr>
          <w:lang w:val="ro-RO"/>
        </w:rPr>
        <w:t xml:space="preserve"> </w:t>
      </w:r>
      <w:r w:rsidRPr="00B55254">
        <w:rPr>
          <w:lang w:val="ro-RO"/>
        </w:rPr>
        <w:t xml:space="preserve">conferința </w:t>
      </w:r>
      <w:r>
        <w:rPr>
          <w:lang w:val="ro-RO"/>
        </w:rPr>
        <w:t xml:space="preserve">internațională cu titlul </w:t>
      </w:r>
      <w:proofErr w:type="spellStart"/>
      <w:r w:rsidRPr="00F20BDF">
        <w:rPr>
          <w:b/>
          <w:i/>
          <w:iCs/>
          <w:lang w:val="ro-RO"/>
        </w:rPr>
        <w:t>How</w:t>
      </w:r>
      <w:proofErr w:type="spellEnd"/>
      <w:r w:rsidRPr="00F20BDF">
        <w:rPr>
          <w:b/>
          <w:i/>
          <w:iCs/>
          <w:lang w:val="ro-RO"/>
        </w:rPr>
        <w:t xml:space="preserve"> </w:t>
      </w:r>
      <w:proofErr w:type="spellStart"/>
      <w:r w:rsidRPr="00F20BDF">
        <w:rPr>
          <w:b/>
          <w:i/>
          <w:iCs/>
          <w:lang w:val="ro-RO"/>
        </w:rPr>
        <w:t>to</w:t>
      </w:r>
      <w:proofErr w:type="spellEnd"/>
      <w:r w:rsidRPr="00F20BDF">
        <w:rPr>
          <w:b/>
          <w:i/>
          <w:iCs/>
          <w:lang w:val="ro-RO"/>
        </w:rPr>
        <w:t xml:space="preserve"> </w:t>
      </w:r>
      <w:proofErr w:type="spellStart"/>
      <w:r w:rsidRPr="00F20BDF">
        <w:rPr>
          <w:b/>
          <w:i/>
          <w:iCs/>
          <w:lang w:val="ro-RO"/>
        </w:rPr>
        <w:t>Reinvent</w:t>
      </w:r>
      <w:proofErr w:type="spellEnd"/>
      <w:r w:rsidRPr="00F20BDF">
        <w:rPr>
          <w:b/>
          <w:i/>
          <w:iCs/>
          <w:lang w:val="ro-RO"/>
        </w:rPr>
        <w:t xml:space="preserve"> </w:t>
      </w:r>
      <w:proofErr w:type="spellStart"/>
      <w:r w:rsidRPr="00F20BDF">
        <w:rPr>
          <w:b/>
          <w:i/>
          <w:iCs/>
          <w:lang w:val="ro-RO"/>
        </w:rPr>
        <w:t>our</w:t>
      </w:r>
      <w:proofErr w:type="spellEnd"/>
      <w:r w:rsidRPr="00F20BDF">
        <w:rPr>
          <w:b/>
          <w:i/>
          <w:iCs/>
          <w:lang w:val="ro-RO"/>
        </w:rPr>
        <w:t xml:space="preserve"> </w:t>
      </w:r>
      <w:proofErr w:type="spellStart"/>
      <w:r w:rsidRPr="00F20BDF">
        <w:rPr>
          <w:b/>
          <w:i/>
          <w:iCs/>
          <w:lang w:val="ro-RO"/>
        </w:rPr>
        <w:t>Relationship</w:t>
      </w:r>
      <w:proofErr w:type="spellEnd"/>
      <w:r w:rsidRPr="00F20BDF">
        <w:rPr>
          <w:b/>
          <w:i/>
          <w:iCs/>
          <w:lang w:val="ro-RO"/>
        </w:rPr>
        <w:t xml:space="preserve"> </w:t>
      </w:r>
      <w:proofErr w:type="spellStart"/>
      <w:r w:rsidRPr="00F20BDF">
        <w:rPr>
          <w:b/>
          <w:i/>
          <w:iCs/>
          <w:lang w:val="ro-RO"/>
        </w:rPr>
        <w:t>with</w:t>
      </w:r>
      <w:proofErr w:type="spellEnd"/>
      <w:r w:rsidRPr="00F20BDF">
        <w:rPr>
          <w:b/>
          <w:i/>
          <w:iCs/>
          <w:lang w:val="ro-RO"/>
        </w:rPr>
        <w:t xml:space="preserve"> </w:t>
      </w:r>
      <w:proofErr w:type="spellStart"/>
      <w:r w:rsidRPr="00F20BDF">
        <w:rPr>
          <w:b/>
          <w:i/>
          <w:iCs/>
          <w:lang w:val="ro-RO"/>
        </w:rPr>
        <w:t>the</w:t>
      </w:r>
      <w:proofErr w:type="spellEnd"/>
      <w:r w:rsidRPr="00F20BDF">
        <w:rPr>
          <w:b/>
          <w:i/>
          <w:iCs/>
          <w:lang w:val="ro-RO"/>
        </w:rPr>
        <w:t xml:space="preserve"> Planet at Molecular </w:t>
      </w:r>
      <w:proofErr w:type="spellStart"/>
      <w:r w:rsidRPr="00F20BDF">
        <w:rPr>
          <w:b/>
          <w:i/>
          <w:iCs/>
          <w:lang w:val="ro-RO"/>
        </w:rPr>
        <w:t>Level</w:t>
      </w:r>
      <w:proofErr w:type="spellEnd"/>
      <w:r>
        <w:rPr>
          <w:lang w:val="ro-RO"/>
        </w:rPr>
        <w:t xml:space="preserve">, susținută de </w:t>
      </w:r>
      <w:r w:rsidRPr="00F20BDF">
        <w:rPr>
          <w:b/>
          <w:lang w:val="ro-RO"/>
        </w:rPr>
        <w:t>p</w:t>
      </w:r>
      <w:r w:rsidRPr="00F20BDF">
        <w:rPr>
          <w:b/>
          <w:lang w:val="ro-RO"/>
        </w:rPr>
        <w:t xml:space="preserve">rof. </w:t>
      </w:r>
      <w:r w:rsidRPr="00F20BDF">
        <w:rPr>
          <w:b/>
          <w:lang w:val="ro-RO"/>
        </w:rPr>
        <w:t xml:space="preserve">univ. dr. </w:t>
      </w:r>
      <w:r w:rsidRPr="00F20BDF">
        <w:rPr>
          <w:b/>
          <w:lang w:val="ro-RO"/>
        </w:rPr>
        <w:t xml:space="preserve">Javier </w:t>
      </w:r>
      <w:proofErr w:type="spellStart"/>
      <w:r w:rsidRPr="00F20BDF">
        <w:rPr>
          <w:b/>
          <w:lang w:val="ro-RO"/>
        </w:rPr>
        <w:t>Garcia-Martinez</w:t>
      </w:r>
      <w:proofErr w:type="spellEnd"/>
      <w:r w:rsidRPr="00B55254">
        <w:rPr>
          <w:lang w:val="ro-RO"/>
        </w:rPr>
        <w:t>, președinte al Uniunii Internaționale de C</w:t>
      </w:r>
      <w:r>
        <w:rPr>
          <w:lang w:val="ro-RO"/>
        </w:rPr>
        <w:t xml:space="preserve">himie Pură și Aplicată </w:t>
      </w:r>
      <w:r w:rsidR="003574B7">
        <w:rPr>
          <w:i/>
          <w:lang w:val="ro-RO"/>
        </w:rPr>
        <w:t xml:space="preserve">(IUPAC </w:t>
      </w:r>
      <w:r w:rsidR="003574B7" w:rsidRPr="003574B7">
        <w:rPr>
          <w:i/>
          <w:lang w:val="ro-RO"/>
        </w:rPr>
        <w:t>–</w:t>
      </w:r>
      <w:r w:rsidRPr="00F20BDF">
        <w:rPr>
          <w:i/>
          <w:lang w:val="ro-RO"/>
        </w:rPr>
        <w:t xml:space="preserve"> </w:t>
      </w:r>
      <w:r w:rsidRPr="00F20BDF">
        <w:rPr>
          <w:i/>
          <w:lang w:val="ro-RO"/>
        </w:rPr>
        <w:t xml:space="preserve">International Union of Pure </w:t>
      </w:r>
      <w:proofErr w:type="spellStart"/>
      <w:r w:rsidRPr="00F20BDF">
        <w:rPr>
          <w:i/>
          <w:lang w:val="ro-RO"/>
        </w:rPr>
        <w:t>and</w:t>
      </w:r>
      <w:proofErr w:type="spellEnd"/>
      <w:r w:rsidRPr="00F20BDF">
        <w:rPr>
          <w:i/>
          <w:lang w:val="ro-RO"/>
        </w:rPr>
        <w:t xml:space="preserve"> </w:t>
      </w:r>
      <w:proofErr w:type="spellStart"/>
      <w:r w:rsidRPr="00F20BDF">
        <w:rPr>
          <w:i/>
          <w:lang w:val="ro-RO"/>
        </w:rPr>
        <w:t>Applied</w:t>
      </w:r>
      <w:proofErr w:type="spellEnd"/>
      <w:r w:rsidRPr="00F20BDF">
        <w:rPr>
          <w:i/>
          <w:lang w:val="ro-RO"/>
        </w:rPr>
        <w:t xml:space="preserve"> </w:t>
      </w:r>
      <w:proofErr w:type="spellStart"/>
      <w:r w:rsidRPr="00F20BDF">
        <w:rPr>
          <w:i/>
          <w:lang w:val="ro-RO"/>
        </w:rPr>
        <w:t>Chemistry</w:t>
      </w:r>
      <w:proofErr w:type="spellEnd"/>
      <w:r w:rsidRPr="00F20BDF">
        <w:rPr>
          <w:i/>
          <w:lang w:val="ro-RO"/>
        </w:rPr>
        <w:t>)</w:t>
      </w:r>
      <w:r>
        <w:rPr>
          <w:lang w:val="ro-RO"/>
        </w:rPr>
        <w:t>.</w:t>
      </w:r>
    </w:p>
    <w:p w14:paraId="05274D73" w14:textId="7D7B523E" w:rsidR="00F20BDF" w:rsidRPr="00F20BDF" w:rsidRDefault="00F20BDF" w:rsidP="00F20BDF">
      <w:pPr>
        <w:spacing w:line="360" w:lineRule="auto"/>
        <w:jc w:val="both"/>
        <w:rPr>
          <w:i/>
          <w:lang w:val="ro-RO"/>
        </w:rPr>
      </w:pPr>
      <w:r>
        <w:rPr>
          <w:lang w:val="ro-RO"/>
        </w:rPr>
        <w:t>Evenimentul va avea loc în Amfiteatru</w:t>
      </w:r>
      <w:r w:rsidR="003574B7">
        <w:rPr>
          <w:lang w:val="ro-RO"/>
        </w:rPr>
        <w:t>l</w:t>
      </w:r>
      <w:r>
        <w:rPr>
          <w:lang w:val="ro-RO"/>
        </w:rPr>
        <w:t xml:space="preserve"> „Ion </w:t>
      </w:r>
      <w:r w:rsidRPr="00B55254">
        <w:rPr>
          <w:lang w:val="ro-RO"/>
        </w:rPr>
        <w:t>Mihăilescu</w:t>
      </w:r>
      <w:r>
        <w:rPr>
          <w:lang w:val="ro-RO"/>
        </w:rPr>
        <w:t xml:space="preserve">” al Rectoratului UB </w:t>
      </w:r>
      <w:r w:rsidRPr="00F20BDF">
        <w:rPr>
          <w:i/>
          <w:lang w:val="ro-RO"/>
        </w:rPr>
        <w:t>(</w:t>
      </w:r>
      <w:r w:rsidRPr="00F20BDF">
        <w:rPr>
          <w:i/>
          <w:lang w:val="ro-RO"/>
        </w:rPr>
        <w:t>Șoseaua Panduri</w:t>
      </w:r>
      <w:r w:rsidRPr="00F20BDF">
        <w:rPr>
          <w:i/>
          <w:lang w:val="ro-RO"/>
        </w:rPr>
        <w:t>,</w:t>
      </w:r>
      <w:r w:rsidRPr="00F20BDF">
        <w:rPr>
          <w:i/>
          <w:lang w:val="ro-RO"/>
        </w:rPr>
        <w:t xml:space="preserve"> nr. 90</w:t>
      </w:r>
      <w:r w:rsidRPr="00F20BDF">
        <w:rPr>
          <w:i/>
          <w:lang w:val="ro-RO"/>
        </w:rPr>
        <w:t>, sector 5</w:t>
      </w:r>
      <w:r w:rsidRPr="00F20BDF">
        <w:rPr>
          <w:i/>
          <w:lang w:val="ro-RO"/>
        </w:rPr>
        <w:t>)</w:t>
      </w:r>
      <w:r>
        <w:rPr>
          <w:i/>
          <w:lang w:val="ro-RO"/>
        </w:rPr>
        <w:t>.</w:t>
      </w:r>
      <w:r w:rsidRPr="00F20BDF">
        <w:rPr>
          <w:i/>
          <w:lang w:val="ro-RO"/>
        </w:rPr>
        <w:t xml:space="preserve"> </w:t>
      </w:r>
    </w:p>
    <w:p w14:paraId="7F0F1F23" w14:textId="77777777" w:rsidR="003574B7" w:rsidRDefault="003574B7" w:rsidP="00F20BDF">
      <w:pPr>
        <w:spacing w:line="360" w:lineRule="auto"/>
        <w:jc w:val="both"/>
        <w:rPr>
          <w:lang w:val="ro-RO"/>
        </w:rPr>
      </w:pPr>
    </w:p>
    <w:p w14:paraId="6D8DCCC8" w14:textId="0FB47303" w:rsidR="00F20BDF" w:rsidRDefault="00F20BDF" w:rsidP="00F20BDF">
      <w:pPr>
        <w:spacing w:line="360" w:lineRule="auto"/>
        <w:jc w:val="both"/>
        <w:rPr>
          <w:lang w:val="ro-RO"/>
        </w:rPr>
      </w:pPr>
      <w:r w:rsidRPr="00F20BDF">
        <w:rPr>
          <w:lang w:val="ro-RO"/>
        </w:rPr>
        <w:t xml:space="preserve">Javier </w:t>
      </w:r>
      <w:proofErr w:type="spellStart"/>
      <w:r w:rsidRPr="00F20BDF">
        <w:rPr>
          <w:lang w:val="ro-RO"/>
        </w:rPr>
        <w:t>García</w:t>
      </w:r>
      <w:proofErr w:type="spellEnd"/>
      <w:r w:rsidRPr="00F20BDF">
        <w:rPr>
          <w:lang w:val="ro-RO"/>
        </w:rPr>
        <w:t xml:space="preserve"> </w:t>
      </w:r>
      <w:proofErr w:type="spellStart"/>
      <w:r w:rsidRPr="00F20BDF">
        <w:rPr>
          <w:lang w:val="ro-RO"/>
        </w:rPr>
        <w:t>Martínez</w:t>
      </w:r>
      <w:proofErr w:type="spellEnd"/>
      <w:r w:rsidRPr="00F20BDF">
        <w:rPr>
          <w:lang w:val="ro-RO"/>
        </w:rPr>
        <w:t xml:space="preserve"> este profesor de chimie anorganică la Universitatea din Alicante</w:t>
      </w:r>
      <w:r>
        <w:rPr>
          <w:lang w:val="ro-RO"/>
        </w:rPr>
        <w:t xml:space="preserve"> (Spania)</w:t>
      </w:r>
      <w:r w:rsidRPr="00F20BDF">
        <w:rPr>
          <w:lang w:val="ro-RO"/>
        </w:rPr>
        <w:t xml:space="preserve"> și</w:t>
      </w:r>
      <w:r>
        <w:rPr>
          <w:lang w:val="ro-RO"/>
        </w:rPr>
        <w:t>, totodată,</w:t>
      </w:r>
      <w:r w:rsidRPr="00F20BDF">
        <w:rPr>
          <w:lang w:val="ro-RO"/>
        </w:rPr>
        <w:t xml:space="preserve"> conduce Laboratorul de Nanotehnologie Moleculară, al cărui principal obiectiv este dezvoltarea de nanomateriale pentru aplicații în domeniul energiei, tratarea apei, producerea și utilizarea adecvată a biomasei și tehnici de separare a gazelor, deținând peste 25 de brevete în aceste domenii.</w:t>
      </w:r>
    </w:p>
    <w:p w14:paraId="48854ECA" w14:textId="400E050A" w:rsidR="00F20BDF" w:rsidRPr="00F20BDF" w:rsidRDefault="00F20BDF" w:rsidP="00F20BDF">
      <w:pPr>
        <w:spacing w:line="360" w:lineRule="auto"/>
        <w:jc w:val="both"/>
        <w:rPr>
          <w:lang w:val="ro-RO"/>
        </w:rPr>
      </w:pPr>
      <w:r w:rsidRPr="00F20BDF">
        <w:rPr>
          <w:lang w:val="ro-RO"/>
        </w:rPr>
        <w:t xml:space="preserve">De asemenea, </w:t>
      </w:r>
      <w:r>
        <w:rPr>
          <w:lang w:val="ro-RO"/>
        </w:rPr>
        <w:t xml:space="preserve">profesorul </w:t>
      </w:r>
      <w:proofErr w:type="spellStart"/>
      <w:r w:rsidRPr="00F20BDF">
        <w:rPr>
          <w:lang w:val="ro-RO"/>
        </w:rPr>
        <w:t>García</w:t>
      </w:r>
      <w:proofErr w:type="spellEnd"/>
      <w:r w:rsidRPr="00F20BDF">
        <w:rPr>
          <w:lang w:val="ro-RO"/>
        </w:rPr>
        <w:t xml:space="preserve"> </w:t>
      </w:r>
      <w:proofErr w:type="spellStart"/>
      <w:r w:rsidRPr="00F20BDF">
        <w:rPr>
          <w:lang w:val="ro-RO"/>
        </w:rPr>
        <w:t>Martínez</w:t>
      </w:r>
      <w:proofErr w:type="spellEnd"/>
      <w:r w:rsidRPr="00F20BDF">
        <w:rPr>
          <w:lang w:val="ro-RO"/>
        </w:rPr>
        <w:t xml:space="preserve"> conduce Catedra de Știință și Societate a Fundației </w:t>
      </w:r>
      <w:r>
        <w:rPr>
          <w:lang w:val="ro-RO"/>
        </w:rPr>
        <w:t>„</w:t>
      </w:r>
      <w:r w:rsidRPr="00F20BDF">
        <w:rPr>
          <w:lang w:val="ro-RO"/>
        </w:rPr>
        <w:t xml:space="preserve">Rafael </w:t>
      </w:r>
      <w:proofErr w:type="spellStart"/>
      <w:r w:rsidRPr="00F20BDF">
        <w:rPr>
          <w:lang w:val="ro-RO"/>
        </w:rPr>
        <w:t>del</w:t>
      </w:r>
      <w:proofErr w:type="spellEnd"/>
      <w:r w:rsidRPr="00F20BDF">
        <w:rPr>
          <w:lang w:val="ro-RO"/>
        </w:rPr>
        <w:t xml:space="preserve"> </w:t>
      </w:r>
      <w:proofErr w:type="spellStart"/>
      <w:r w:rsidRPr="00F20BDF">
        <w:rPr>
          <w:lang w:val="ro-RO"/>
        </w:rPr>
        <w:t>Pino</w:t>
      </w:r>
      <w:proofErr w:type="spellEnd"/>
      <w:r>
        <w:rPr>
          <w:lang w:val="ro-RO"/>
        </w:rPr>
        <w:t>”</w:t>
      </w:r>
      <w:r w:rsidRPr="00F20BDF">
        <w:rPr>
          <w:lang w:val="ro-RO"/>
        </w:rPr>
        <w:t xml:space="preserve">, </w:t>
      </w:r>
      <w:r>
        <w:rPr>
          <w:lang w:val="ro-RO"/>
        </w:rPr>
        <w:t xml:space="preserve">în cadrul căreia </w:t>
      </w:r>
      <w:r w:rsidRPr="00F20BDF">
        <w:rPr>
          <w:lang w:val="ro-RO"/>
        </w:rPr>
        <w:t>realizează studii privind tehnologia și competitivitatea economiei spaniole și</w:t>
      </w:r>
      <w:r>
        <w:rPr>
          <w:lang w:val="ro-RO"/>
        </w:rPr>
        <w:t>. Totodată,</w:t>
      </w:r>
      <w:r w:rsidRPr="00F20BDF">
        <w:rPr>
          <w:lang w:val="ro-RO"/>
        </w:rPr>
        <w:t xml:space="preserve"> este co-fondator al </w:t>
      </w:r>
      <w:proofErr w:type="spellStart"/>
      <w:r w:rsidRPr="00F20BDF">
        <w:rPr>
          <w:i/>
          <w:lang w:val="ro-RO"/>
        </w:rPr>
        <w:t>Rive</w:t>
      </w:r>
      <w:proofErr w:type="spellEnd"/>
      <w:r w:rsidRPr="00F20BDF">
        <w:rPr>
          <w:i/>
          <w:lang w:val="ro-RO"/>
        </w:rPr>
        <w:t xml:space="preserve"> Technology Inc</w:t>
      </w:r>
      <w:r>
        <w:rPr>
          <w:lang w:val="ro-RO"/>
        </w:rPr>
        <w:t xml:space="preserve"> (Boston, Statele Unite ale Americii</w:t>
      </w:r>
      <w:r w:rsidRPr="00F20BDF">
        <w:rPr>
          <w:lang w:val="ro-RO"/>
        </w:rPr>
        <w:t xml:space="preserve">), un </w:t>
      </w:r>
      <w:r w:rsidRPr="00F20BDF">
        <w:rPr>
          <w:i/>
          <w:lang w:val="ro-RO"/>
        </w:rPr>
        <w:t>spin-off</w:t>
      </w:r>
      <w:r w:rsidRPr="00F20BDF">
        <w:rPr>
          <w:lang w:val="ro-RO"/>
        </w:rPr>
        <w:t xml:space="preserve"> finanțat de </w:t>
      </w:r>
      <w:r w:rsidR="003574B7" w:rsidRPr="003574B7">
        <w:rPr>
          <w:i/>
          <w:lang w:val="ro-RO"/>
        </w:rPr>
        <w:t>Massachusetts Institute of Technology (MIT)</w:t>
      </w:r>
      <w:r w:rsidR="003574B7" w:rsidRPr="003574B7">
        <w:rPr>
          <w:lang w:val="ro-RO"/>
        </w:rPr>
        <w:t xml:space="preserve"> </w:t>
      </w:r>
      <w:r w:rsidRPr="00F20BDF">
        <w:rPr>
          <w:lang w:val="ro-RO"/>
        </w:rPr>
        <w:t xml:space="preserve">care comercializează nanomateriale avansate pentru aplicații energetice. </w:t>
      </w:r>
    </w:p>
    <w:p w14:paraId="75717175" w14:textId="77777777" w:rsidR="003574B7" w:rsidRDefault="003574B7" w:rsidP="00F20BDF">
      <w:pPr>
        <w:spacing w:line="360" w:lineRule="auto"/>
        <w:jc w:val="both"/>
        <w:rPr>
          <w:lang w:val="ro-RO"/>
        </w:rPr>
      </w:pPr>
      <w:r>
        <w:rPr>
          <w:lang w:val="ro-RO"/>
        </w:rPr>
        <w:t xml:space="preserve">Conferențiarul </w:t>
      </w:r>
      <w:r w:rsidR="00F20BDF" w:rsidRPr="00F20BDF">
        <w:rPr>
          <w:lang w:val="ro-RO"/>
        </w:rPr>
        <w:t xml:space="preserve">prezidează </w:t>
      </w:r>
      <w:r w:rsidR="00F20BDF" w:rsidRPr="003574B7">
        <w:rPr>
          <w:b/>
          <w:lang w:val="ro-RO"/>
        </w:rPr>
        <w:t>Young Academy of Spain</w:t>
      </w:r>
      <w:r w:rsidR="00F20BDF" w:rsidRPr="00F20BDF">
        <w:rPr>
          <w:lang w:val="ro-RO"/>
        </w:rPr>
        <w:t xml:space="preserve">, este consilier al Comisiei Europene în materie de inovare și </w:t>
      </w:r>
      <w:proofErr w:type="spellStart"/>
      <w:r>
        <w:rPr>
          <w:lang w:val="ro-RO"/>
        </w:rPr>
        <w:t>antreprenoriat</w:t>
      </w:r>
      <w:proofErr w:type="spellEnd"/>
      <w:r>
        <w:rPr>
          <w:lang w:val="ro-RO"/>
        </w:rPr>
        <w:t>, face parte din c</w:t>
      </w:r>
      <w:r w:rsidR="00F20BDF" w:rsidRPr="00F20BDF">
        <w:rPr>
          <w:lang w:val="ro-RO"/>
        </w:rPr>
        <w:t xml:space="preserve">onsiliile de administrație și consultative ale Fundației </w:t>
      </w:r>
      <w:proofErr w:type="spellStart"/>
      <w:r w:rsidR="00F20BDF" w:rsidRPr="00F20BDF">
        <w:rPr>
          <w:lang w:val="ro-RO"/>
        </w:rPr>
        <w:t>Gadea</w:t>
      </w:r>
      <w:proofErr w:type="spellEnd"/>
      <w:r w:rsidR="00F20BDF" w:rsidRPr="00F20BDF">
        <w:rPr>
          <w:lang w:val="ro-RO"/>
        </w:rPr>
        <w:t xml:space="preserve"> pentru Știință, este membru al mesei rotunde a celor mai buni antreprenori, al Consiliului pentru Tehnologii Emergente al Forumului Economic Mondial, al </w:t>
      </w:r>
      <w:r w:rsidR="00F20BDF" w:rsidRPr="003574B7">
        <w:rPr>
          <w:i/>
          <w:lang w:val="ro-RO"/>
        </w:rPr>
        <w:t>Global Young Academy</w:t>
      </w:r>
      <w:r w:rsidR="00F20BDF" w:rsidRPr="00F20BDF">
        <w:rPr>
          <w:lang w:val="ro-RO"/>
        </w:rPr>
        <w:t xml:space="preserve">, al </w:t>
      </w:r>
      <w:r w:rsidR="00F20BDF" w:rsidRPr="003574B7">
        <w:rPr>
          <w:i/>
          <w:lang w:val="ro-RO"/>
        </w:rPr>
        <w:t xml:space="preserve">Royal Society of </w:t>
      </w:r>
      <w:proofErr w:type="spellStart"/>
      <w:r w:rsidR="00F20BDF" w:rsidRPr="003574B7">
        <w:rPr>
          <w:i/>
          <w:lang w:val="ro-RO"/>
        </w:rPr>
        <w:t>Chemistry</w:t>
      </w:r>
      <w:proofErr w:type="spellEnd"/>
      <w:r w:rsidR="00F20BDF" w:rsidRPr="00F20BDF">
        <w:rPr>
          <w:lang w:val="ro-RO"/>
        </w:rPr>
        <w:t xml:space="preserve"> și al </w:t>
      </w:r>
      <w:r w:rsidR="00F20BDF" w:rsidRPr="003574B7">
        <w:rPr>
          <w:i/>
          <w:lang w:val="ro-RO"/>
        </w:rPr>
        <w:t xml:space="preserve">American </w:t>
      </w:r>
      <w:proofErr w:type="spellStart"/>
      <w:r w:rsidR="00F20BDF" w:rsidRPr="003574B7">
        <w:rPr>
          <w:i/>
          <w:lang w:val="ro-RO"/>
        </w:rPr>
        <w:t>Chemical</w:t>
      </w:r>
      <w:proofErr w:type="spellEnd"/>
      <w:r w:rsidR="00F20BDF" w:rsidRPr="003574B7">
        <w:rPr>
          <w:i/>
          <w:lang w:val="ro-RO"/>
        </w:rPr>
        <w:t xml:space="preserve"> Society</w:t>
      </w:r>
      <w:r w:rsidR="00F20BDF" w:rsidRPr="00F20BDF">
        <w:rPr>
          <w:lang w:val="ro-RO"/>
        </w:rPr>
        <w:t xml:space="preserve">. </w:t>
      </w:r>
    </w:p>
    <w:p w14:paraId="70AD79F1" w14:textId="2A0E0263" w:rsidR="00F20BDF" w:rsidRPr="00F20BDF" w:rsidRDefault="00F20BDF" w:rsidP="00F20BDF">
      <w:pPr>
        <w:spacing w:line="360" w:lineRule="auto"/>
        <w:jc w:val="both"/>
        <w:rPr>
          <w:lang w:val="ro-RO"/>
        </w:rPr>
      </w:pPr>
      <w:r w:rsidRPr="00F20BDF">
        <w:rPr>
          <w:lang w:val="ro-RO"/>
        </w:rPr>
        <w:t xml:space="preserve">El a fost recunoscut de Forumul Economic Mondial ca </w:t>
      </w:r>
      <w:r w:rsidRPr="003574B7">
        <w:rPr>
          <w:i/>
          <w:lang w:val="ro-RO"/>
        </w:rPr>
        <w:t xml:space="preserve">Young Global </w:t>
      </w:r>
      <w:proofErr w:type="spellStart"/>
      <w:r w:rsidRPr="003574B7">
        <w:rPr>
          <w:i/>
          <w:lang w:val="ro-RO"/>
        </w:rPr>
        <w:t>Leader</w:t>
      </w:r>
      <w:proofErr w:type="spellEnd"/>
      <w:r w:rsidRPr="00F20BDF">
        <w:rPr>
          <w:lang w:val="ro-RO"/>
        </w:rPr>
        <w:t xml:space="preserve">, de </w:t>
      </w:r>
      <w:r w:rsidRPr="003574B7">
        <w:rPr>
          <w:i/>
          <w:lang w:val="ro-RO"/>
        </w:rPr>
        <w:t xml:space="preserve">American </w:t>
      </w:r>
      <w:proofErr w:type="spellStart"/>
      <w:r w:rsidRPr="003574B7">
        <w:rPr>
          <w:i/>
          <w:lang w:val="ro-RO"/>
        </w:rPr>
        <w:t>Chemical</w:t>
      </w:r>
      <w:proofErr w:type="spellEnd"/>
      <w:r w:rsidRPr="003574B7">
        <w:rPr>
          <w:i/>
          <w:lang w:val="ro-RO"/>
        </w:rPr>
        <w:t xml:space="preserve"> Society</w:t>
      </w:r>
      <w:r w:rsidRPr="00F20BDF">
        <w:rPr>
          <w:lang w:val="ro-RO"/>
        </w:rPr>
        <w:t xml:space="preserve"> ca fiind</w:t>
      </w:r>
      <w:r w:rsidR="003574B7">
        <w:rPr>
          <w:lang w:val="ro-RO"/>
        </w:rPr>
        <w:t xml:space="preserve"> cel mai bun antreprenor din Statele Unite ale Americii în sectorul C</w:t>
      </w:r>
      <w:r w:rsidRPr="00F20BDF">
        <w:rPr>
          <w:lang w:val="ro-RO"/>
        </w:rPr>
        <w:t>himie (</w:t>
      </w:r>
      <w:r w:rsidR="003574B7">
        <w:rPr>
          <w:lang w:val="ro-RO"/>
        </w:rPr>
        <w:t xml:space="preserve">anul </w:t>
      </w:r>
      <w:r w:rsidRPr="00F20BDF">
        <w:rPr>
          <w:lang w:val="ro-RO"/>
        </w:rPr>
        <w:t xml:space="preserve">2018) și a primit numeroase premii prestigioase, printre care se numără premiul </w:t>
      </w:r>
      <w:proofErr w:type="spellStart"/>
      <w:r w:rsidRPr="003574B7">
        <w:rPr>
          <w:i/>
          <w:lang w:val="ro-RO"/>
        </w:rPr>
        <w:t>Innovators</w:t>
      </w:r>
      <w:proofErr w:type="spellEnd"/>
      <w:r w:rsidRPr="003574B7">
        <w:rPr>
          <w:i/>
          <w:lang w:val="ro-RO"/>
        </w:rPr>
        <w:t xml:space="preserve"> </w:t>
      </w:r>
      <w:proofErr w:type="spellStart"/>
      <w:r w:rsidRPr="003574B7">
        <w:rPr>
          <w:i/>
          <w:lang w:val="ro-RO"/>
        </w:rPr>
        <w:t>Under</w:t>
      </w:r>
      <w:proofErr w:type="spellEnd"/>
      <w:r w:rsidRPr="003574B7">
        <w:rPr>
          <w:i/>
          <w:lang w:val="ro-RO"/>
        </w:rPr>
        <w:t xml:space="preserve"> 35</w:t>
      </w:r>
      <w:r w:rsidRPr="00F20BDF">
        <w:rPr>
          <w:lang w:val="ro-RO"/>
        </w:rPr>
        <w:t xml:space="preserve"> decernat de MIT, premiul </w:t>
      </w:r>
      <w:proofErr w:type="spellStart"/>
      <w:r w:rsidRPr="003574B7">
        <w:rPr>
          <w:i/>
          <w:lang w:val="ro-RO"/>
        </w:rPr>
        <w:t>Rey</w:t>
      </w:r>
      <w:proofErr w:type="spellEnd"/>
      <w:r w:rsidRPr="003574B7">
        <w:rPr>
          <w:i/>
          <w:lang w:val="ro-RO"/>
        </w:rPr>
        <w:t xml:space="preserve"> </w:t>
      </w:r>
      <w:proofErr w:type="spellStart"/>
      <w:r w:rsidRPr="003574B7">
        <w:rPr>
          <w:i/>
          <w:lang w:val="ro-RO"/>
        </w:rPr>
        <w:t>Jaime</w:t>
      </w:r>
      <w:proofErr w:type="spellEnd"/>
      <w:r w:rsidRPr="003574B7">
        <w:rPr>
          <w:i/>
          <w:lang w:val="ro-RO"/>
        </w:rPr>
        <w:t xml:space="preserve"> I</w:t>
      </w:r>
      <w:r w:rsidR="003574B7">
        <w:rPr>
          <w:lang w:val="ro-RO"/>
        </w:rPr>
        <w:t xml:space="preserve"> la categoria „</w:t>
      </w:r>
      <w:r w:rsidRPr="00F20BDF">
        <w:rPr>
          <w:lang w:val="ro-RO"/>
        </w:rPr>
        <w:t>Noi tehnologii” (</w:t>
      </w:r>
      <w:r w:rsidR="003574B7">
        <w:rPr>
          <w:lang w:val="ro-RO"/>
        </w:rPr>
        <w:t xml:space="preserve">anul </w:t>
      </w:r>
      <w:r w:rsidRPr="00F20BDF">
        <w:rPr>
          <w:lang w:val="ro-RO"/>
        </w:rPr>
        <w:t xml:space="preserve">2014), premiul </w:t>
      </w:r>
      <w:proofErr w:type="spellStart"/>
      <w:r w:rsidRPr="003574B7">
        <w:rPr>
          <w:i/>
          <w:lang w:val="ro-RO"/>
        </w:rPr>
        <w:t>Emerging</w:t>
      </w:r>
      <w:proofErr w:type="spellEnd"/>
      <w:r w:rsidRPr="003574B7">
        <w:rPr>
          <w:i/>
          <w:lang w:val="ro-RO"/>
        </w:rPr>
        <w:t xml:space="preserve"> </w:t>
      </w:r>
      <w:proofErr w:type="spellStart"/>
      <w:r w:rsidRPr="003574B7">
        <w:rPr>
          <w:i/>
          <w:lang w:val="ro-RO"/>
        </w:rPr>
        <w:t>Researcher</w:t>
      </w:r>
      <w:proofErr w:type="spellEnd"/>
      <w:r w:rsidRPr="003574B7">
        <w:rPr>
          <w:i/>
          <w:lang w:val="ro-RO"/>
        </w:rPr>
        <w:t xml:space="preserve"> Award</w:t>
      </w:r>
      <w:r w:rsidRPr="00F20BDF">
        <w:rPr>
          <w:lang w:val="ro-RO"/>
        </w:rPr>
        <w:t xml:space="preserve"> din partea </w:t>
      </w:r>
      <w:r w:rsidRPr="003574B7">
        <w:rPr>
          <w:i/>
          <w:lang w:val="ro-RO"/>
        </w:rPr>
        <w:t xml:space="preserve">American </w:t>
      </w:r>
      <w:proofErr w:type="spellStart"/>
      <w:r w:rsidRPr="003574B7">
        <w:rPr>
          <w:i/>
          <w:lang w:val="ro-RO"/>
        </w:rPr>
        <w:t>Chemical</w:t>
      </w:r>
      <w:proofErr w:type="spellEnd"/>
      <w:r w:rsidRPr="003574B7">
        <w:rPr>
          <w:i/>
          <w:lang w:val="ro-RO"/>
        </w:rPr>
        <w:t xml:space="preserve"> Society</w:t>
      </w:r>
      <w:r w:rsidRPr="00F20BDF">
        <w:rPr>
          <w:lang w:val="ro-RO"/>
        </w:rPr>
        <w:t xml:space="preserve"> (</w:t>
      </w:r>
      <w:r w:rsidR="003574B7">
        <w:rPr>
          <w:lang w:val="ro-RO"/>
        </w:rPr>
        <w:t xml:space="preserve">anul </w:t>
      </w:r>
      <w:r w:rsidRPr="00F20BDF">
        <w:rPr>
          <w:lang w:val="ro-RO"/>
        </w:rPr>
        <w:t xml:space="preserve">2015) și premiul </w:t>
      </w:r>
      <w:proofErr w:type="spellStart"/>
      <w:r w:rsidRPr="003574B7">
        <w:rPr>
          <w:i/>
          <w:lang w:val="ro-RO"/>
        </w:rPr>
        <w:t>Kathryn</w:t>
      </w:r>
      <w:proofErr w:type="spellEnd"/>
      <w:r w:rsidRPr="003574B7">
        <w:rPr>
          <w:i/>
          <w:lang w:val="ro-RO"/>
        </w:rPr>
        <w:t xml:space="preserve"> C. </w:t>
      </w:r>
      <w:proofErr w:type="spellStart"/>
      <w:r w:rsidRPr="003574B7">
        <w:rPr>
          <w:i/>
          <w:lang w:val="ro-RO"/>
        </w:rPr>
        <w:t>Hach</w:t>
      </w:r>
      <w:proofErr w:type="spellEnd"/>
      <w:r w:rsidRPr="00F20BDF">
        <w:rPr>
          <w:lang w:val="ro-RO"/>
        </w:rPr>
        <w:t xml:space="preserve"> (</w:t>
      </w:r>
      <w:r w:rsidR="003574B7">
        <w:rPr>
          <w:lang w:val="ro-RO"/>
        </w:rPr>
        <w:t xml:space="preserve">anul </w:t>
      </w:r>
      <w:r w:rsidRPr="00F20BDF">
        <w:rPr>
          <w:lang w:val="ro-RO"/>
        </w:rPr>
        <w:t xml:space="preserve">2018). </w:t>
      </w:r>
    </w:p>
    <w:p w14:paraId="4A2C01AB" w14:textId="77777777" w:rsidR="00F20BDF" w:rsidRPr="00F20BDF" w:rsidRDefault="00F20BDF" w:rsidP="00F20BDF">
      <w:pPr>
        <w:spacing w:line="360" w:lineRule="auto"/>
        <w:jc w:val="both"/>
        <w:rPr>
          <w:lang w:val="ro-RO"/>
        </w:rPr>
      </w:pPr>
    </w:p>
    <w:p w14:paraId="491152FB" w14:textId="6E362F37" w:rsidR="00F20BDF" w:rsidRPr="00B55254" w:rsidRDefault="00F20BDF" w:rsidP="00F20BDF">
      <w:pPr>
        <w:spacing w:line="360" w:lineRule="auto"/>
        <w:jc w:val="both"/>
        <w:rPr>
          <w:lang w:val="ro-RO"/>
        </w:rPr>
      </w:pPr>
    </w:p>
    <w:p w14:paraId="66839D29" w14:textId="77777777" w:rsidR="00F20BDF" w:rsidRDefault="00F20BDF" w:rsidP="00E554D2">
      <w:pPr>
        <w:spacing w:line="360" w:lineRule="auto"/>
        <w:jc w:val="both"/>
        <w:rPr>
          <w:lang w:val="ro-RO"/>
        </w:rPr>
      </w:pPr>
    </w:p>
    <w:p w14:paraId="12F07033" w14:textId="77777777" w:rsidR="00F20BDF" w:rsidRDefault="00F20BDF" w:rsidP="00E554D2">
      <w:pPr>
        <w:spacing w:line="360" w:lineRule="auto"/>
        <w:jc w:val="both"/>
        <w:rPr>
          <w:lang w:val="ro-RO"/>
        </w:rPr>
      </w:pPr>
    </w:p>
    <w:p w14:paraId="2D0D017C" w14:textId="77777777" w:rsidR="00F20BDF" w:rsidRDefault="00F20BDF" w:rsidP="00E554D2">
      <w:pPr>
        <w:spacing w:line="360" w:lineRule="auto"/>
        <w:jc w:val="both"/>
        <w:rPr>
          <w:lang w:val="ro-RO"/>
        </w:rPr>
      </w:pPr>
    </w:p>
    <w:p w14:paraId="644C372D" w14:textId="7B927542" w:rsidR="00C105CB" w:rsidRPr="00B55254" w:rsidRDefault="003574B7" w:rsidP="00E554D2">
      <w:pPr>
        <w:spacing w:line="360" w:lineRule="auto"/>
        <w:jc w:val="both"/>
        <w:rPr>
          <w:lang w:val="ro-RO"/>
        </w:rPr>
      </w:pPr>
      <w:r>
        <w:rPr>
          <w:lang w:val="ro-RO"/>
        </w:rPr>
        <w:t xml:space="preserve">Mai multe informații despre eveniment pot fi consultate </w:t>
      </w:r>
      <w:hyperlink r:id="rId7" w:history="1">
        <w:r w:rsidRPr="003574B7">
          <w:rPr>
            <w:rStyle w:val="Hyperlink"/>
            <w:lang w:val="ro-RO"/>
          </w:rPr>
          <w:t>aici</w:t>
        </w:r>
      </w:hyperlink>
      <w:r>
        <w:rPr>
          <w:lang w:val="ro-RO"/>
        </w:rPr>
        <w:t xml:space="preserve">. </w:t>
      </w:r>
      <w:bookmarkStart w:id="0" w:name="_GoBack"/>
      <w:bookmarkEnd w:id="0"/>
    </w:p>
    <w:p w14:paraId="492B7AC7" w14:textId="77777777" w:rsidR="00B55254" w:rsidRPr="00B55254" w:rsidRDefault="00B55254" w:rsidP="00E554D2">
      <w:pPr>
        <w:spacing w:line="360" w:lineRule="auto"/>
        <w:jc w:val="both"/>
        <w:rPr>
          <w:lang w:val="ro-RO"/>
        </w:rPr>
      </w:pPr>
    </w:p>
    <w:sectPr w:rsidR="00B55254" w:rsidRPr="00B55254" w:rsidSect="00E554D2">
      <w:pgSz w:w="11906" w:h="16838"/>
      <w:pgMar w:top="1134" w:right="1134" w:bottom="1134" w:left="1134" w:header="720" w:footer="720" w:gutter="0"/>
      <w:pgNumType w:start="1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3A778E"/>
    <w:multiLevelType w:val="multilevel"/>
    <w:tmpl w:val="941A4CE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1594"/>
    <w:rsid w:val="0021046A"/>
    <w:rsid w:val="00276052"/>
    <w:rsid w:val="003574B7"/>
    <w:rsid w:val="008F4F68"/>
    <w:rsid w:val="00906992"/>
    <w:rsid w:val="00912528"/>
    <w:rsid w:val="00A150AC"/>
    <w:rsid w:val="00A65D06"/>
    <w:rsid w:val="00B55254"/>
    <w:rsid w:val="00BD1594"/>
    <w:rsid w:val="00C105CB"/>
    <w:rsid w:val="00D90069"/>
    <w:rsid w:val="00E554D2"/>
    <w:rsid w:val="00F144CE"/>
    <w:rsid w:val="00F20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99359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szCs w:val="24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7FDD"/>
  </w:style>
  <w:style w:type="paragraph" w:styleId="Titlu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lu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lu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lu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lu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lu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Titlu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GrilTabel">
    <w:name w:val="Table Grid"/>
    <w:basedOn w:val="TabelNormal"/>
    <w:uiPriority w:val="39"/>
    <w:rsid w:val="000376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f">
    <w:name w:val="List Paragraph"/>
    <w:basedOn w:val="Normal"/>
    <w:uiPriority w:val="34"/>
    <w:qFormat/>
    <w:rsid w:val="00037697"/>
    <w:pPr>
      <w:ind w:left="720"/>
      <w:contextualSpacing/>
    </w:pPr>
  </w:style>
  <w:style w:type="character" w:customStyle="1" w:styleId="linktext">
    <w:name w:val="link__text"/>
    <w:basedOn w:val="Fontdeparagrafimplicit"/>
    <w:rsid w:val="0035454A"/>
  </w:style>
  <w:style w:type="character" w:customStyle="1" w:styleId="apple-converted-space">
    <w:name w:val="apple-converted-space"/>
    <w:basedOn w:val="Fontdeparagrafimplicit"/>
    <w:rsid w:val="0035454A"/>
  </w:style>
  <w:style w:type="character" w:customStyle="1" w:styleId="typography">
    <w:name w:val="typography"/>
    <w:basedOn w:val="Fontdeparagrafimplicit"/>
    <w:rsid w:val="0035454A"/>
  </w:style>
  <w:style w:type="paragraph" w:styleId="NormalWeb">
    <w:name w:val="Normal (Web)"/>
    <w:basedOn w:val="Normal"/>
    <w:uiPriority w:val="99"/>
    <w:unhideWhenUsed/>
    <w:rsid w:val="008453AE"/>
    <w:pPr>
      <w:spacing w:before="100" w:beforeAutospacing="1" w:after="100" w:afterAutospacing="1"/>
    </w:pPr>
  </w:style>
  <w:style w:type="character" w:styleId="Hyperlink">
    <w:name w:val="Hyperlink"/>
    <w:basedOn w:val="Fontdeparagrafimplicit"/>
    <w:uiPriority w:val="99"/>
    <w:unhideWhenUsed/>
    <w:rsid w:val="008136A7"/>
    <w:rPr>
      <w:color w:val="0563C1" w:themeColor="hyperlink"/>
      <w:u w:val="single"/>
    </w:rPr>
  </w:style>
  <w:style w:type="character" w:customStyle="1" w:styleId="UnresolvedMention1">
    <w:name w:val="Unresolved Mention1"/>
    <w:basedOn w:val="Fontdeparagrafimplicit"/>
    <w:uiPriority w:val="99"/>
    <w:semiHidden/>
    <w:unhideWhenUsed/>
    <w:rsid w:val="008136A7"/>
    <w:rPr>
      <w:color w:val="605E5C"/>
      <w:shd w:val="clear" w:color="auto" w:fill="E1DFDD"/>
    </w:rPr>
  </w:style>
  <w:style w:type="character" w:styleId="HyperlinkParcurs">
    <w:name w:val="FollowedHyperlink"/>
    <w:basedOn w:val="Fontdeparagrafimplicit"/>
    <w:uiPriority w:val="99"/>
    <w:semiHidden/>
    <w:unhideWhenUsed/>
    <w:rsid w:val="009A1B84"/>
    <w:rPr>
      <w:color w:val="954F72" w:themeColor="followedHyperlink"/>
      <w:u w:val="single"/>
    </w:rPr>
  </w:style>
  <w:style w:type="paragraph" w:styleId="Subtitlu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elNormal"/>
    <w:tblPr>
      <w:tblStyleRowBandSize w:val="1"/>
      <w:tblStyleColBandSize w:val="1"/>
    </w:tblPr>
  </w:style>
  <w:style w:type="table" w:customStyle="1" w:styleId="a0">
    <w:basedOn w:val="TabelNormal"/>
    <w:tblPr>
      <w:tblStyleRowBandSize w:val="1"/>
      <w:tblStyleColBandSize w:val="1"/>
    </w:tblPr>
  </w:style>
  <w:style w:type="character" w:customStyle="1" w:styleId="UnresolvedMention2">
    <w:name w:val="Unresolved Mention2"/>
    <w:basedOn w:val="Fontdeparagrafimplicit"/>
    <w:uiPriority w:val="99"/>
    <w:semiHidden/>
    <w:unhideWhenUsed/>
    <w:rsid w:val="00802830"/>
    <w:rPr>
      <w:color w:val="605E5C"/>
      <w:shd w:val="clear" w:color="auto" w:fill="E1DFDD"/>
    </w:rPr>
  </w:style>
  <w:style w:type="table" w:customStyle="1" w:styleId="a1">
    <w:basedOn w:val="TabelNormal"/>
    <w:tblPr>
      <w:tblStyleRowBandSize w:val="1"/>
      <w:tblStyleColBandSize w:val="1"/>
    </w:tblPr>
  </w:style>
  <w:style w:type="character" w:styleId="Referincomentariu">
    <w:name w:val="annotation reference"/>
    <w:basedOn w:val="Fontdeparagrafimplicit"/>
    <w:uiPriority w:val="99"/>
    <w:semiHidden/>
    <w:unhideWhenUsed/>
    <w:rsid w:val="00E554D2"/>
    <w:rPr>
      <w:sz w:val="16"/>
      <w:szCs w:val="16"/>
    </w:rPr>
  </w:style>
  <w:style w:type="paragraph" w:styleId="Textcomentariu">
    <w:name w:val="annotation text"/>
    <w:basedOn w:val="Normal"/>
    <w:link w:val="TextcomentariuCaracter"/>
    <w:uiPriority w:val="99"/>
    <w:semiHidden/>
    <w:unhideWhenUsed/>
    <w:rsid w:val="00E554D2"/>
    <w:rPr>
      <w:sz w:val="20"/>
      <w:szCs w:val="20"/>
    </w:rPr>
  </w:style>
  <w:style w:type="character" w:customStyle="1" w:styleId="TextcomentariuCaracter">
    <w:name w:val="Text comentariu Caracter"/>
    <w:basedOn w:val="Fontdeparagrafimplicit"/>
    <w:link w:val="Textcomentariu"/>
    <w:uiPriority w:val="99"/>
    <w:semiHidden/>
    <w:rsid w:val="00E554D2"/>
    <w:rPr>
      <w:sz w:val="20"/>
      <w:szCs w:val="20"/>
    </w:rPr>
  </w:style>
  <w:style w:type="paragraph" w:styleId="SubiectComentariu">
    <w:name w:val="annotation subject"/>
    <w:basedOn w:val="Textcomentariu"/>
    <w:next w:val="Textcomentariu"/>
    <w:link w:val="SubiectComentariuCaracter"/>
    <w:uiPriority w:val="99"/>
    <w:semiHidden/>
    <w:unhideWhenUsed/>
    <w:rsid w:val="00E554D2"/>
    <w:rPr>
      <w:b/>
      <w:bCs/>
    </w:rPr>
  </w:style>
  <w:style w:type="character" w:customStyle="1" w:styleId="SubiectComentariuCaracter">
    <w:name w:val="Subiect Comentariu Caracter"/>
    <w:basedOn w:val="TextcomentariuCaracter"/>
    <w:link w:val="SubiectComentariu"/>
    <w:uiPriority w:val="99"/>
    <w:semiHidden/>
    <w:rsid w:val="00E554D2"/>
    <w:rPr>
      <w:b/>
      <w:bCs/>
      <w:sz w:val="20"/>
      <w:szCs w:val="20"/>
    </w:rPr>
  </w:style>
  <w:style w:type="paragraph" w:styleId="TextnBalon">
    <w:name w:val="Balloon Text"/>
    <w:basedOn w:val="Normal"/>
    <w:link w:val="TextnBalonCaracter"/>
    <w:uiPriority w:val="99"/>
    <w:semiHidden/>
    <w:unhideWhenUsed/>
    <w:rsid w:val="00E554D2"/>
    <w:rPr>
      <w:rFonts w:ascii="Segoe UI" w:hAnsi="Segoe UI" w:cs="Segoe UI"/>
      <w:sz w:val="18"/>
      <w:szCs w:val="18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E554D2"/>
    <w:rPr>
      <w:rFonts w:ascii="Segoe UI" w:hAnsi="Segoe UI" w:cs="Segoe UI"/>
      <w:sz w:val="18"/>
      <w:szCs w:val="18"/>
    </w:rPr>
  </w:style>
  <w:style w:type="paragraph" w:styleId="Revizuire">
    <w:name w:val="Revision"/>
    <w:hidden/>
    <w:uiPriority w:val="99"/>
    <w:semiHidden/>
    <w:rsid w:val="00B55254"/>
  </w:style>
  <w:style w:type="character" w:customStyle="1" w:styleId="UnresolvedMention">
    <w:name w:val="Unresolved Mention"/>
    <w:basedOn w:val="Fontdeparagrafimplicit"/>
    <w:uiPriority w:val="99"/>
    <w:semiHidden/>
    <w:unhideWhenUsed/>
    <w:rsid w:val="00B55254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szCs w:val="24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7FDD"/>
  </w:style>
  <w:style w:type="paragraph" w:styleId="Titlu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lu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lu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lu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lu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lu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Titlu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GrilTabel">
    <w:name w:val="Table Grid"/>
    <w:basedOn w:val="TabelNormal"/>
    <w:uiPriority w:val="39"/>
    <w:rsid w:val="000376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f">
    <w:name w:val="List Paragraph"/>
    <w:basedOn w:val="Normal"/>
    <w:uiPriority w:val="34"/>
    <w:qFormat/>
    <w:rsid w:val="00037697"/>
    <w:pPr>
      <w:ind w:left="720"/>
      <w:contextualSpacing/>
    </w:pPr>
  </w:style>
  <w:style w:type="character" w:customStyle="1" w:styleId="linktext">
    <w:name w:val="link__text"/>
    <w:basedOn w:val="Fontdeparagrafimplicit"/>
    <w:rsid w:val="0035454A"/>
  </w:style>
  <w:style w:type="character" w:customStyle="1" w:styleId="apple-converted-space">
    <w:name w:val="apple-converted-space"/>
    <w:basedOn w:val="Fontdeparagrafimplicit"/>
    <w:rsid w:val="0035454A"/>
  </w:style>
  <w:style w:type="character" w:customStyle="1" w:styleId="typography">
    <w:name w:val="typography"/>
    <w:basedOn w:val="Fontdeparagrafimplicit"/>
    <w:rsid w:val="0035454A"/>
  </w:style>
  <w:style w:type="paragraph" w:styleId="NormalWeb">
    <w:name w:val="Normal (Web)"/>
    <w:basedOn w:val="Normal"/>
    <w:uiPriority w:val="99"/>
    <w:unhideWhenUsed/>
    <w:rsid w:val="008453AE"/>
    <w:pPr>
      <w:spacing w:before="100" w:beforeAutospacing="1" w:after="100" w:afterAutospacing="1"/>
    </w:pPr>
  </w:style>
  <w:style w:type="character" w:styleId="Hyperlink">
    <w:name w:val="Hyperlink"/>
    <w:basedOn w:val="Fontdeparagrafimplicit"/>
    <w:uiPriority w:val="99"/>
    <w:unhideWhenUsed/>
    <w:rsid w:val="008136A7"/>
    <w:rPr>
      <w:color w:val="0563C1" w:themeColor="hyperlink"/>
      <w:u w:val="single"/>
    </w:rPr>
  </w:style>
  <w:style w:type="character" w:customStyle="1" w:styleId="UnresolvedMention1">
    <w:name w:val="Unresolved Mention1"/>
    <w:basedOn w:val="Fontdeparagrafimplicit"/>
    <w:uiPriority w:val="99"/>
    <w:semiHidden/>
    <w:unhideWhenUsed/>
    <w:rsid w:val="008136A7"/>
    <w:rPr>
      <w:color w:val="605E5C"/>
      <w:shd w:val="clear" w:color="auto" w:fill="E1DFDD"/>
    </w:rPr>
  </w:style>
  <w:style w:type="character" w:styleId="HyperlinkParcurs">
    <w:name w:val="FollowedHyperlink"/>
    <w:basedOn w:val="Fontdeparagrafimplicit"/>
    <w:uiPriority w:val="99"/>
    <w:semiHidden/>
    <w:unhideWhenUsed/>
    <w:rsid w:val="009A1B84"/>
    <w:rPr>
      <w:color w:val="954F72" w:themeColor="followedHyperlink"/>
      <w:u w:val="single"/>
    </w:rPr>
  </w:style>
  <w:style w:type="paragraph" w:styleId="Subtitlu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elNormal"/>
    <w:tblPr>
      <w:tblStyleRowBandSize w:val="1"/>
      <w:tblStyleColBandSize w:val="1"/>
    </w:tblPr>
  </w:style>
  <w:style w:type="table" w:customStyle="1" w:styleId="a0">
    <w:basedOn w:val="TabelNormal"/>
    <w:tblPr>
      <w:tblStyleRowBandSize w:val="1"/>
      <w:tblStyleColBandSize w:val="1"/>
    </w:tblPr>
  </w:style>
  <w:style w:type="character" w:customStyle="1" w:styleId="UnresolvedMention2">
    <w:name w:val="Unresolved Mention2"/>
    <w:basedOn w:val="Fontdeparagrafimplicit"/>
    <w:uiPriority w:val="99"/>
    <w:semiHidden/>
    <w:unhideWhenUsed/>
    <w:rsid w:val="00802830"/>
    <w:rPr>
      <w:color w:val="605E5C"/>
      <w:shd w:val="clear" w:color="auto" w:fill="E1DFDD"/>
    </w:rPr>
  </w:style>
  <w:style w:type="table" w:customStyle="1" w:styleId="a1">
    <w:basedOn w:val="TabelNormal"/>
    <w:tblPr>
      <w:tblStyleRowBandSize w:val="1"/>
      <w:tblStyleColBandSize w:val="1"/>
    </w:tblPr>
  </w:style>
  <w:style w:type="character" w:styleId="Referincomentariu">
    <w:name w:val="annotation reference"/>
    <w:basedOn w:val="Fontdeparagrafimplicit"/>
    <w:uiPriority w:val="99"/>
    <w:semiHidden/>
    <w:unhideWhenUsed/>
    <w:rsid w:val="00E554D2"/>
    <w:rPr>
      <w:sz w:val="16"/>
      <w:szCs w:val="16"/>
    </w:rPr>
  </w:style>
  <w:style w:type="paragraph" w:styleId="Textcomentariu">
    <w:name w:val="annotation text"/>
    <w:basedOn w:val="Normal"/>
    <w:link w:val="TextcomentariuCaracter"/>
    <w:uiPriority w:val="99"/>
    <w:semiHidden/>
    <w:unhideWhenUsed/>
    <w:rsid w:val="00E554D2"/>
    <w:rPr>
      <w:sz w:val="20"/>
      <w:szCs w:val="20"/>
    </w:rPr>
  </w:style>
  <w:style w:type="character" w:customStyle="1" w:styleId="TextcomentariuCaracter">
    <w:name w:val="Text comentariu Caracter"/>
    <w:basedOn w:val="Fontdeparagrafimplicit"/>
    <w:link w:val="Textcomentariu"/>
    <w:uiPriority w:val="99"/>
    <w:semiHidden/>
    <w:rsid w:val="00E554D2"/>
    <w:rPr>
      <w:sz w:val="20"/>
      <w:szCs w:val="20"/>
    </w:rPr>
  </w:style>
  <w:style w:type="paragraph" w:styleId="SubiectComentariu">
    <w:name w:val="annotation subject"/>
    <w:basedOn w:val="Textcomentariu"/>
    <w:next w:val="Textcomentariu"/>
    <w:link w:val="SubiectComentariuCaracter"/>
    <w:uiPriority w:val="99"/>
    <w:semiHidden/>
    <w:unhideWhenUsed/>
    <w:rsid w:val="00E554D2"/>
    <w:rPr>
      <w:b/>
      <w:bCs/>
    </w:rPr>
  </w:style>
  <w:style w:type="character" w:customStyle="1" w:styleId="SubiectComentariuCaracter">
    <w:name w:val="Subiect Comentariu Caracter"/>
    <w:basedOn w:val="TextcomentariuCaracter"/>
    <w:link w:val="SubiectComentariu"/>
    <w:uiPriority w:val="99"/>
    <w:semiHidden/>
    <w:rsid w:val="00E554D2"/>
    <w:rPr>
      <w:b/>
      <w:bCs/>
      <w:sz w:val="20"/>
      <w:szCs w:val="20"/>
    </w:rPr>
  </w:style>
  <w:style w:type="paragraph" w:styleId="TextnBalon">
    <w:name w:val="Balloon Text"/>
    <w:basedOn w:val="Normal"/>
    <w:link w:val="TextnBalonCaracter"/>
    <w:uiPriority w:val="99"/>
    <w:semiHidden/>
    <w:unhideWhenUsed/>
    <w:rsid w:val="00E554D2"/>
    <w:rPr>
      <w:rFonts w:ascii="Segoe UI" w:hAnsi="Segoe UI" w:cs="Segoe UI"/>
      <w:sz w:val="18"/>
      <w:szCs w:val="18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E554D2"/>
    <w:rPr>
      <w:rFonts w:ascii="Segoe UI" w:hAnsi="Segoe UI" w:cs="Segoe UI"/>
      <w:sz w:val="18"/>
      <w:szCs w:val="18"/>
    </w:rPr>
  </w:style>
  <w:style w:type="paragraph" w:styleId="Revizuire">
    <w:name w:val="Revision"/>
    <w:hidden/>
    <w:uiPriority w:val="99"/>
    <w:semiHidden/>
    <w:rsid w:val="00B55254"/>
  </w:style>
  <w:style w:type="character" w:customStyle="1" w:styleId="UnresolvedMention">
    <w:name w:val="Unresolved Mention"/>
    <w:basedOn w:val="Fontdeparagrafimplicit"/>
    <w:uiPriority w:val="99"/>
    <w:semiHidden/>
    <w:unhideWhenUsed/>
    <w:rsid w:val="00B5525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chimie.unibuc.ro/index.php/cercetare-stiintifica/76-manifestari-stiintifice/2724-how-to-reinvent-our-relationship-with-the-planet-at-molecular-scale-prof-javier-garcia-martinez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iUUpVSdGd5RjcWg4/MjlP5jmbhHw==">AMUW2mWrLwShgHv2zMGMUsEt+JkyXQP7ltplzL7c7j9WSE9qa8ti/uErIWxbtq7TAmScf45w/dluICy8W9JT84ejN243y+fk+FopuwpOEqzX841m79EAJLTD6CpZe85V1GAl2cz6a06pO4JDikRafhf2wH2MH4xsxXuM/F0O60Uu2+K5t2JrwiQ=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412</Words>
  <Characters>2352</Characters>
  <Application>Microsoft Office Word</Application>
  <DocSecurity>0</DocSecurity>
  <Lines>19</Lines>
  <Paragraphs>5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Florentina Neatu</dc:creator>
  <cp:lastModifiedBy>Aura Stan</cp:lastModifiedBy>
  <cp:revision>3</cp:revision>
  <dcterms:created xsi:type="dcterms:W3CDTF">2023-05-09T11:40:00Z</dcterms:created>
  <dcterms:modified xsi:type="dcterms:W3CDTF">2023-05-09T12:08:00Z</dcterms:modified>
</cp:coreProperties>
</file>