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4029" w14:textId="77777777" w:rsidR="00992913" w:rsidRDefault="00454C1B" w:rsidP="00454C1B">
      <w:pPr>
        <w:pStyle w:val="HTMLPreformatted"/>
        <w:spacing w:after="120" w:line="360" w:lineRule="auto"/>
        <w:jc w:val="center"/>
        <w:rPr>
          <w:rStyle w:val="y2iqfc"/>
          <w:rFonts w:ascii="Times New Roman" w:hAnsi="Times New Roman" w:cs="Times New Roman"/>
          <w:b/>
          <w:bCs/>
          <w:sz w:val="24"/>
          <w:szCs w:val="24"/>
          <w:lang w:val="en"/>
        </w:rPr>
      </w:pPr>
      <w:r w:rsidRPr="00454C1B">
        <w:rPr>
          <w:rStyle w:val="y2iqfc"/>
          <w:rFonts w:ascii="Times New Roman" w:hAnsi="Times New Roman" w:cs="Times New Roman"/>
          <w:b/>
          <w:bCs/>
          <w:sz w:val="24"/>
          <w:szCs w:val="24"/>
          <w:lang w:val="en"/>
        </w:rPr>
        <w:t xml:space="preserve">QS WORLD UNIVERSITY RANKINGS 2024 – EUROPE: </w:t>
      </w:r>
    </w:p>
    <w:p w14:paraId="260CE115" w14:textId="6C34C4E4" w:rsidR="00947EEF" w:rsidRPr="00454C1B" w:rsidRDefault="00454C1B" w:rsidP="00454C1B">
      <w:pPr>
        <w:pStyle w:val="HTMLPreformatted"/>
        <w:spacing w:after="120" w:line="360" w:lineRule="auto"/>
        <w:jc w:val="center"/>
        <w:rPr>
          <w:rStyle w:val="y2iqfc"/>
          <w:rFonts w:ascii="Times New Roman" w:hAnsi="Times New Roman" w:cs="Times New Roman"/>
          <w:b/>
          <w:bCs/>
          <w:sz w:val="24"/>
          <w:szCs w:val="24"/>
          <w:lang w:val="en"/>
        </w:rPr>
      </w:pPr>
      <w:r w:rsidRPr="00454C1B">
        <w:rPr>
          <w:rStyle w:val="y2iqfc"/>
          <w:rFonts w:ascii="Times New Roman" w:hAnsi="Times New Roman" w:cs="Times New Roman"/>
          <w:b/>
          <w:bCs/>
          <w:sz w:val="24"/>
          <w:szCs w:val="24"/>
          <w:lang w:val="en"/>
        </w:rPr>
        <w:t>UNIVERSITY OF BUCHAREST, THE FIRST UNIVERSITY IN ROMANIA IN TERMS OF GRADUATE EMPLOYABILITY</w:t>
      </w:r>
    </w:p>
    <w:p w14:paraId="5723A816" w14:textId="77777777" w:rsidR="00947EEF" w:rsidRPr="00454C1B" w:rsidRDefault="00947EEF" w:rsidP="00454C1B">
      <w:pPr>
        <w:pStyle w:val="HTMLPreformatted"/>
        <w:spacing w:after="120" w:line="360" w:lineRule="auto"/>
        <w:jc w:val="both"/>
        <w:rPr>
          <w:rStyle w:val="y2iqfc"/>
          <w:rFonts w:ascii="Times New Roman" w:hAnsi="Times New Roman" w:cs="Times New Roman"/>
          <w:sz w:val="24"/>
          <w:szCs w:val="24"/>
          <w:lang w:val="en"/>
        </w:rPr>
      </w:pPr>
    </w:p>
    <w:p w14:paraId="0DF43C72" w14:textId="3010377D" w:rsidR="00947EEF" w:rsidRPr="00454C1B" w:rsidRDefault="00947EEF" w:rsidP="00454C1B">
      <w:pPr>
        <w:pStyle w:val="HTMLPreformatted"/>
        <w:spacing w:after="120" w:line="360" w:lineRule="auto"/>
        <w:jc w:val="both"/>
        <w:rPr>
          <w:rStyle w:val="y2iqfc"/>
          <w:rFonts w:ascii="Times New Roman" w:hAnsi="Times New Roman" w:cs="Times New Roman"/>
          <w:sz w:val="24"/>
          <w:szCs w:val="24"/>
          <w:lang w:val="en"/>
        </w:rPr>
      </w:pPr>
      <w:r w:rsidRPr="00454C1B">
        <w:rPr>
          <w:rStyle w:val="y2iqfc"/>
          <w:rFonts w:ascii="Times New Roman" w:hAnsi="Times New Roman" w:cs="Times New Roman"/>
          <w:sz w:val="24"/>
          <w:szCs w:val="24"/>
          <w:lang w:val="en"/>
        </w:rPr>
        <w:t xml:space="preserve">The University of Bucharest (UB) is the first university in Romania in terms of graduate employability results (Employment Outcomes) and reputation among employers (Employer Reputation), according to the first edition of the </w:t>
      </w:r>
      <w:proofErr w:type="spellStart"/>
      <w:r w:rsidRPr="00454C1B">
        <w:rPr>
          <w:rStyle w:val="y2iqfc"/>
          <w:rFonts w:ascii="Times New Roman" w:hAnsi="Times New Roman" w:cs="Times New Roman"/>
          <w:sz w:val="24"/>
          <w:szCs w:val="24"/>
          <w:lang w:val="en"/>
        </w:rPr>
        <w:t>Quacquarelly</w:t>
      </w:r>
      <w:proofErr w:type="spellEnd"/>
      <w:r w:rsidRPr="00454C1B">
        <w:rPr>
          <w:rStyle w:val="y2iqfc"/>
          <w:rFonts w:ascii="Times New Roman" w:hAnsi="Times New Roman" w:cs="Times New Roman"/>
          <w:sz w:val="24"/>
          <w:szCs w:val="24"/>
          <w:lang w:val="en"/>
        </w:rPr>
        <w:t xml:space="preserve"> Symonds (QS) World University Rankings 2024 – Europe, one of the most well-known rankings in the world-wide academic </w:t>
      </w:r>
      <w:r w:rsidR="006D6878" w:rsidRPr="00454C1B">
        <w:rPr>
          <w:rStyle w:val="y2iqfc"/>
          <w:rFonts w:ascii="Times New Roman" w:hAnsi="Times New Roman" w:cs="Times New Roman"/>
          <w:sz w:val="24"/>
          <w:szCs w:val="24"/>
          <w:lang w:val="en"/>
        </w:rPr>
        <w:t>milieu</w:t>
      </w:r>
      <w:r w:rsidRPr="00454C1B">
        <w:rPr>
          <w:rStyle w:val="y2iqfc"/>
          <w:rFonts w:ascii="Times New Roman" w:hAnsi="Times New Roman" w:cs="Times New Roman"/>
          <w:sz w:val="24"/>
          <w:szCs w:val="24"/>
          <w:lang w:val="en"/>
        </w:rPr>
        <w:t>.</w:t>
      </w:r>
    </w:p>
    <w:p w14:paraId="5E40801F" w14:textId="4339FCAC" w:rsidR="00947EEF" w:rsidRPr="00454C1B" w:rsidRDefault="00947EEF" w:rsidP="00454C1B">
      <w:pPr>
        <w:pStyle w:val="HTMLPreformatted"/>
        <w:spacing w:after="120" w:line="360" w:lineRule="auto"/>
        <w:jc w:val="both"/>
        <w:rPr>
          <w:rFonts w:ascii="Times New Roman" w:hAnsi="Times New Roman" w:cs="Times New Roman"/>
          <w:sz w:val="24"/>
          <w:szCs w:val="24"/>
        </w:rPr>
      </w:pPr>
      <w:r w:rsidRPr="00454C1B">
        <w:rPr>
          <w:rStyle w:val="y2iqfc"/>
          <w:rFonts w:ascii="Times New Roman" w:hAnsi="Times New Roman" w:cs="Times New Roman"/>
          <w:sz w:val="24"/>
          <w:szCs w:val="24"/>
          <w:lang w:val="en"/>
        </w:rPr>
        <w:t>The University of Bucharest remains among the most important European universities this year. Thus, for the indicator aimed at the employability of graduates (Employment Outcomes), the University of Bucharest is positioned in the first 70 universities in Europe out of 690 institutions that were included in this year's ranking, while for the indicator aimed at reputation among employers (Employer Reputation), the University of Bucharest ranks 204 at the European level. In the general ranking of the QS World University Rankings 2024 – Europe, the University of Bucharest ranks second nationally and 276</w:t>
      </w:r>
      <w:r w:rsidRPr="00454C1B">
        <w:rPr>
          <w:rStyle w:val="y2iqfc"/>
          <w:rFonts w:ascii="Times New Roman" w:hAnsi="Times New Roman" w:cs="Times New Roman"/>
          <w:sz w:val="24"/>
          <w:szCs w:val="24"/>
          <w:vertAlign w:val="superscript"/>
          <w:lang w:val="en"/>
        </w:rPr>
        <w:t>th</w:t>
      </w:r>
      <w:r w:rsidRPr="00454C1B">
        <w:rPr>
          <w:rStyle w:val="y2iqfc"/>
          <w:rFonts w:ascii="Times New Roman" w:hAnsi="Times New Roman" w:cs="Times New Roman"/>
          <w:sz w:val="24"/>
          <w:szCs w:val="24"/>
          <w:lang w:val="en"/>
        </w:rPr>
        <w:t xml:space="preserve"> in Europe.</w:t>
      </w:r>
    </w:p>
    <w:p w14:paraId="5A463A83" w14:textId="77777777" w:rsidR="00947EEF" w:rsidRPr="00454C1B" w:rsidRDefault="00947EEF" w:rsidP="00454C1B">
      <w:pPr>
        <w:pStyle w:val="HTMLPreformatted"/>
        <w:spacing w:after="120" w:line="360" w:lineRule="auto"/>
        <w:jc w:val="both"/>
        <w:rPr>
          <w:rStyle w:val="y2iqfc"/>
          <w:rFonts w:ascii="Times New Roman" w:hAnsi="Times New Roman" w:cs="Times New Roman"/>
          <w:sz w:val="24"/>
          <w:szCs w:val="24"/>
          <w:lang w:val="en"/>
        </w:rPr>
      </w:pPr>
      <w:r w:rsidRPr="00454C1B">
        <w:rPr>
          <w:rStyle w:val="y2iqfc"/>
          <w:rFonts w:ascii="Times New Roman" w:hAnsi="Times New Roman" w:cs="Times New Roman"/>
          <w:sz w:val="24"/>
          <w:szCs w:val="24"/>
          <w:lang w:val="en"/>
        </w:rPr>
        <w:t xml:space="preserve">Regarding the global ranking, </w:t>
      </w:r>
      <w:proofErr w:type="spellStart"/>
      <w:r w:rsidRPr="00454C1B">
        <w:rPr>
          <w:rStyle w:val="y2iqfc"/>
          <w:rFonts w:ascii="Times New Roman" w:hAnsi="Times New Roman" w:cs="Times New Roman"/>
          <w:sz w:val="24"/>
          <w:szCs w:val="24"/>
          <w:lang w:val="en"/>
        </w:rPr>
        <w:t>Quacquarelly</w:t>
      </w:r>
      <w:proofErr w:type="spellEnd"/>
      <w:r w:rsidRPr="00454C1B">
        <w:rPr>
          <w:rStyle w:val="y2iqfc"/>
          <w:rFonts w:ascii="Times New Roman" w:hAnsi="Times New Roman" w:cs="Times New Roman"/>
          <w:sz w:val="24"/>
          <w:szCs w:val="24"/>
          <w:lang w:val="en"/>
        </w:rPr>
        <w:t xml:space="preserve"> Symonds (QS) World University Rankings 2024, now in its 20</w:t>
      </w:r>
      <w:r w:rsidRPr="00454C1B">
        <w:rPr>
          <w:rStyle w:val="y2iqfc"/>
          <w:rFonts w:ascii="Times New Roman" w:hAnsi="Times New Roman" w:cs="Times New Roman"/>
          <w:sz w:val="24"/>
          <w:szCs w:val="24"/>
          <w:vertAlign w:val="superscript"/>
          <w:lang w:val="en"/>
        </w:rPr>
        <w:t>th</w:t>
      </w:r>
      <w:r w:rsidRPr="00454C1B">
        <w:rPr>
          <w:rStyle w:val="y2iqfc"/>
          <w:rFonts w:ascii="Times New Roman" w:hAnsi="Times New Roman" w:cs="Times New Roman"/>
          <w:sz w:val="24"/>
          <w:szCs w:val="24"/>
          <w:lang w:val="en"/>
        </w:rPr>
        <w:t xml:space="preserve"> edition, for the indicator aimed at the results of the employability of graduates (Employment Outcomes), the University of Bucharest is positioned in the first 250 of universities in the world out of 2,963 institutions that were included in this year's ranking, while for the Employer Reputation indicator, the University of Bucharest ranks 586 worldwide.</w:t>
      </w:r>
    </w:p>
    <w:p w14:paraId="533F912D" w14:textId="25A92CFA" w:rsidR="00947EEF" w:rsidRPr="00454C1B" w:rsidRDefault="00947EEF" w:rsidP="00454C1B">
      <w:pPr>
        <w:pStyle w:val="HTMLPreformatted"/>
        <w:spacing w:after="120" w:line="360" w:lineRule="auto"/>
        <w:jc w:val="both"/>
        <w:rPr>
          <w:rFonts w:ascii="Times New Roman" w:hAnsi="Times New Roman" w:cs="Times New Roman"/>
          <w:sz w:val="24"/>
          <w:szCs w:val="24"/>
        </w:rPr>
      </w:pPr>
      <w:r w:rsidRPr="00454C1B">
        <w:rPr>
          <w:rStyle w:val="y2iqfc"/>
          <w:rFonts w:ascii="Times New Roman" w:hAnsi="Times New Roman" w:cs="Times New Roman"/>
          <w:sz w:val="24"/>
          <w:szCs w:val="24"/>
          <w:lang w:val="en"/>
        </w:rPr>
        <w:t>The QS World University Rankings – Europe is in its first edition and offers a hierarchy of the most important higher education institutions in Europe, based on 12 performance indicators, grouped into four categories: research (Research and Discovery), employability (Employability and Outcomes), learning experience (Learning Experience), internationalization (Global Engagement) and sustainability (</w:t>
      </w:r>
      <w:r w:rsidR="00454C1B" w:rsidRPr="00454C1B">
        <w:rPr>
          <w:rStyle w:val="y2iqfc"/>
          <w:rFonts w:ascii="Times New Roman" w:hAnsi="Times New Roman" w:cs="Times New Roman"/>
          <w:sz w:val="24"/>
          <w:szCs w:val="24"/>
          <w:lang w:val="en"/>
        </w:rPr>
        <w:t>Sustainability</w:t>
      </w:r>
      <w:r w:rsidRPr="00454C1B">
        <w:rPr>
          <w:rStyle w:val="y2iqfc"/>
          <w:rFonts w:ascii="Times New Roman" w:hAnsi="Times New Roman" w:cs="Times New Roman"/>
          <w:sz w:val="24"/>
          <w:szCs w:val="24"/>
          <w:lang w:val="en"/>
        </w:rPr>
        <w:t>).</w:t>
      </w:r>
    </w:p>
    <w:p w14:paraId="2A6A3DA4" w14:textId="77777777" w:rsidR="00947EEF" w:rsidRPr="00AC042F" w:rsidRDefault="00947EEF" w:rsidP="00452D39">
      <w:pPr>
        <w:spacing w:line="264" w:lineRule="auto"/>
        <w:jc w:val="both"/>
        <w:rPr>
          <w:rFonts w:ascii="Times New Roman" w:hAnsi="Times New Roman" w:cs="Times New Roman"/>
          <w:bCs/>
          <w:sz w:val="24"/>
          <w:szCs w:val="24"/>
        </w:rPr>
      </w:pPr>
    </w:p>
    <w:sectPr w:rsidR="00947EEF" w:rsidRPr="00AC042F" w:rsidSect="00452D39">
      <w:pgSz w:w="11906" w:h="16838"/>
      <w:pgMar w:top="1560" w:right="1417" w:bottom="142"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8F554" w14:textId="77777777" w:rsidR="00825AC2" w:rsidRDefault="00825AC2">
      <w:pPr>
        <w:spacing w:after="0" w:line="240" w:lineRule="auto"/>
      </w:pPr>
      <w:r>
        <w:separator/>
      </w:r>
    </w:p>
  </w:endnote>
  <w:endnote w:type="continuationSeparator" w:id="0">
    <w:p w14:paraId="693EA802" w14:textId="77777777" w:rsidR="00825AC2" w:rsidRDefault="0082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79DB7" w14:textId="77777777" w:rsidR="00825AC2" w:rsidRDefault="00825AC2">
      <w:pPr>
        <w:spacing w:after="0" w:line="240" w:lineRule="auto"/>
      </w:pPr>
      <w:r>
        <w:separator/>
      </w:r>
    </w:p>
  </w:footnote>
  <w:footnote w:type="continuationSeparator" w:id="0">
    <w:p w14:paraId="40B364B5" w14:textId="77777777" w:rsidR="00825AC2" w:rsidRDefault="00825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F38C4"/>
    <w:multiLevelType w:val="hybridMultilevel"/>
    <w:tmpl w:val="C6F07D2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40168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05"/>
    <w:rsid w:val="000148CA"/>
    <w:rsid w:val="00053026"/>
    <w:rsid w:val="000531E8"/>
    <w:rsid w:val="00066AC1"/>
    <w:rsid w:val="00073EEB"/>
    <w:rsid w:val="00084FA7"/>
    <w:rsid w:val="00094662"/>
    <w:rsid w:val="00094696"/>
    <w:rsid w:val="000A1178"/>
    <w:rsid w:val="000D5343"/>
    <w:rsid w:val="000E4418"/>
    <w:rsid w:val="000F0913"/>
    <w:rsid w:val="000F4E42"/>
    <w:rsid w:val="00111161"/>
    <w:rsid w:val="00130C9F"/>
    <w:rsid w:val="00135352"/>
    <w:rsid w:val="00144E6B"/>
    <w:rsid w:val="00170BE3"/>
    <w:rsid w:val="00175493"/>
    <w:rsid w:val="00175E5F"/>
    <w:rsid w:val="00184310"/>
    <w:rsid w:val="00192258"/>
    <w:rsid w:val="001A5B4A"/>
    <w:rsid w:val="001B35FA"/>
    <w:rsid w:val="001C12BF"/>
    <w:rsid w:val="001C3C49"/>
    <w:rsid w:val="001D13FA"/>
    <w:rsid w:val="001D6114"/>
    <w:rsid w:val="001E09FC"/>
    <w:rsid w:val="0020190B"/>
    <w:rsid w:val="00236E9E"/>
    <w:rsid w:val="002401F5"/>
    <w:rsid w:val="00271354"/>
    <w:rsid w:val="002760D8"/>
    <w:rsid w:val="00296898"/>
    <w:rsid w:val="002D0E52"/>
    <w:rsid w:val="002F6B7C"/>
    <w:rsid w:val="00320B94"/>
    <w:rsid w:val="00346A71"/>
    <w:rsid w:val="0036107E"/>
    <w:rsid w:val="003623E8"/>
    <w:rsid w:val="003676E2"/>
    <w:rsid w:val="00373E3F"/>
    <w:rsid w:val="003D0F12"/>
    <w:rsid w:val="003D566A"/>
    <w:rsid w:val="003E026D"/>
    <w:rsid w:val="003E4F31"/>
    <w:rsid w:val="00400B70"/>
    <w:rsid w:val="00407C9C"/>
    <w:rsid w:val="00431500"/>
    <w:rsid w:val="0044758D"/>
    <w:rsid w:val="00452D39"/>
    <w:rsid w:val="00454C1B"/>
    <w:rsid w:val="00493FE2"/>
    <w:rsid w:val="004B2F86"/>
    <w:rsid w:val="004B586F"/>
    <w:rsid w:val="004B5D53"/>
    <w:rsid w:val="004C194A"/>
    <w:rsid w:val="004C257D"/>
    <w:rsid w:val="004E02A4"/>
    <w:rsid w:val="004F1988"/>
    <w:rsid w:val="005406C2"/>
    <w:rsid w:val="00541B5E"/>
    <w:rsid w:val="00542E2E"/>
    <w:rsid w:val="00566E55"/>
    <w:rsid w:val="005C43EC"/>
    <w:rsid w:val="005D7CD5"/>
    <w:rsid w:val="005E3CFF"/>
    <w:rsid w:val="005F3F67"/>
    <w:rsid w:val="005F6DAE"/>
    <w:rsid w:val="00627124"/>
    <w:rsid w:val="00632982"/>
    <w:rsid w:val="00647B1D"/>
    <w:rsid w:val="00656205"/>
    <w:rsid w:val="006717C9"/>
    <w:rsid w:val="006775B5"/>
    <w:rsid w:val="006819D9"/>
    <w:rsid w:val="00691652"/>
    <w:rsid w:val="00694517"/>
    <w:rsid w:val="006A6EB3"/>
    <w:rsid w:val="006D3058"/>
    <w:rsid w:val="006D657A"/>
    <w:rsid w:val="006D6878"/>
    <w:rsid w:val="006E2A9C"/>
    <w:rsid w:val="006E5483"/>
    <w:rsid w:val="006E584B"/>
    <w:rsid w:val="00703C58"/>
    <w:rsid w:val="00710DC1"/>
    <w:rsid w:val="00721FDF"/>
    <w:rsid w:val="00731EE7"/>
    <w:rsid w:val="007323CD"/>
    <w:rsid w:val="00743A22"/>
    <w:rsid w:val="00745C51"/>
    <w:rsid w:val="007723B6"/>
    <w:rsid w:val="007835A7"/>
    <w:rsid w:val="0078605F"/>
    <w:rsid w:val="0079552A"/>
    <w:rsid w:val="007B02BB"/>
    <w:rsid w:val="007D5C99"/>
    <w:rsid w:val="00813078"/>
    <w:rsid w:val="0081317D"/>
    <w:rsid w:val="00825AC2"/>
    <w:rsid w:val="0084092A"/>
    <w:rsid w:val="0085118B"/>
    <w:rsid w:val="0085269D"/>
    <w:rsid w:val="00853D20"/>
    <w:rsid w:val="0085637D"/>
    <w:rsid w:val="0088501A"/>
    <w:rsid w:val="008959AD"/>
    <w:rsid w:val="008976A1"/>
    <w:rsid w:val="008A40E3"/>
    <w:rsid w:val="008B7E33"/>
    <w:rsid w:val="008C10BB"/>
    <w:rsid w:val="0091011C"/>
    <w:rsid w:val="00924317"/>
    <w:rsid w:val="00937291"/>
    <w:rsid w:val="009431F5"/>
    <w:rsid w:val="0094415B"/>
    <w:rsid w:val="00947EEF"/>
    <w:rsid w:val="00992913"/>
    <w:rsid w:val="009A7F44"/>
    <w:rsid w:val="009F12EA"/>
    <w:rsid w:val="00A10ABE"/>
    <w:rsid w:val="00A21B4C"/>
    <w:rsid w:val="00A23579"/>
    <w:rsid w:val="00A2629B"/>
    <w:rsid w:val="00A40F47"/>
    <w:rsid w:val="00A61A53"/>
    <w:rsid w:val="00A6343C"/>
    <w:rsid w:val="00A746CB"/>
    <w:rsid w:val="00A8735C"/>
    <w:rsid w:val="00A9437A"/>
    <w:rsid w:val="00A9605E"/>
    <w:rsid w:val="00AA77E0"/>
    <w:rsid w:val="00AC042F"/>
    <w:rsid w:val="00AD4BDC"/>
    <w:rsid w:val="00AD6A0B"/>
    <w:rsid w:val="00AE1B2E"/>
    <w:rsid w:val="00AE39A6"/>
    <w:rsid w:val="00AE453D"/>
    <w:rsid w:val="00AF16F3"/>
    <w:rsid w:val="00B012F9"/>
    <w:rsid w:val="00B0208E"/>
    <w:rsid w:val="00B226B1"/>
    <w:rsid w:val="00B4429E"/>
    <w:rsid w:val="00B77EF3"/>
    <w:rsid w:val="00B80DA7"/>
    <w:rsid w:val="00BA4023"/>
    <w:rsid w:val="00BB53A6"/>
    <w:rsid w:val="00BB6BCB"/>
    <w:rsid w:val="00BC242A"/>
    <w:rsid w:val="00BD14DC"/>
    <w:rsid w:val="00BD59F9"/>
    <w:rsid w:val="00BF0837"/>
    <w:rsid w:val="00BF3ED7"/>
    <w:rsid w:val="00C07998"/>
    <w:rsid w:val="00C12069"/>
    <w:rsid w:val="00C139FB"/>
    <w:rsid w:val="00C15E5F"/>
    <w:rsid w:val="00C24703"/>
    <w:rsid w:val="00C353EC"/>
    <w:rsid w:val="00C401F5"/>
    <w:rsid w:val="00C40438"/>
    <w:rsid w:val="00C44177"/>
    <w:rsid w:val="00C83512"/>
    <w:rsid w:val="00C8717B"/>
    <w:rsid w:val="00CB1629"/>
    <w:rsid w:val="00CC45FD"/>
    <w:rsid w:val="00CE0E37"/>
    <w:rsid w:val="00D15300"/>
    <w:rsid w:val="00D22AF1"/>
    <w:rsid w:val="00D91B99"/>
    <w:rsid w:val="00D92FDF"/>
    <w:rsid w:val="00D95E39"/>
    <w:rsid w:val="00DA1E64"/>
    <w:rsid w:val="00DB7C17"/>
    <w:rsid w:val="00DC3FB0"/>
    <w:rsid w:val="00DE62CE"/>
    <w:rsid w:val="00E15D23"/>
    <w:rsid w:val="00E63111"/>
    <w:rsid w:val="00E705B5"/>
    <w:rsid w:val="00E7141A"/>
    <w:rsid w:val="00E74C77"/>
    <w:rsid w:val="00E80FD4"/>
    <w:rsid w:val="00E93C17"/>
    <w:rsid w:val="00ED6D41"/>
    <w:rsid w:val="00EE3CC8"/>
    <w:rsid w:val="00F3605B"/>
    <w:rsid w:val="00F40EA8"/>
    <w:rsid w:val="00F44C0D"/>
    <w:rsid w:val="00F464A5"/>
    <w:rsid w:val="00F65740"/>
    <w:rsid w:val="00F9670D"/>
    <w:rsid w:val="00FD2D7A"/>
    <w:rsid w:val="00FD4A04"/>
    <w:rsid w:val="00FE6597"/>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5037"/>
  <w15:docId w15:val="{6C2B3EDB-10F9-4E5A-9583-339429FE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
    <w:name w:val="word"/>
    <w:basedOn w:val="DefaultParagraphFont"/>
    <w:qFormat/>
    <w:rsid w:val="00313CDE"/>
  </w:style>
  <w:style w:type="character" w:customStyle="1" w:styleId="HeaderChar">
    <w:name w:val="Header Char"/>
    <w:basedOn w:val="DefaultParagraphFont"/>
    <w:link w:val="Header"/>
    <w:uiPriority w:val="99"/>
    <w:qFormat/>
    <w:rsid w:val="007909B3"/>
  </w:style>
  <w:style w:type="character" w:customStyle="1" w:styleId="FooterChar">
    <w:name w:val="Footer Char"/>
    <w:basedOn w:val="DefaultParagraphFont"/>
    <w:link w:val="Footer"/>
    <w:uiPriority w:val="99"/>
    <w:qFormat/>
    <w:rsid w:val="007909B3"/>
  </w:style>
  <w:style w:type="character" w:customStyle="1" w:styleId="Hyperlink1">
    <w:name w:val="Hyperlink1"/>
    <w:basedOn w:val="DefaultParagraphFont"/>
    <w:uiPriority w:val="99"/>
    <w:unhideWhenUsed/>
    <w:qFormat/>
    <w:rsid w:val="007909B3"/>
    <w:rPr>
      <w:color w:val="0563C1" w:themeColor="hyperlink"/>
      <w:u w:val="single"/>
    </w:rPr>
  </w:style>
  <w:style w:type="character" w:customStyle="1" w:styleId="BalloonTextChar">
    <w:name w:val="Balloon Text Char"/>
    <w:basedOn w:val="DefaultParagraphFont"/>
    <w:link w:val="BalloonText"/>
    <w:uiPriority w:val="99"/>
    <w:semiHidden/>
    <w:qFormat/>
    <w:rsid w:val="006D2469"/>
    <w:rPr>
      <w:rFonts w:ascii="Segoe UI" w:hAnsi="Segoe UI" w:cs="Segoe UI"/>
      <w:sz w:val="18"/>
      <w:szCs w:val="18"/>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909B3"/>
    <w:pPr>
      <w:tabs>
        <w:tab w:val="center" w:pos="4536"/>
        <w:tab w:val="right" w:pos="9072"/>
      </w:tabs>
      <w:spacing w:after="0" w:line="240" w:lineRule="auto"/>
    </w:pPr>
  </w:style>
  <w:style w:type="paragraph" w:styleId="Footer">
    <w:name w:val="footer"/>
    <w:basedOn w:val="Normal"/>
    <w:link w:val="FooterChar"/>
    <w:uiPriority w:val="99"/>
    <w:unhideWhenUsed/>
    <w:rsid w:val="007909B3"/>
    <w:pPr>
      <w:tabs>
        <w:tab w:val="center" w:pos="4536"/>
        <w:tab w:val="right" w:pos="9072"/>
      </w:tabs>
      <w:spacing w:after="0" w:line="240" w:lineRule="auto"/>
    </w:pPr>
  </w:style>
  <w:style w:type="paragraph" w:styleId="ListParagraph">
    <w:name w:val="List Paragraph"/>
    <w:basedOn w:val="Normal"/>
    <w:uiPriority w:val="34"/>
    <w:qFormat/>
    <w:rsid w:val="007909B3"/>
    <w:pPr>
      <w:ind w:left="720"/>
      <w:contextualSpacing/>
    </w:pPr>
  </w:style>
  <w:style w:type="paragraph" w:styleId="BalloonText">
    <w:name w:val="Balloon Text"/>
    <w:basedOn w:val="Normal"/>
    <w:link w:val="BalloonTextChar"/>
    <w:uiPriority w:val="99"/>
    <w:semiHidden/>
    <w:unhideWhenUsed/>
    <w:qFormat/>
    <w:rsid w:val="006D2469"/>
    <w:pPr>
      <w:spacing w:after="0" w:line="240" w:lineRule="auto"/>
    </w:pPr>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501A"/>
    <w:rPr>
      <w:color w:val="605E5C"/>
      <w:shd w:val="clear" w:color="auto" w:fill="E1DFDD"/>
    </w:rPr>
  </w:style>
  <w:style w:type="character" w:styleId="FollowedHyperlink">
    <w:name w:val="FollowedHyperlink"/>
    <w:basedOn w:val="DefaultParagraphFont"/>
    <w:uiPriority w:val="99"/>
    <w:semiHidden/>
    <w:unhideWhenUsed/>
    <w:rsid w:val="0088501A"/>
    <w:rPr>
      <w:color w:val="954F72" w:themeColor="followedHyperlink"/>
      <w:u w:val="single"/>
    </w:rPr>
  </w:style>
  <w:style w:type="character" w:customStyle="1" w:styleId="UnresolvedMention2">
    <w:name w:val="Unresolved Mention2"/>
    <w:basedOn w:val="DefaultParagraphFont"/>
    <w:uiPriority w:val="99"/>
    <w:semiHidden/>
    <w:unhideWhenUsed/>
    <w:rsid w:val="0084092A"/>
    <w:rPr>
      <w:color w:val="605E5C"/>
      <w:shd w:val="clear" w:color="auto" w:fill="E1DFDD"/>
    </w:rPr>
  </w:style>
  <w:style w:type="character" w:styleId="CommentReference">
    <w:name w:val="annotation reference"/>
    <w:basedOn w:val="DefaultParagraphFont"/>
    <w:uiPriority w:val="99"/>
    <w:semiHidden/>
    <w:unhideWhenUsed/>
    <w:rsid w:val="003676E2"/>
    <w:rPr>
      <w:sz w:val="16"/>
      <w:szCs w:val="16"/>
    </w:rPr>
  </w:style>
  <w:style w:type="paragraph" w:styleId="CommentText">
    <w:name w:val="annotation text"/>
    <w:basedOn w:val="Normal"/>
    <w:link w:val="CommentTextChar"/>
    <w:uiPriority w:val="99"/>
    <w:unhideWhenUsed/>
    <w:rsid w:val="003676E2"/>
    <w:pPr>
      <w:spacing w:line="240" w:lineRule="auto"/>
    </w:pPr>
    <w:rPr>
      <w:sz w:val="20"/>
      <w:szCs w:val="20"/>
    </w:rPr>
  </w:style>
  <w:style w:type="character" w:customStyle="1" w:styleId="CommentTextChar">
    <w:name w:val="Comment Text Char"/>
    <w:basedOn w:val="DefaultParagraphFont"/>
    <w:link w:val="CommentText"/>
    <w:uiPriority w:val="99"/>
    <w:rsid w:val="003676E2"/>
    <w:rPr>
      <w:szCs w:val="20"/>
    </w:rPr>
  </w:style>
  <w:style w:type="paragraph" w:styleId="CommentSubject">
    <w:name w:val="annotation subject"/>
    <w:basedOn w:val="CommentText"/>
    <w:next w:val="CommentText"/>
    <w:link w:val="CommentSubjectChar"/>
    <w:uiPriority w:val="99"/>
    <w:semiHidden/>
    <w:unhideWhenUsed/>
    <w:rsid w:val="003676E2"/>
    <w:rPr>
      <w:b/>
      <w:bCs/>
    </w:rPr>
  </w:style>
  <w:style w:type="character" w:customStyle="1" w:styleId="CommentSubjectChar">
    <w:name w:val="Comment Subject Char"/>
    <w:basedOn w:val="CommentTextChar"/>
    <w:link w:val="CommentSubject"/>
    <w:uiPriority w:val="99"/>
    <w:semiHidden/>
    <w:rsid w:val="003676E2"/>
    <w:rPr>
      <w:b/>
      <w:bCs/>
      <w:szCs w:val="20"/>
    </w:rPr>
  </w:style>
  <w:style w:type="paragraph" w:styleId="Revision">
    <w:name w:val="Revision"/>
    <w:hidden/>
    <w:uiPriority w:val="99"/>
    <w:semiHidden/>
    <w:rsid w:val="00937291"/>
    <w:pPr>
      <w:suppressAutoHyphens w:val="0"/>
    </w:pPr>
    <w:rPr>
      <w:sz w:val="22"/>
    </w:rPr>
  </w:style>
  <w:style w:type="paragraph" w:styleId="HTMLPreformatted">
    <w:name w:val="HTML Preformatted"/>
    <w:basedOn w:val="Normal"/>
    <w:link w:val="HTMLPreformattedChar"/>
    <w:uiPriority w:val="99"/>
    <w:unhideWhenUsed/>
    <w:rsid w:val="00BC2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C242A"/>
    <w:rPr>
      <w:rFonts w:ascii="Courier New" w:eastAsia="Times New Roman" w:hAnsi="Courier New" w:cs="Courier New"/>
      <w:szCs w:val="20"/>
      <w:lang w:val="en-US"/>
    </w:rPr>
  </w:style>
  <w:style w:type="character" w:customStyle="1" w:styleId="y2iqfc">
    <w:name w:val="y2iqfc"/>
    <w:basedOn w:val="DefaultParagraphFont"/>
    <w:rsid w:val="00BC242A"/>
  </w:style>
  <w:style w:type="character" w:styleId="UnresolvedMention">
    <w:name w:val="Unresolved Mention"/>
    <w:basedOn w:val="DefaultParagraphFont"/>
    <w:uiPriority w:val="99"/>
    <w:semiHidden/>
    <w:unhideWhenUsed/>
    <w:rsid w:val="00F46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50166">
      <w:bodyDiv w:val="1"/>
      <w:marLeft w:val="0"/>
      <w:marRight w:val="0"/>
      <w:marTop w:val="0"/>
      <w:marBottom w:val="0"/>
      <w:divBdr>
        <w:top w:val="none" w:sz="0" w:space="0" w:color="auto"/>
        <w:left w:val="none" w:sz="0" w:space="0" w:color="auto"/>
        <w:bottom w:val="none" w:sz="0" w:space="0" w:color="auto"/>
        <w:right w:val="none" w:sz="0" w:space="0" w:color="auto"/>
      </w:divBdr>
    </w:div>
    <w:div w:id="968097835">
      <w:bodyDiv w:val="1"/>
      <w:marLeft w:val="0"/>
      <w:marRight w:val="0"/>
      <w:marTop w:val="0"/>
      <w:marBottom w:val="0"/>
      <w:divBdr>
        <w:top w:val="none" w:sz="0" w:space="0" w:color="auto"/>
        <w:left w:val="none" w:sz="0" w:space="0" w:color="auto"/>
        <w:bottom w:val="none" w:sz="0" w:space="0" w:color="auto"/>
        <w:right w:val="none" w:sz="0" w:space="0" w:color="auto"/>
      </w:divBdr>
    </w:div>
    <w:div w:id="1003821564">
      <w:bodyDiv w:val="1"/>
      <w:marLeft w:val="0"/>
      <w:marRight w:val="0"/>
      <w:marTop w:val="0"/>
      <w:marBottom w:val="0"/>
      <w:divBdr>
        <w:top w:val="none" w:sz="0" w:space="0" w:color="auto"/>
        <w:left w:val="none" w:sz="0" w:space="0" w:color="auto"/>
        <w:bottom w:val="none" w:sz="0" w:space="0" w:color="auto"/>
        <w:right w:val="none" w:sz="0" w:space="0" w:color="auto"/>
      </w:divBdr>
    </w:div>
    <w:div w:id="1347515322">
      <w:bodyDiv w:val="1"/>
      <w:marLeft w:val="0"/>
      <w:marRight w:val="0"/>
      <w:marTop w:val="0"/>
      <w:marBottom w:val="0"/>
      <w:divBdr>
        <w:top w:val="none" w:sz="0" w:space="0" w:color="auto"/>
        <w:left w:val="none" w:sz="0" w:space="0" w:color="auto"/>
        <w:bottom w:val="none" w:sz="0" w:space="0" w:color="auto"/>
        <w:right w:val="none" w:sz="0" w:space="0" w:color="auto"/>
      </w:divBdr>
    </w:div>
    <w:div w:id="1872960800">
      <w:bodyDiv w:val="1"/>
      <w:marLeft w:val="0"/>
      <w:marRight w:val="0"/>
      <w:marTop w:val="0"/>
      <w:marBottom w:val="0"/>
      <w:divBdr>
        <w:top w:val="none" w:sz="0" w:space="0" w:color="auto"/>
        <w:left w:val="none" w:sz="0" w:space="0" w:color="auto"/>
        <w:bottom w:val="none" w:sz="0" w:space="0" w:color="auto"/>
        <w:right w:val="none" w:sz="0" w:space="0" w:color="auto"/>
      </w:divBdr>
    </w:div>
    <w:div w:id="1881626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34184-0F29-47C5-A1C4-C45F3091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298</Words>
  <Characters>1702</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Miclea Ioan</dc:creator>
  <cp:lastModifiedBy>ANDRA KARLA ANGHEL-SIENERTH</cp:lastModifiedBy>
  <cp:revision>13</cp:revision>
  <cp:lastPrinted>2023-09-20T10:37:00Z</cp:lastPrinted>
  <dcterms:created xsi:type="dcterms:W3CDTF">2023-09-20T13:14:00Z</dcterms:created>
  <dcterms:modified xsi:type="dcterms:W3CDTF">2023-10-06T10:52:00Z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57225e73658bb2ac9616886c8e6297f3fdf1cd15813b6f85547d5abc8b04118b</vt:lpwstr>
  </property>
</Properties>
</file>