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84760" w14:textId="78A3B2D9" w:rsidR="000A65EF" w:rsidRDefault="007E4250">
      <w:pPr>
        <w:rPr>
          <w:b/>
        </w:rPr>
      </w:pPr>
      <w:r>
        <w:rPr>
          <w:b/>
        </w:rPr>
        <w:t>Universitatea din București, reprezentată de</w:t>
      </w:r>
      <w:r w:rsidRPr="007E4250">
        <w:t xml:space="preserve"> </w:t>
      </w:r>
      <w:r w:rsidRPr="007E4250">
        <w:rPr>
          <w:b/>
        </w:rPr>
        <w:t>lect. univ. dr. Ruxandra Foloștină</w:t>
      </w:r>
      <w:r>
        <w:rPr>
          <w:b/>
        </w:rPr>
        <w:t xml:space="preserve"> </w:t>
      </w:r>
      <w:r w:rsidR="00F94D63" w:rsidRPr="00F94D63">
        <w:rPr>
          <w:b/>
        </w:rPr>
        <w:t xml:space="preserve">la seminarul  </w:t>
      </w:r>
      <w:r w:rsidRPr="007E4250">
        <w:rPr>
          <w:b/>
        </w:rPr>
        <w:t>“</w:t>
      </w:r>
      <w:r w:rsidR="00F94D63" w:rsidRPr="00F94D63">
        <w:rPr>
          <w:b/>
        </w:rPr>
        <w:t>A New Vision for European Cooperation”</w:t>
      </w:r>
      <w:r w:rsidR="000A65EF" w:rsidRPr="00F94D63">
        <w:rPr>
          <w:b/>
        </w:rPr>
        <w:t xml:space="preserve"> </w:t>
      </w:r>
      <w:r w:rsidR="00F94D63" w:rsidRPr="00F94D63">
        <w:rPr>
          <w:b/>
        </w:rPr>
        <w:t>la Universitatea Regensburg din Germania</w:t>
      </w:r>
      <w:r>
        <w:rPr>
          <w:b/>
        </w:rPr>
        <w:t xml:space="preserve"> </w:t>
      </w:r>
    </w:p>
    <w:p w14:paraId="64333663" w14:textId="77777777" w:rsidR="00F94D63" w:rsidRDefault="00F94D63">
      <w:pPr>
        <w:rPr>
          <w:b/>
        </w:rPr>
      </w:pPr>
    </w:p>
    <w:p w14:paraId="68E2DBD6" w14:textId="20915EB1" w:rsidR="00F94D63" w:rsidRDefault="00F94D63" w:rsidP="00F94D63">
      <w:pPr>
        <w:jc w:val="both"/>
      </w:pPr>
      <w:r>
        <w:t>În perioada 10-12 septembrie</w:t>
      </w:r>
      <w:r w:rsidR="007E4250">
        <w:t xml:space="preserve"> 2023</w:t>
      </w:r>
      <w:r>
        <w:t xml:space="preserve">, </w:t>
      </w:r>
      <w:r w:rsidR="007E4250">
        <w:t>lect. univ. dr. Ruxandra Foloștină</w:t>
      </w:r>
      <w:r>
        <w:t>, cadru didactic al Facultății</w:t>
      </w:r>
      <w:r w:rsidRPr="00F94D63">
        <w:t xml:space="preserve"> de Psihologie și Științele Educației </w:t>
      </w:r>
      <w:r>
        <w:t xml:space="preserve">a UB </w:t>
      </w:r>
      <w:r w:rsidRPr="00F94D63">
        <w:t xml:space="preserve">a primit un grant din partea </w:t>
      </w:r>
      <w:r w:rsidRPr="00F94D63">
        <w:rPr>
          <w:i/>
        </w:rPr>
        <w:t>German Academic Exchange Service</w:t>
      </w:r>
      <w:r w:rsidRPr="00F94D63">
        <w:t xml:space="preserve"> (DAAD) pentru a participa la seminarul TCA cu focus pe Europa de Sud-Est</w:t>
      </w:r>
      <w:r>
        <w:t>,</w:t>
      </w:r>
      <w:r w:rsidR="007E4250">
        <w:t xml:space="preserve"> </w:t>
      </w:r>
      <w:r w:rsidR="007E4250">
        <w:rPr>
          <w:lang w:val="en-US"/>
        </w:rPr>
        <w:t>“</w:t>
      </w:r>
      <w:r w:rsidRPr="00F94D63">
        <w:t>A New Vision for European Cooperation”, desfășurat  la Universitatea Regensburg din Germania</w:t>
      </w:r>
      <w:r>
        <w:t>.</w:t>
      </w:r>
    </w:p>
    <w:p w14:paraId="1CB84377" w14:textId="77777777" w:rsidR="00F94D63" w:rsidRDefault="00F94D63" w:rsidP="00F94D63">
      <w:pPr>
        <w:jc w:val="both"/>
      </w:pPr>
      <w:r>
        <w:t xml:space="preserve">Evenimentul </w:t>
      </w:r>
      <w:r w:rsidRPr="00F94D63">
        <w:t>a fost organizat de Agenția Națională Erasmus+ a Germaniei și a constat în workshop-uri de pregătire pentru colaborări internaționale cu țările din Europa de est, prezentări despre beneficiile programului Erasmus+, activități educaționale și culturale.</w:t>
      </w:r>
    </w:p>
    <w:p w14:paraId="37AA65ED" w14:textId="77777777" w:rsidR="00F94D63" w:rsidRDefault="00F94D63" w:rsidP="00F94D63">
      <w:pPr>
        <w:jc w:val="both"/>
      </w:pPr>
      <w:r>
        <w:t xml:space="preserve">Seminarul </w:t>
      </w:r>
      <w:r w:rsidRPr="00F94D63">
        <w:t xml:space="preserve">a oferit participanților posibilitatea de a cerceta noi idei, în colaborare cu colegii de la universități din Europa de est, pentru a înțelege mai bine evoluția programelor finanțate de Uniunea Europeană, schimbarea cererii de competențe și progresele în dezvoltarea domeniilor prioritare: digitalizare, incluziune, sustenabilitate, schimbări climatice. </w:t>
      </w:r>
    </w:p>
    <w:p w14:paraId="1BBA6F00" w14:textId="41A96951" w:rsidR="00F94D63" w:rsidRPr="00F94D63" w:rsidRDefault="00F94D63" w:rsidP="00F94D63">
      <w:pPr>
        <w:jc w:val="both"/>
      </w:pPr>
      <w:r w:rsidRPr="000A65EF">
        <w:t>Programul a inclus rolul instituțiilor de învățământ</w:t>
      </w:r>
      <w:r>
        <w:t xml:space="preserve"> în cooperarea internațională</w:t>
      </w:r>
      <w:r w:rsidRPr="000A65EF">
        <w:t>, pregătirea</w:t>
      </w:r>
      <w:r>
        <w:t xml:space="preserve"> unei aplicații de succes</w:t>
      </w:r>
      <w:r w:rsidRPr="000A65EF">
        <w:t xml:space="preserve">, inclusiv în </w:t>
      </w:r>
      <w:r>
        <w:t xml:space="preserve">programe de tip Capacity Building, Jean Monet, Acțiunile </w:t>
      </w:r>
      <w:r w:rsidRPr="000A65EF">
        <w:t>Marie Skłodowska-Curie</w:t>
      </w:r>
      <w:r>
        <w:t xml:space="preserve">.  </w:t>
      </w:r>
    </w:p>
    <w:sectPr w:rsidR="00F94D63" w:rsidRPr="00F94D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5A1E"/>
    <w:rsid w:val="000A65EF"/>
    <w:rsid w:val="002A6B56"/>
    <w:rsid w:val="005C3267"/>
    <w:rsid w:val="007830B9"/>
    <w:rsid w:val="007E4250"/>
    <w:rsid w:val="00965A1E"/>
    <w:rsid w:val="00F94D63"/>
    <w:rsid w:val="00FE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86609"/>
  <w15:docId w15:val="{6D52FEB9-5664-405D-AEA7-87011DDD8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Ruxandra Folostina</dc:creator>
  <cp:keywords/>
  <dc:description/>
  <cp:lastModifiedBy>IOAN MICLEA</cp:lastModifiedBy>
  <cp:revision>4</cp:revision>
  <dcterms:created xsi:type="dcterms:W3CDTF">2023-10-20T19:51:00Z</dcterms:created>
  <dcterms:modified xsi:type="dcterms:W3CDTF">2023-10-23T11:17:00Z</dcterms:modified>
</cp:coreProperties>
</file>