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89F75" w14:textId="21B4BE11" w:rsidR="00F33720" w:rsidRPr="00C40080" w:rsidRDefault="00C40080">
      <w:pPr>
        <w:rPr>
          <w:b/>
          <w:bCs/>
          <w:lang w:val="ro-RO"/>
        </w:rPr>
      </w:pPr>
      <w:r w:rsidRPr="00C40080">
        <w:rPr>
          <w:b/>
          <w:bCs/>
          <w:lang w:val="ro-RO"/>
        </w:rPr>
        <w:t xml:space="preserve">„În stradă” </w:t>
      </w:r>
      <w:r w:rsidRPr="00C40080">
        <w:rPr>
          <w:b/>
          <w:bCs/>
          <w:lang w:val="ro-RO"/>
        </w:rPr>
        <w:t>– t</w:t>
      </w:r>
      <w:r w:rsidR="00172170" w:rsidRPr="00C40080">
        <w:rPr>
          <w:b/>
          <w:bCs/>
          <w:lang w:val="ro-RO"/>
        </w:rPr>
        <w:t>eatru forum la Facultatea de Sociologie și Asistență Socială a UB</w:t>
      </w:r>
    </w:p>
    <w:p w14:paraId="709A01C0" w14:textId="77777777" w:rsidR="00172170" w:rsidRPr="00172170" w:rsidRDefault="00172170">
      <w:pPr>
        <w:rPr>
          <w:b/>
          <w:lang w:val="ro-RO"/>
        </w:rPr>
      </w:pPr>
    </w:p>
    <w:p w14:paraId="7B7817F5" w14:textId="77777777" w:rsidR="00C40080" w:rsidRDefault="00172170" w:rsidP="00172170">
      <w:pPr>
        <w:jc w:val="both"/>
        <w:rPr>
          <w:bCs/>
          <w:lang w:val="ro-RO"/>
        </w:rPr>
      </w:pPr>
      <w:r w:rsidRPr="00172170">
        <w:rPr>
          <w:lang w:val="ro-RO"/>
        </w:rPr>
        <w:t xml:space="preserve">În zilele de </w:t>
      </w:r>
      <w:r w:rsidRPr="00172170">
        <w:rPr>
          <w:b/>
          <w:lang w:val="ro-RO"/>
        </w:rPr>
        <w:t>25 octombrie și 8 noiembrie</w:t>
      </w:r>
      <w:r w:rsidR="00C40080">
        <w:rPr>
          <w:lang w:val="ro-RO"/>
        </w:rPr>
        <w:t xml:space="preserve"> </w:t>
      </w:r>
      <w:r w:rsidR="00C40080" w:rsidRPr="00C40080">
        <w:rPr>
          <w:b/>
          <w:bCs/>
          <w:lang w:val="ro-RO"/>
        </w:rPr>
        <w:t>2023</w:t>
      </w:r>
      <w:r w:rsidR="00C40080">
        <w:rPr>
          <w:lang w:val="ro-RO"/>
        </w:rPr>
        <w:t>,</w:t>
      </w:r>
      <w:r w:rsidRPr="00172170">
        <w:rPr>
          <w:lang w:val="ro-RO"/>
        </w:rPr>
        <w:t xml:space="preserve"> Facultatea de Sociologie și Asistență Socială a Universității din București </w:t>
      </w:r>
      <w:r w:rsidR="00C40080">
        <w:rPr>
          <w:lang w:val="ro-RO"/>
        </w:rPr>
        <w:t xml:space="preserve">organizează, în cadrul </w:t>
      </w:r>
      <w:r w:rsidR="00C40080" w:rsidRPr="00172170">
        <w:rPr>
          <w:lang w:val="ro-RO"/>
        </w:rPr>
        <w:t xml:space="preserve">proiectului </w:t>
      </w:r>
      <w:r w:rsidR="00C40080" w:rsidRPr="00172170">
        <w:rPr>
          <w:b/>
          <w:lang w:val="ro-RO"/>
        </w:rPr>
        <w:t>Teatru forum</w:t>
      </w:r>
      <w:r w:rsidR="00C40080">
        <w:rPr>
          <w:bCs/>
          <w:lang w:val="ro-RO"/>
        </w:rPr>
        <w:t>, spectacolul</w:t>
      </w:r>
      <w:r w:rsidR="00C40080" w:rsidRPr="00C40080">
        <w:rPr>
          <w:lang w:val="ro-RO"/>
        </w:rPr>
        <w:t xml:space="preserve"> </w:t>
      </w:r>
      <w:r w:rsidR="00C40080" w:rsidRPr="00172170">
        <w:rPr>
          <w:lang w:val="ro-RO"/>
        </w:rPr>
        <w:t>coupé</w:t>
      </w:r>
      <w:r w:rsidR="00C40080">
        <w:rPr>
          <w:lang w:val="ro-RO"/>
        </w:rPr>
        <w:t xml:space="preserve"> </w:t>
      </w:r>
      <w:r w:rsidR="00C40080">
        <w:rPr>
          <w:lang w:val="ro-RO"/>
        </w:rPr>
        <w:t>„</w:t>
      </w:r>
      <w:r w:rsidR="00C40080" w:rsidRPr="00172170">
        <w:rPr>
          <w:lang w:val="ro-RO"/>
        </w:rPr>
        <w:t>În stradă</w:t>
      </w:r>
      <w:r w:rsidR="00C40080">
        <w:rPr>
          <w:lang w:val="ro-RO"/>
        </w:rPr>
        <w:t>”</w:t>
      </w:r>
      <w:r w:rsidR="00C40080">
        <w:rPr>
          <w:lang w:val="ro-RO"/>
        </w:rPr>
        <w:t>.</w:t>
      </w:r>
    </w:p>
    <w:p w14:paraId="5F421012" w14:textId="55FBA1E2" w:rsidR="00172170" w:rsidRPr="00C40080" w:rsidRDefault="00C40080" w:rsidP="00172170">
      <w:pPr>
        <w:jc w:val="both"/>
        <w:rPr>
          <w:bCs/>
          <w:lang w:val="ro-RO"/>
        </w:rPr>
      </w:pPr>
      <w:r>
        <w:rPr>
          <w:lang w:val="ro-RO"/>
        </w:rPr>
        <w:t>Proiectul este desfășurat</w:t>
      </w:r>
      <w:r w:rsidR="00172170" w:rsidRPr="00172170">
        <w:rPr>
          <w:lang w:val="ro-RO"/>
        </w:rPr>
        <w:t xml:space="preserve"> în parteneriat cu Frontul Comun pentru Dreptul la Locuire, Asociația Quantic, Școala Națională de Studii Politice și Administrative, Consiliul Național pentru Combaterea Discriminării (CNCD), Asociația E-Romnja, Asociația Front, Asociația MozaiQ, Platforma Scena9.</w:t>
      </w:r>
    </w:p>
    <w:p w14:paraId="046F5CFB" w14:textId="2E6D79E2" w:rsidR="00172170" w:rsidRDefault="00C40080" w:rsidP="00172170">
      <w:pPr>
        <w:jc w:val="both"/>
        <w:rPr>
          <w:lang w:val="ro-RO"/>
        </w:rPr>
      </w:pPr>
      <w:r>
        <w:rPr>
          <w:lang w:val="ro-RO"/>
        </w:rPr>
        <w:t>Spectacolul va avea loc în</w:t>
      </w:r>
      <w:r w:rsidR="00172170">
        <w:rPr>
          <w:lang w:val="ro-RO"/>
        </w:rPr>
        <w:t xml:space="preserve"> </w:t>
      </w:r>
      <w:r>
        <w:rPr>
          <w:b/>
          <w:lang w:val="ro-RO"/>
        </w:rPr>
        <w:t>A</w:t>
      </w:r>
      <w:r w:rsidR="00172170" w:rsidRPr="00172170">
        <w:rPr>
          <w:b/>
          <w:lang w:val="ro-RO"/>
        </w:rPr>
        <w:t>mfiteatrul 205</w:t>
      </w:r>
      <w:r w:rsidR="00172170">
        <w:rPr>
          <w:lang w:val="ro-RO"/>
        </w:rPr>
        <w:t xml:space="preserve"> al Facultății</w:t>
      </w:r>
      <w:r w:rsidR="00172170" w:rsidRPr="00172170">
        <w:rPr>
          <w:lang w:val="ro-RO"/>
        </w:rPr>
        <w:t xml:space="preserve"> de Sociologie și Asistență Socială</w:t>
      </w:r>
      <w:r w:rsidR="00172170">
        <w:rPr>
          <w:lang w:val="ro-RO"/>
        </w:rPr>
        <w:t xml:space="preserve">, </w:t>
      </w:r>
      <w:r w:rsidR="00172170" w:rsidRPr="00172170">
        <w:rPr>
          <w:b/>
          <w:lang w:val="ro-RO"/>
        </w:rPr>
        <w:t>începând cu ora 14:00 pe 25 octombrie și începând cu ora 16:00 pe 8 noiembrie</w:t>
      </w:r>
      <w:r w:rsidR="00172170">
        <w:rPr>
          <w:lang w:val="ro-RO"/>
        </w:rPr>
        <w:t>.</w:t>
      </w:r>
      <w:r>
        <w:rPr>
          <w:lang w:val="ro-RO"/>
        </w:rPr>
        <w:t xml:space="preserve"> </w:t>
      </w:r>
      <w:r>
        <w:rPr>
          <w:lang w:val="ro-RO"/>
        </w:rPr>
        <w:t>Intrarea la spectacol este liberă</w:t>
      </w:r>
      <w:r>
        <w:rPr>
          <w:lang w:val="ro-RO"/>
        </w:rPr>
        <w:t>.</w:t>
      </w:r>
    </w:p>
    <w:p w14:paraId="3F4EC5E0" w14:textId="24885D89" w:rsidR="00172170" w:rsidRDefault="00C40080" w:rsidP="00172170">
      <w:pPr>
        <w:jc w:val="both"/>
        <w:rPr>
          <w:lang w:val="ro-RO"/>
        </w:rPr>
      </w:pPr>
      <w:r>
        <w:rPr>
          <w:lang w:val="ro-RO"/>
        </w:rPr>
        <w:t>„</w:t>
      </w:r>
      <w:r w:rsidRPr="00172170">
        <w:rPr>
          <w:lang w:val="ro-RO"/>
        </w:rPr>
        <w:t>În stradă</w:t>
      </w:r>
      <w:r>
        <w:rPr>
          <w:lang w:val="ro-RO"/>
        </w:rPr>
        <w:t>”</w:t>
      </w:r>
      <w:r w:rsidRPr="00172170">
        <w:rPr>
          <w:lang w:val="ro-RO"/>
        </w:rPr>
        <w:t xml:space="preserve"> </w:t>
      </w:r>
      <w:r w:rsidR="00172170" w:rsidRPr="00172170">
        <w:rPr>
          <w:lang w:val="ro-RO"/>
        </w:rPr>
        <w:t>este un spectacol-coupé care abordează tema locuirii ca drept fundamental și pune reflectoarele pe amploarea problemelor legate de locuire cu care se confruntă o majoritate covârșitoare de populație, de la chirii precare până la evacuări forțate.</w:t>
      </w:r>
      <w:r w:rsidR="00172170">
        <w:rPr>
          <w:lang w:val="ro-RO"/>
        </w:rPr>
        <w:t xml:space="preserve"> </w:t>
      </w:r>
      <w:r w:rsidR="00172170" w:rsidRPr="00172170">
        <w:rPr>
          <w:lang w:val="ro-RO"/>
        </w:rPr>
        <w:t>Prin metoda teatrului for</w:t>
      </w:r>
      <w:r w:rsidR="00172170">
        <w:rPr>
          <w:lang w:val="ro-RO"/>
        </w:rPr>
        <w:t>um, „</w:t>
      </w:r>
      <w:r w:rsidR="00172170" w:rsidRPr="00172170">
        <w:rPr>
          <w:lang w:val="ro-RO"/>
        </w:rPr>
        <w:t>În stradă” abordează alternativ două teme: evacuările și chiriile.</w:t>
      </w:r>
    </w:p>
    <w:p w14:paraId="4C0A0129" w14:textId="77777777" w:rsidR="00172170" w:rsidRPr="00172170" w:rsidRDefault="00172170" w:rsidP="00172170">
      <w:pPr>
        <w:jc w:val="both"/>
        <w:rPr>
          <w:lang w:val="ro-RO"/>
        </w:rPr>
      </w:pPr>
      <w:r w:rsidRPr="00172170">
        <w:rPr>
          <w:lang w:val="ro-RO"/>
        </w:rPr>
        <w:t>Evacuările forțate, procese profund injuste, violențe și traumatizante, care încalcă drepturile fundamentale ale omului, continuă să se întâmple în România și să</w:t>
      </w:r>
      <w:r>
        <w:rPr>
          <w:lang w:val="ro-RO"/>
        </w:rPr>
        <w:t xml:space="preserve"> lase oameni precari în stradă.</w:t>
      </w:r>
    </w:p>
    <w:p w14:paraId="36DB531E" w14:textId="77777777" w:rsidR="00172170" w:rsidRPr="00172170" w:rsidRDefault="00172170" w:rsidP="00172170">
      <w:pPr>
        <w:jc w:val="both"/>
        <w:rPr>
          <w:lang w:val="ro-RO"/>
        </w:rPr>
      </w:pPr>
      <w:r w:rsidRPr="00172170">
        <w:rPr>
          <w:lang w:val="ro-RO"/>
        </w:rPr>
        <w:t>Chiriile cu prețuri prea mari și inaccesibile raportate la salarii, dificultățile de a găsi chirii, proprietari care refuză închirierea după diverse criterii discriminatorii (etnie, orientare sexuală, identitate de gen ș.a.), lipsa de contracte de închiriere și pericolul constant de a pierde chiria reprezintă o altă f</w:t>
      </w:r>
      <w:r>
        <w:rPr>
          <w:lang w:val="ro-RO"/>
        </w:rPr>
        <w:t>ațetă a nedreptăților locative.</w:t>
      </w:r>
    </w:p>
    <w:p w14:paraId="17107BD8" w14:textId="77777777" w:rsidR="00172170" w:rsidRPr="00172170" w:rsidRDefault="00172170" w:rsidP="00172170">
      <w:pPr>
        <w:jc w:val="both"/>
        <w:rPr>
          <w:lang w:val="ro-RO"/>
        </w:rPr>
      </w:pPr>
      <w:r>
        <w:rPr>
          <w:lang w:val="ro-RO"/>
        </w:rPr>
        <w:t>„</w:t>
      </w:r>
      <w:r w:rsidRPr="00172170">
        <w:rPr>
          <w:lang w:val="ro-RO"/>
        </w:rPr>
        <w:t>În stradă</w:t>
      </w:r>
      <w:r>
        <w:rPr>
          <w:lang w:val="ro-RO"/>
        </w:rPr>
        <w:t>”</w:t>
      </w:r>
      <w:r w:rsidRPr="00172170">
        <w:rPr>
          <w:lang w:val="ro-RO"/>
        </w:rPr>
        <w:t xml:space="preserve"> adună mai multe povești despre nedreptatea locativă, arătând astfel că problemele legate de locuire nu sunt niște dificultăți individuale, ci o criză societală, siguranța locativă fiind un privilegiu accesibil pentru puțini.</w:t>
      </w:r>
    </w:p>
    <w:p w14:paraId="6E6BCE0E" w14:textId="77777777" w:rsidR="00172170" w:rsidRPr="00172170" w:rsidRDefault="00172170" w:rsidP="00172170">
      <w:pPr>
        <w:jc w:val="both"/>
        <w:rPr>
          <w:lang w:val="ro-RO"/>
        </w:rPr>
      </w:pPr>
      <w:r w:rsidRPr="00172170">
        <w:rPr>
          <w:lang w:val="ro-RO"/>
        </w:rPr>
        <w:t>Spectacolul este un îndemn la conștientizare, acțiune și solidaritate pentru respectarea dreptului fundamental la locuire.</w:t>
      </w:r>
    </w:p>
    <w:sectPr w:rsidR="00172170" w:rsidRPr="001721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170"/>
    <w:rsid w:val="00172170"/>
    <w:rsid w:val="00C40080"/>
    <w:rsid w:val="00F3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217D3"/>
  <w15:docId w15:val="{140B4772-29DB-4B64-A85D-2AA6C4827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7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Ionelia Olteanu</dc:creator>
  <cp:lastModifiedBy>IOAN MICLEA</cp:lastModifiedBy>
  <cp:revision>2</cp:revision>
  <dcterms:created xsi:type="dcterms:W3CDTF">2023-10-18T08:00:00Z</dcterms:created>
  <dcterms:modified xsi:type="dcterms:W3CDTF">2023-10-19T10:11:00Z</dcterms:modified>
</cp:coreProperties>
</file>