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77777777" w:rsidR="00CD2311" w:rsidRPr="000976DC" w:rsidRDefault="00CD2311" w:rsidP="000D6559">
      <w:pPr>
        <w:spacing w:line="240" w:lineRule="auto"/>
        <w:rPr>
          <w:rFonts w:ascii="Times New Roman" w:eastAsia="Times New Roman" w:hAnsi="Times New Roman" w:cs="Times New Roman"/>
          <w:sz w:val="24"/>
          <w:szCs w:val="24"/>
          <w:lang w:val="ro-RO"/>
        </w:rPr>
      </w:pPr>
    </w:p>
    <w:p w14:paraId="03921CBA" w14:textId="77777777" w:rsidR="00105FBB" w:rsidRPr="000976DC" w:rsidRDefault="00105FBB" w:rsidP="000D6559">
      <w:pPr>
        <w:spacing w:line="240" w:lineRule="auto"/>
        <w:rPr>
          <w:rFonts w:ascii="Times New Roman" w:eastAsia="Times New Roman" w:hAnsi="Times New Roman" w:cs="Times New Roman"/>
          <w:sz w:val="24"/>
          <w:szCs w:val="24"/>
          <w:lang w:val="ro-RO"/>
        </w:rPr>
      </w:pPr>
    </w:p>
    <w:p w14:paraId="1764B250" w14:textId="22D0056A" w:rsidR="00105FBB" w:rsidRDefault="00750957" w:rsidP="000D6559">
      <w:pPr>
        <w:spacing w:line="240" w:lineRule="auto"/>
        <w:jc w:val="center"/>
        <w:rPr>
          <w:rFonts w:ascii="Times New Roman" w:eastAsia="Times New Roman" w:hAnsi="Times New Roman" w:cs="Times New Roman"/>
          <w:b/>
          <w:sz w:val="24"/>
          <w:szCs w:val="24"/>
          <w:lang w:val="ro-RO"/>
        </w:rPr>
      </w:pPr>
      <w:r w:rsidRPr="000976DC">
        <w:rPr>
          <w:rFonts w:ascii="Times New Roman" w:eastAsia="Times New Roman" w:hAnsi="Times New Roman" w:cs="Times New Roman"/>
          <w:b/>
          <w:sz w:val="24"/>
          <w:szCs w:val="24"/>
          <w:lang w:val="ro-RO"/>
        </w:rPr>
        <w:t>O</w:t>
      </w:r>
      <w:r w:rsidRPr="000976DC">
        <w:rPr>
          <w:rFonts w:ascii="Times New Roman" w:eastAsia="Times New Roman" w:hAnsi="Times New Roman" w:cs="Times New Roman"/>
          <w:sz w:val="24"/>
          <w:szCs w:val="24"/>
          <w:lang w:val="ro-RO"/>
        </w:rPr>
        <w:t xml:space="preserve"> </w:t>
      </w:r>
      <w:r w:rsidRPr="000976DC">
        <w:rPr>
          <w:rFonts w:ascii="Times New Roman" w:eastAsia="Times New Roman" w:hAnsi="Times New Roman" w:cs="Times New Roman"/>
          <w:b/>
          <w:sz w:val="24"/>
          <w:szCs w:val="24"/>
          <w:lang w:val="ro-RO"/>
        </w:rPr>
        <w:t xml:space="preserve">nouă ediție a proiectului </w:t>
      </w:r>
      <w:proofErr w:type="spellStart"/>
      <w:r w:rsidRPr="000976DC">
        <w:rPr>
          <w:rFonts w:ascii="Times New Roman" w:eastAsia="Times New Roman" w:hAnsi="Times New Roman" w:cs="Times New Roman"/>
          <w:b/>
          <w:sz w:val="24"/>
          <w:szCs w:val="24"/>
          <w:lang w:val="ro-RO"/>
        </w:rPr>
        <w:t>D</w:t>
      </w:r>
      <w:r w:rsidR="009C5614" w:rsidRPr="000976DC">
        <w:rPr>
          <w:rFonts w:ascii="Times New Roman" w:eastAsia="Times New Roman" w:hAnsi="Times New Roman" w:cs="Times New Roman"/>
          <w:b/>
          <w:sz w:val="24"/>
          <w:szCs w:val="24"/>
          <w:lang w:val="ro-RO"/>
        </w:rPr>
        <w:t>iversity</w:t>
      </w:r>
      <w:proofErr w:type="spellEnd"/>
      <w:r w:rsidR="009C5614" w:rsidRPr="000976DC">
        <w:rPr>
          <w:rFonts w:ascii="Times New Roman" w:eastAsia="Times New Roman" w:hAnsi="Times New Roman" w:cs="Times New Roman"/>
          <w:b/>
          <w:sz w:val="24"/>
          <w:szCs w:val="24"/>
          <w:lang w:val="ro-RO"/>
        </w:rPr>
        <w:t xml:space="preserve"> </w:t>
      </w:r>
      <w:proofErr w:type="spellStart"/>
      <w:r w:rsidR="009C5614" w:rsidRPr="000976DC">
        <w:rPr>
          <w:rFonts w:ascii="Times New Roman" w:eastAsia="Times New Roman" w:hAnsi="Times New Roman" w:cs="Times New Roman"/>
          <w:b/>
          <w:sz w:val="24"/>
          <w:szCs w:val="24"/>
          <w:lang w:val="ro-RO"/>
        </w:rPr>
        <w:t>by</w:t>
      </w:r>
      <w:proofErr w:type="spellEnd"/>
      <w:r w:rsidR="009C5614" w:rsidRPr="000976DC">
        <w:rPr>
          <w:rFonts w:ascii="Times New Roman" w:eastAsia="Times New Roman" w:hAnsi="Times New Roman" w:cs="Times New Roman"/>
          <w:b/>
          <w:sz w:val="24"/>
          <w:szCs w:val="24"/>
          <w:lang w:val="ro-RO"/>
        </w:rPr>
        <w:t xml:space="preserve"> ASLS, în perioada 17-19</w:t>
      </w:r>
      <w:r w:rsidR="002E11FF" w:rsidRPr="000976DC">
        <w:rPr>
          <w:rFonts w:ascii="Times New Roman" w:eastAsia="Times New Roman" w:hAnsi="Times New Roman" w:cs="Times New Roman"/>
          <w:b/>
          <w:sz w:val="24"/>
          <w:szCs w:val="24"/>
          <w:lang w:val="ro-RO"/>
        </w:rPr>
        <w:t xml:space="preserve"> noiembrie 2023</w:t>
      </w:r>
    </w:p>
    <w:p w14:paraId="7DC074AE" w14:textId="77777777" w:rsidR="00C636A7" w:rsidRPr="000976DC" w:rsidRDefault="00C636A7" w:rsidP="000D6559">
      <w:pPr>
        <w:spacing w:line="240" w:lineRule="auto"/>
        <w:jc w:val="center"/>
        <w:rPr>
          <w:rFonts w:ascii="Times New Roman" w:eastAsia="Times New Roman" w:hAnsi="Times New Roman" w:cs="Times New Roman"/>
          <w:b/>
          <w:sz w:val="24"/>
          <w:szCs w:val="24"/>
          <w:lang w:val="ro-RO"/>
        </w:rPr>
      </w:pPr>
    </w:p>
    <w:p w14:paraId="5B270420" w14:textId="677DF52B" w:rsidR="009C5614" w:rsidRPr="000976DC" w:rsidRDefault="00105FBB" w:rsidP="000D6559">
      <w:pPr>
        <w:pStyle w:val="NormalWeb"/>
        <w:jc w:val="both"/>
        <w:rPr>
          <w:color w:val="002147"/>
          <w:lang w:val="ro-RO"/>
        </w:rPr>
      </w:pPr>
      <w:r w:rsidRPr="000976DC">
        <w:rPr>
          <w:color w:val="002147"/>
          <w:lang w:val="ro-RO"/>
        </w:rPr>
        <w:t xml:space="preserve">În perioada </w:t>
      </w:r>
      <w:r w:rsidR="006B1ECA" w:rsidRPr="000976DC">
        <w:rPr>
          <w:rStyle w:val="Strong"/>
          <w:color w:val="00CCFF"/>
          <w:lang w:val="ro-RO"/>
        </w:rPr>
        <w:t>17-19 noiembrie 2023</w:t>
      </w:r>
      <w:r w:rsidRPr="000976DC">
        <w:rPr>
          <w:color w:val="00CCFF"/>
          <w:lang w:val="ro-RO"/>
        </w:rPr>
        <w:t xml:space="preserve">, </w:t>
      </w:r>
      <w:hyperlink r:id="rId4" w:history="1">
        <w:r w:rsidRPr="000976DC">
          <w:rPr>
            <w:rStyle w:val="Strong"/>
            <w:color w:val="00CCFF"/>
            <w:u w:val="single"/>
            <w:lang w:val="ro-RO"/>
          </w:rPr>
          <w:t>Asociația Studenților din Facultatea de Limbi și Literaturi Străine</w:t>
        </w:r>
      </w:hyperlink>
      <w:r w:rsidRPr="000976DC">
        <w:rPr>
          <w:color w:val="002147"/>
          <w:lang w:val="ro-RO"/>
        </w:rPr>
        <w:t xml:space="preserve"> din cadrul Universității din București organizează o nouă ediție a proiectului </w:t>
      </w:r>
      <w:proofErr w:type="spellStart"/>
      <w:r w:rsidRPr="000976DC">
        <w:rPr>
          <w:rStyle w:val="Emphasis"/>
          <w:color w:val="002147"/>
          <w:lang w:val="ro-RO"/>
        </w:rPr>
        <w:t>Diversity</w:t>
      </w:r>
      <w:proofErr w:type="spellEnd"/>
      <w:r w:rsidRPr="000976DC">
        <w:rPr>
          <w:color w:val="002147"/>
          <w:lang w:val="ro-RO"/>
        </w:rPr>
        <w:t>.</w:t>
      </w:r>
      <w:r w:rsidR="000976DC">
        <w:rPr>
          <w:color w:val="002147"/>
          <w:lang w:val="ro-RO"/>
        </w:rPr>
        <w:t xml:space="preserve"> </w:t>
      </w:r>
      <w:r w:rsidR="006B1ECA" w:rsidRPr="000976DC">
        <w:rPr>
          <w:color w:val="002147"/>
          <w:lang w:val="ro-RO"/>
        </w:rPr>
        <w:t>Evenimentul va avea loc începând cu ora 17:00, la sediul Casei Universitarilor a UB</w:t>
      </w:r>
      <w:r w:rsidR="006B1ECA" w:rsidRPr="000976DC">
        <w:rPr>
          <w:i/>
          <w:color w:val="002147"/>
          <w:lang w:val="ro-RO"/>
        </w:rPr>
        <w:t xml:space="preserve"> (Strada Dionisie Lupu, nr. 46, sector 1)</w:t>
      </w:r>
      <w:r w:rsidR="006B1ECA" w:rsidRPr="000976DC">
        <w:rPr>
          <w:color w:val="002147"/>
          <w:lang w:val="ro-RO"/>
        </w:rPr>
        <w:t xml:space="preserve">. </w:t>
      </w:r>
    </w:p>
    <w:p w14:paraId="548BF36D" w14:textId="79E06580" w:rsidR="006B1ECA" w:rsidRPr="000976DC" w:rsidRDefault="009C5614" w:rsidP="000D6559">
      <w:pPr>
        <w:pStyle w:val="NormalWeb"/>
        <w:jc w:val="both"/>
        <w:rPr>
          <w:color w:val="002147"/>
          <w:lang w:val="ro-RO"/>
        </w:rPr>
      </w:pPr>
      <w:r w:rsidRPr="000976DC">
        <w:rPr>
          <w:color w:val="002147"/>
          <w:lang w:val="ro-RO"/>
        </w:rPr>
        <w:t xml:space="preserve">Evenimentul </w:t>
      </w:r>
      <w:r w:rsidR="006B1ECA" w:rsidRPr="000976DC">
        <w:rPr>
          <w:color w:val="002147"/>
          <w:lang w:val="ro-RO"/>
        </w:rPr>
        <w:t>se concentrează asupra promovării și încurajării diversității, precum și asupra consolidării egalității, care ar trebui să existe între indivizi, indiferent de gen, orientare sexuală, aspect fizic, religie și alte criterii pe baza cărora oamenii sunt adesea etichetați sau evaluați.</w:t>
      </w:r>
    </w:p>
    <w:p w14:paraId="2CCC2877" w14:textId="66334FC1" w:rsidR="002E11FF" w:rsidRPr="000976DC" w:rsidRDefault="002E11FF" w:rsidP="000D6559">
      <w:pPr>
        <w:pStyle w:val="NormalWeb"/>
        <w:jc w:val="both"/>
        <w:rPr>
          <w:color w:val="002147"/>
          <w:lang w:val="ro-RO"/>
        </w:rPr>
      </w:pPr>
      <w:r w:rsidRPr="000976DC">
        <w:rPr>
          <w:color w:val="002147"/>
          <w:lang w:val="ro-RO"/>
        </w:rPr>
        <w:t>Astfel, studenții Universității din București sunt invitați la eveniment, iar participanții au posibilitatea de alege dintr-o gamă variată de activități. Printre acestea se numără ateliere și sesiuni de informare profunde privind aceste teme, jocuri și activități menite să elibereze imaginația și să ofere o perspectivă nouă asupra subiectelor de interes.</w:t>
      </w:r>
    </w:p>
    <w:p w14:paraId="7DB6954C" w14:textId="06C7E622" w:rsidR="002E11FF" w:rsidRPr="000976DC" w:rsidRDefault="000D6559" w:rsidP="000D6559">
      <w:pPr>
        <w:pStyle w:val="NormalWeb"/>
        <w:jc w:val="both"/>
        <w:rPr>
          <w:color w:val="002147"/>
          <w:lang w:val="ro-RO"/>
        </w:rPr>
      </w:pPr>
      <w:r w:rsidRPr="000976DC">
        <w:rPr>
          <w:color w:val="002147"/>
          <w:lang w:val="ro-RO"/>
        </w:rPr>
        <w:t>Diversitatea este o sursă de învățare și de creștere personală, iar această inițiativă oferă participanților posibilitatea de a se conecta cu diferite perspective.</w:t>
      </w:r>
      <w:r w:rsidR="000976DC">
        <w:rPr>
          <w:rFonts w:ascii="inherit" w:hAnsi="inherit" w:cs="Segoe UI Historic"/>
          <w:color w:val="050505"/>
          <w:sz w:val="23"/>
          <w:szCs w:val="23"/>
          <w:lang w:val="ro-RO"/>
        </w:rPr>
        <w:t xml:space="preserve"> </w:t>
      </w:r>
      <w:r w:rsidR="002E11FF" w:rsidRPr="000976DC">
        <w:rPr>
          <w:color w:val="002147"/>
          <w:lang w:val="ro-RO"/>
        </w:rPr>
        <w:t xml:space="preserve">Ediția de anul acesta este bazată pe interactivitate, implicând mai multe discuții cu publicul atât în cadrul activităților, cât și în timpul dezbaterilor. </w:t>
      </w:r>
    </w:p>
    <w:p w14:paraId="216C79B8" w14:textId="62E87F99" w:rsidR="002E11FF" w:rsidRPr="000976DC" w:rsidRDefault="002E11FF" w:rsidP="000D6559">
      <w:pPr>
        <w:shd w:val="clear" w:color="auto" w:fill="FFFFFF"/>
        <w:spacing w:line="240" w:lineRule="auto"/>
        <w:jc w:val="both"/>
        <w:rPr>
          <w:rFonts w:ascii="inherit" w:hAnsi="inherit" w:cs="Segoe UI Historic"/>
          <w:i/>
          <w:color w:val="050505"/>
          <w:sz w:val="23"/>
          <w:szCs w:val="23"/>
          <w:lang w:val="ro-RO"/>
        </w:rPr>
      </w:pPr>
      <w:r w:rsidRPr="000976DC">
        <w:rPr>
          <w:rFonts w:ascii="inherit" w:hAnsi="inherit" w:cs="Segoe UI Historic"/>
          <w:i/>
          <w:color w:val="050505"/>
          <w:sz w:val="23"/>
          <w:szCs w:val="23"/>
          <w:lang w:val="ro-RO"/>
        </w:rPr>
        <w:t>„Pământul se învârte, timpul zboară, iar societatea evoluează. Întrebarea este: poți ține pasul cu ea? Vrei să ții pasul cu ea? Ne aflăm într-un moment în care vocile noastre sunt libere să se facă auzite și ochii noștri pot admira toate culturile din jurul nostru, în lipsa oricărei cenzuri. Astfel, de ce nu am face-o? De ce nu ne-am îmbrățișa diferențele când suntem generația care iubește noul, rapidul, aventurosul, dar cel mai important, care tânjește să fie acceptată și să aparțină undeva? Asta e ceea ce avem în comun. Putem accepta, schimba și înțelege dincolo de ceea ce am fost învățați. Să folosim asta și să creăm un spațiu sigur pentru toată lumea, în ciuda diferențelor lor!”,</w:t>
      </w:r>
      <w:r w:rsidRPr="000976DC">
        <w:rPr>
          <w:rFonts w:ascii="inherit" w:hAnsi="inherit" w:cs="Segoe UI Historic"/>
          <w:color w:val="050505"/>
          <w:sz w:val="23"/>
          <w:szCs w:val="23"/>
          <w:lang w:val="ro-RO"/>
        </w:rPr>
        <w:t xml:space="preserve"> au transmis organizatorii ediției de anul acesta.</w:t>
      </w:r>
    </w:p>
    <w:p w14:paraId="1F83636A" w14:textId="7624F581" w:rsidR="00ED77ED" w:rsidRPr="000976DC" w:rsidRDefault="002E11FF" w:rsidP="000976DC">
      <w:pPr>
        <w:pStyle w:val="NormalWeb"/>
        <w:jc w:val="both"/>
        <w:rPr>
          <w:color w:val="002147"/>
          <w:lang w:val="ro-RO"/>
        </w:rPr>
      </w:pPr>
      <w:r w:rsidRPr="000976DC">
        <w:rPr>
          <w:color w:val="002147"/>
          <w:lang w:val="ro-RO"/>
        </w:rPr>
        <w:t>Echipa coordonatoare a proiectului își propune să ofere o voce celor marginalizați și să contribuie la creșterea gradului de conștientizare și empatie în rândul studenților, contribuind astfel la promovarea diversității și a egalității în rândul acestora.</w:t>
      </w:r>
      <w:r w:rsidR="000976DC">
        <w:rPr>
          <w:color w:val="002147"/>
          <w:lang w:val="ro-RO"/>
        </w:rPr>
        <w:t xml:space="preserve"> </w:t>
      </w:r>
      <w:r w:rsidR="00ED77ED" w:rsidRPr="000976DC">
        <w:rPr>
          <w:i/>
          <w:lang w:val="ro-RO"/>
        </w:rPr>
        <w:t>Feedback</w:t>
      </w:r>
      <w:r w:rsidR="00ED77ED" w:rsidRPr="000976DC">
        <w:rPr>
          <w:lang w:val="ro-RO"/>
        </w:rPr>
        <w:t>-</w:t>
      </w:r>
      <w:proofErr w:type="spellStart"/>
      <w:r w:rsidR="00ED77ED" w:rsidRPr="000976DC">
        <w:rPr>
          <w:lang w:val="ro-RO"/>
        </w:rPr>
        <w:t>ul</w:t>
      </w:r>
      <w:proofErr w:type="spellEnd"/>
      <w:r w:rsidR="00ED77ED" w:rsidRPr="000976DC">
        <w:rPr>
          <w:lang w:val="ro-RO"/>
        </w:rPr>
        <w:t xml:space="preserve"> echipei coordonatoare a ediției de anul acesta, precum și </w:t>
      </w:r>
      <w:r w:rsidR="000D6559" w:rsidRPr="000976DC">
        <w:rPr>
          <w:lang w:val="ro-RO"/>
        </w:rPr>
        <w:t>al</w:t>
      </w:r>
      <w:r w:rsidR="00ED77ED" w:rsidRPr="000976DC">
        <w:rPr>
          <w:lang w:val="ro-RO"/>
        </w:rPr>
        <w:t xml:space="preserve"> participanților edițiilor anterioare poate fi </w:t>
      </w:r>
      <w:r w:rsidR="000D6559" w:rsidRPr="000976DC">
        <w:rPr>
          <w:lang w:val="ro-RO"/>
        </w:rPr>
        <w:t xml:space="preserve">consultat </w:t>
      </w:r>
      <w:hyperlink r:id="rId5" w:history="1">
        <w:r w:rsidR="00ED77ED" w:rsidRPr="000976DC">
          <w:rPr>
            <w:rStyle w:val="Hyperlink"/>
            <w:b/>
            <w:lang w:val="ro-RO"/>
          </w:rPr>
          <w:t>aici</w:t>
        </w:r>
      </w:hyperlink>
      <w:r w:rsidR="00ED77ED" w:rsidRPr="000976DC">
        <w:rPr>
          <w:lang w:val="ro-RO"/>
        </w:rPr>
        <w:t xml:space="preserve">. </w:t>
      </w:r>
    </w:p>
    <w:p w14:paraId="23700DB8" w14:textId="20022C52" w:rsidR="000D6559" w:rsidRPr="000976DC" w:rsidRDefault="000D6559" w:rsidP="000D6559">
      <w:pPr>
        <w:spacing w:line="240" w:lineRule="auto"/>
        <w:rPr>
          <w:rFonts w:ascii="Times New Roman" w:eastAsia="Times New Roman" w:hAnsi="Times New Roman" w:cs="Times New Roman"/>
          <w:sz w:val="24"/>
          <w:szCs w:val="24"/>
          <w:lang w:val="ro-RO"/>
        </w:rPr>
      </w:pPr>
      <w:r w:rsidRPr="000976DC">
        <w:rPr>
          <w:rFonts w:ascii="Times New Roman" w:eastAsia="Times New Roman" w:hAnsi="Times New Roman" w:cs="Times New Roman"/>
          <w:sz w:val="24"/>
          <w:szCs w:val="24"/>
          <w:lang w:val="ro-RO"/>
        </w:rPr>
        <w:t xml:space="preserve">Formularul orientativ de participare la </w:t>
      </w:r>
      <w:proofErr w:type="spellStart"/>
      <w:r w:rsidRPr="000976DC">
        <w:rPr>
          <w:rFonts w:ascii="Times New Roman" w:eastAsia="Times New Roman" w:hAnsi="Times New Roman" w:cs="Times New Roman"/>
          <w:sz w:val="24"/>
          <w:szCs w:val="24"/>
          <w:lang w:val="ro-RO"/>
        </w:rPr>
        <w:t>Diversity</w:t>
      </w:r>
      <w:proofErr w:type="spellEnd"/>
      <w:r w:rsidRPr="000976DC">
        <w:rPr>
          <w:rFonts w:ascii="Times New Roman" w:eastAsia="Times New Roman" w:hAnsi="Times New Roman" w:cs="Times New Roman"/>
          <w:sz w:val="24"/>
          <w:szCs w:val="24"/>
          <w:lang w:val="ro-RO"/>
        </w:rPr>
        <w:t xml:space="preserve"> 2023 poate fi completat online </w:t>
      </w:r>
      <w:hyperlink r:id="rId6" w:history="1">
        <w:r w:rsidRPr="000976DC">
          <w:rPr>
            <w:rStyle w:val="Hyperlink"/>
            <w:rFonts w:ascii="Times New Roman" w:eastAsia="Times New Roman" w:hAnsi="Times New Roman" w:cs="Times New Roman"/>
            <w:b/>
            <w:sz w:val="24"/>
            <w:szCs w:val="24"/>
            <w:lang w:val="ro-RO"/>
          </w:rPr>
          <w:t>aici</w:t>
        </w:r>
      </w:hyperlink>
      <w:r w:rsidRPr="000976DC">
        <w:rPr>
          <w:rFonts w:ascii="Times New Roman" w:eastAsia="Times New Roman" w:hAnsi="Times New Roman" w:cs="Times New Roman"/>
          <w:sz w:val="24"/>
          <w:szCs w:val="24"/>
          <w:lang w:val="ro-RO"/>
        </w:rPr>
        <w:t>.</w:t>
      </w:r>
    </w:p>
    <w:p w14:paraId="5B56EFD5" w14:textId="44B20286" w:rsidR="00750957" w:rsidRPr="000976DC" w:rsidRDefault="00ED77ED" w:rsidP="000976DC">
      <w:pPr>
        <w:pStyle w:val="NormalWeb"/>
        <w:jc w:val="both"/>
        <w:rPr>
          <w:lang w:val="ro-RO"/>
        </w:rPr>
      </w:pPr>
      <w:r w:rsidRPr="000976DC">
        <w:rPr>
          <w:color w:val="002147"/>
          <w:lang w:val="ro-RO"/>
        </w:rPr>
        <w:t xml:space="preserve">Persoanele interesate pot afla mai multe despre proiectul </w:t>
      </w:r>
      <w:proofErr w:type="spellStart"/>
      <w:r w:rsidRPr="000976DC">
        <w:rPr>
          <w:rStyle w:val="Emphasis"/>
          <w:color w:val="002147"/>
          <w:lang w:val="ro-RO"/>
        </w:rPr>
        <w:t>Diversity</w:t>
      </w:r>
      <w:proofErr w:type="spellEnd"/>
      <w:r w:rsidRPr="000976DC">
        <w:rPr>
          <w:rStyle w:val="Emphasis"/>
          <w:color w:val="002147"/>
          <w:lang w:val="ro-RO"/>
        </w:rPr>
        <w:t xml:space="preserve">, </w:t>
      </w:r>
      <w:r w:rsidRPr="000976DC">
        <w:rPr>
          <w:color w:val="002147"/>
          <w:lang w:val="ro-RO"/>
        </w:rPr>
        <w:t xml:space="preserve">accesând </w:t>
      </w:r>
      <w:hyperlink r:id="rId7" w:history="1">
        <w:r w:rsidRPr="000976DC">
          <w:rPr>
            <w:rStyle w:val="Strong"/>
            <w:color w:val="00CCFF"/>
            <w:u w:val="single"/>
            <w:lang w:val="ro-RO"/>
          </w:rPr>
          <w:t>acest link</w:t>
        </w:r>
      </w:hyperlink>
      <w:r w:rsidRPr="000976DC">
        <w:rPr>
          <w:color w:val="002147"/>
          <w:lang w:val="ro-RO"/>
        </w:rPr>
        <w:t xml:space="preserve">. Mai multe informații despre proiect, precum și despre activitățile derulate de Asociația Studenților din Facultatea de Limbi și Literaturi Străine a Universității din București pot fi accesate </w:t>
      </w:r>
      <w:hyperlink r:id="rId8" w:history="1">
        <w:r w:rsidRPr="000976DC">
          <w:rPr>
            <w:rStyle w:val="Strong"/>
            <w:color w:val="00CCFF"/>
            <w:u w:val="single"/>
            <w:lang w:val="ro-RO"/>
          </w:rPr>
          <w:t>aici</w:t>
        </w:r>
      </w:hyperlink>
      <w:r w:rsidRPr="000976DC">
        <w:rPr>
          <w:color w:val="002147"/>
          <w:lang w:val="ro-RO"/>
        </w:rPr>
        <w:t>.</w:t>
      </w:r>
    </w:p>
    <w:sectPr w:rsidR="00750957" w:rsidRPr="000976DC" w:rsidSect="000976DC">
      <w:pgSz w:w="12240" w:h="15840"/>
      <w:pgMar w:top="851"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CD2311"/>
    <w:rsid w:val="000976DC"/>
    <w:rsid w:val="000D6559"/>
    <w:rsid w:val="00105FBB"/>
    <w:rsid w:val="001D0DC7"/>
    <w:rsid w:val="002E11FF"/>
    <w:rsid w:val="006B1ECA"/>
    <w:rsid w:val="00750957"/>
    <w:rsid w:val="009C5614"/>
    <w:rsid w:val="00C636A7"/>
    <w:rsid w:val="00CD2311"/>
    <w:rsid w:val="00DD3D87"/>
    <w:rsid w:val="00ED7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D3120"/>
  <w15:docId w15:val="{8576A43F-850D-4817-B501-7CA85A675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NormalWeb">
    <w:name w:val="Normal (Web)"/>
    <w:basedOn w:val="Normal"/>
    <w:uiPriority w:val="99"/>
    <w:unhideWhenUsed/>
    <w:rsid w:val="00105FBB"/>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105FBB"/>
    <w:rPr>
      <w:b/>
      <w:bCs/>
    </w:rPr>
  </w:style>
  <w:style w:type="character" w:styleId="Emphasis">
    <w:name w:val="Emphasis"/>
    <w:basedOn w:val="DefaultParagraphFont"/>
    <w:uiPriority w:val="20"/>
    <w:qFormat/>
    <w:rsid w:val="00105FBB"/>
    <w:rPr>
      <w:i/>
      <w:iCs/>
    </w:rPr>
  </w:style>
  <w:style w:type="character" w:styleId="Hyperlink">
    <w:name w:val="Hyperlink"/>
    <w:basedOn w:val="DefaultParagraphFont"/>
    <w:uiPriority w:val="99"/>
    <w:unhideWhenUsed/>
    <w:rsid w:val="007509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21385">
      <w:bodyDiv w:val="1"/>
      <w:marLeft w:val="0"/>
      <w:marRight w:val="0"/>
      <w:marTop w:val="0"/>
      <w:marBottom w:val="0"/>
      <w:divBdr>
        <w:top w:val="none" w:sz="0" w:space="0" w:color="auto"/>
        <w:left w:val="none" w:sz="0" w:space="0" w:color="auto"/>
        <w:bottom w:val="none" w:sz="0" w:space="0" w:color="auto"/>
        <w:right w:val="none" w:sz="0" w:space="0" w:color="auto"/>
      </w:divBdr>
      <w:divsChild>
        <w:div w:id="1305354655">
          <w:marLeft w:val="0"/>
          <w:marRight w:val="0"/>
          <w:marTop w:val="0"/>
          <w:marBottom w:val="0"/>
          <w:divBdr>
            <w:top w:val="none" w:sz="0" w:space="0" w:color="auto"/>
            <w:left w:val="none" w:sz="0" w:space="0" w:color="auto"/>
            <w:bottom w:val="none" w:sz="0" w:space="0" w:color="auto"/>
            <w:right w:val="none" w:sz="0" w:space="0" w:color="auto"/>
          </w:divBdr>
        </w:div>
        <w:div w:id="1589582335">
          <w:marLeft w:val="0"/>
          <w:marRight w:val="0"/>
          <w:marTop w:val="120"/>
          <w:marBottom w:val="0"/>
          <w:divBdr>
            <w:top w:val="none" w:sz="0" w:space="0" w:color="auto"/>
            <w:left w:val="none" w:sz="0" w:space="0" w:color="auto"/>
            <w:bottom w:val="none" w:sz="0" w:space="0" w:color="auto"/>
            <w:right w:val="none" w:sz="0" w:space="0" w:color="auto"/>
          </w:divBdr>
          <w:divsChild>
            <w:div w:id="1780904090">
              <w:marLeft w:val="0"/>
              <w:marRight w:val="0"/>
              <w:marTop w:val="0"/>
              <w:marBottom w:val="0"/>
              <w:divBdr>
                <w:top w:val="none" w:sz="0" w:space="0" w:color="auto"/>
                <w:left w:val="none" w:sz="0" w:space="0" w:color="auto"/>
                <w:bottom w:val="none" w:sz="0" w:space="0" w:color="auto"/>
                <w:right w:val="none" w:sz="0" w:space="0" w:color="auto"/>
              </w:divBdr>
            </w:div>
          </w:divsChild>
        </w:div>
        <w:div w:id="1652055802">
          <w:marLeft w:val="0"/>
          <w:marRight w:val="0"/>
          <w:marTop w:val="120"/>
          <w:marBottom w:val="0"/>
          <w:divBdr>
            <w:top w:val="none" w:sz="0" w:space="0" w:color="auto"/>
            <w:left w:val="none" w:sz="0" w:space="0" w:color="auto"/>
            <w:bottom w:val="none" w:sz="0" w:space="0" w:color="auto"/>
            <w:right w:val="none" w:sz="0" w:space="0" w:color="auto"/>
          </w:divBdr>
          <w:divsChild>
            <w:div w:id="1633973108">
              <w:marLeft w:val="0"/>
              <w:marRight w:val="0"/>
              <w:marTop w:val="0"/>
              <w:marBottom w:val="0"/>
              <w:divBdr>
                <w:top w:val="none" w:sz="0" w:space="0" w:color="auto"/>
                <w:left w:val="none" w:sz="0" w:space="0" w:color="auto"/>
                <w:bottom w:val="none" w:sz="0" w:space="0" w:color="auto"/>
                <w:right w:val="none" w:sz="0" w:space="0" w:color="auto"/>
              </w:divBdr>
            </w:div>
          </w:divsChild>
        </w:div>
        <w:div w:id="961691339">
          <w:marLeft w:val="0"/>
          <w:marRight w:val="0"/>
          <w:marTop w:val="120"/>
          <w:marBottom w:val="0"/>
          <w:divBdr>
            <w:top w:val="none" w:sz="0" w:space="0" w:color="auto"/>
            <w:left w:val="none" w:sz="0" w:space="0" w:color="auto"/>
            <w:bottom w:val="none" w:sz="0" w:space="0" w:color="auto"/>
            <w:right w:val="none" w:sz="0" w:space="0" w:color="auto"/>
          </w:divBdr>
          <w:divsChild>
            <w:div w:id="1074818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089571">
      <w:bodyDiv w:val="1"/>
      <w:marLeft w:val="0"/>
      <w:marRight w:val="0"/>
      <w:marTop w:val="0"/>
      <w:marBottom w:val="0"/>
      <w:divBdr>
        <w:top w:val="none" w:sz="0" w:space="0" w:color="auto"/>
        <w:left w:val="none" w:sz="0" w:space="0" w:color="auto"/>
        <w:bottom w:val="none" w:sz="0" w:space="0" w:color="auto"/>
        <w:right w:val="none" w:sz="0" w:space="0" w:color="auto"/>
      </w:divBdr>
    </w:div>
    <w:div w:id="14899034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aslsro" TargetMode="External"/><Relationship Id="rId3" Type="http://schemas.openxmlformats.org/officeDocument/2006/relationships/webSettings" Target="webSettings.xml"/><Relationship Id="rId7" Type="http://schemas.openxmlformats.org/officeDocument/2006/relationships/hyperlink" Target="https://forms.gle/6tgPLjjUAKzw7FNR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google.com/forms/d/e/1FAIpQLSf79-QG5raCdHgcJYchAUTtpWdW_mwLDL_cbIWchrF0NvxKGQ/viewform" TargetMode="External"/><Relationship Id="rId5" Type="http://schemas.openxmlformats.org/officeDocument/2006/relationships/hyperlink" Target="https://unibuc.ro/wp-content/uploads/2023/11/UB-1.docx" TargetMode="External"/><Relationship Id="rId10" Type="http://schemas.openxmlformats.org/officeDocument/2006/relationships/theme" Target="theme/theme1.xml"/><Relationship Id="rId4" Type="http://schemas.openxmlformats.org/officeDocument/2006/relationships/hyperlink" Target="https://www.facebook.com/aslsro"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480</Words>
  <Characters>2736</Characters>
  <Application>Microsoft Office Word</Application>
  <DocSecurity>0</DocSecurity>
  <Lines>22</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IOAN MICLEA</cp:lastModifiedBy>
  <cp:revision>13</cp:revision>
  <dcterms:created xsi:type="dcterms:W3CDTF">2023-11-16T12:34:00Z</dcterms:created>
  <dcterms:modified xsi:type="dcterms:W3CDTF">2023-11-16T15:00:00Z</dcterms:modified>
</cp:coreProperties>
</file>