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3CA246" w14:textId="7675B8C3" w:rsidR="00507219" w:rsidRPr="00917B39" w:rsidRDefault="001A1EF9" w:rsidP="0006405E">
      <w:pPr>
        <w:spacing w:after="120" w:line="240" w:lineRule="auto"/>
        <w:rPr>
          <w:rFonts w:ascii="Times New Roman" w:hAnsi="Times New Roman" w:cs="Times New Roman"/>
          <w:lang w:val="en-US"/>
        </w:rPr>
      </w:pPr>
      <w:r w:rsidRPr="00917B39">
        <w:rPr>
          <w:rFonts w:ascii="Times New Roman" w:hAnsi="Times New Roman" w:cs="Times New Roman"/>
          <w:lang w:val="en-US"/>
        </w:rPr>
        <w:t xml:space="preserve">The Global Campus of Human Rights, the European network </w:t>
      </w:r>
      <w:r w:rsidR="005A622F">
        <w:rPr>
          <w:rFonts w:ascii="Times New Roman" w:hAnsi="Times New Roman" w:cs="Times New Roman"/>
          <w:lang w:val="en-US"/>
        </w:rPr>
        <w:t xml:space="preserve">comprising 41 universities, </w:t>
      </w:r>
      <w:r w:rsidR="006317DF">
        <w:rPr>
          <w:rFonts w:ascii="Times New Roman" w:hAnsi="Times New Roman" w:cs="Times New Roman"/>
          <w:lang w:val="en-US"/>
        </w:rPr>
        <w:t>among which</w:t>
      </w:r>
      <w:r w:rsidR="005A622F">
        <w:rPr>
          <w:rFonts w:ascii="Times New Roman" w:hAnsi="Times New Roman" w:cs="Times New Roman"/>
          <w:lang w:val="en-US"/>
        </w:rPr>
        <w:t xml:space="preserve"> the </w:t>
      </w:r>
      <w:r w:rsidRPr="00917B39">
        <w:rPr>
          <w:rFonts w:ascii="Times New Roman" w:hAnsi="Times New Roman" w:cs="Times New Roman"/>
          <w:lang w:val="en-US"/>
        </w:rPr>
        <w:t xml:space="preserve">University of Bucharest, </w:t>
      </w:r>
      <w:proofErr w:type="gramStart"/>
      <w:r w:rsidRPr="00917B39">
        <w:rPr>
          <w:rFonts w:ascii="Times New Roman" w:hAnsi="Times New Roman" w:cs="Times New Roman"/>
          <w:lang w:val="en-US"/>
        </w:rPr>
        <w:t>has been awarded</w:t>
      </w:r>
      <w:proofErr w:type="gramEnd"/>
      <w:r w:rsidRPr="00917B39">
        <w:rPr>
          <w:rFonts w:ascii="Times New Roman" w:hAnsi="Times New Roman" w:cs="Times New Roman"/>
          <w:lang w:val="en-US"/>
        </w:rPr>
        <w:t xml:space="preserve"> the North-South Centre Prize by the Council of Europe for 2023</w:t>
      </w:r>
      <w:bookmarkStart w:id="0" w:name="_GoBack"/>
      <w:bookmarkEnd w:id="0"/>
    </w:p>
    <w:p w14:paraId="49C62051" w14:textId="77777777" w:rsidR="001E6E36" w:rsidRPr="00917B39" w:rsidRDefault="001E6E36" w:rsidP="0006405E">
      <w:pPr>
        <w:spacing w:after="120" w:line="240" w:lineRule="auto"/>
        <w:rPr>
          <w:rFonts w:ascii="Times New Roman" w:hAnsi="Times New Roman" w:cs="Times New Roman"/>
          <w:lang w:val="en-US"/>
        </w:rPr>
      </w:pPr>
    </w:p>
    <w:p w14:paraId="7393C3AD" w14:textId="496F11D3" w:rsidR="001A1EF9" w:rsidRPr="00917B39" w:rsidRDefault="001A1EF9" w:rsidP="0006405E">
      <w:pPr>
        <w:spacing w:after="120" w:line="240" w:lineRule="auto"/>
        <w:rPr>
          <w:rFonts w:ascii="Times New Roman" w:hAnsi="Times New Roman" w:cs="Times New Roman"/>
          <w:lang w:val="en-US"/>
        </w:rPr>
      </w:pPr>
      <w:r w:rsidRPr="00917B39">
        <w:rPr>
          <w:rFonts w:ascii="Times New Roman" w:hAnsi="Times New Roman" w:cs="Times New Roman"/>
          <w:b/>
          <w:lang w:val="en-US"/>
        </w:rPr>
        <w:t>In December 2023</w:t>
      </w:r>
      <w:r w:rsidRPr="00917B39">
        <w:rPr>
          <w:rFonts w:ascii="Times New Roman" w:hAnsi="Times New Roman" w:cs="Times New Roman"/>
          <w:lang w:val="en-US"/>
        </w:rPr>
        <w:t>, the Global Campus of Human Rights, the university network comprising 41 universities, among which the University of Bucharest, has received the North-South Centre Prize of the Council of Europe.</w:t>
      </w:r>
    </w:p>
    <w:p w14:paraId="33411F58" w14:textId="6979E348" w:rsidR="001A1EF9" w:rsidRPr="00917B39" w:rsidRDefault="001A1EF9" w:rsidP="0006405E">
      <w:pPr>
        <w:spacing w:after="120" w:line="240" w:lineRule="auto"/>
        <w:rPr>
          <w:rFonts w:ascii="Times New Roman" w:hAnsi="Times New Roman" w:cs="Times New Roman"/>
          <w:lang w:val="en-US"/>
        </w:rPr>
      </w:pPr>
      <w:r w:rsidRPr="00917B39">
        <w:rPr>
          <w:rFonts w:ascii="Times New Roman" w:hAnsi="Times New Roman" w:cs="Times New Roman"/>
          <w:lang w:val="en-US"/>
        </w:rPr>
        <w:t xml:space="preserve">In motivating the bestowment of this distinction, the jury mentioned that it </w:t>
      </w:r>
      <w:proofErr w:type="gramStart"/>
      <w:r w:rsidRPr="00917B39">
        <w:rPr>
          <w:rFonts w:ascii="Times New Roman" w:hAnsi="Times New Roman" w:cs="Times New Roman"/>
          <w:lang w:val="en-US"/>
        </w:rPr>
        <w:t>was offered</w:t>
      </w:r>
      <w:proofErr w:type="gramEnd"/>
      <w:r w:rsidRPr="00917B39">
        <w:rPr>
          <w:rFonts w:ascii="Times New Roman" w:hAnsi="Times New Roman" w:cs="Times New Roman"/>
          <w:lang w:val="en-US"/>
        </w:rPr>
        <w:t xml:space="preserve"> as recognition for the </w:t>
      </w:r>
      <w:r w:rsidRPr="00917B39">
        <w:rPr>
          <w:rFonts w:ascii="Times New Roman" w:hAnsi="Times New Roman"/>
          <w:lang w:val="en-US"/>
        </w:rPr>
        <w:t>“crucial efforts in assuring an accessible high-quality education</w:t>
      </w:r>
      <w:r w:rsidR="00917B39">
        <w:rPr>
          <w:rFonts w:ascii="Times New Roman" w:hAnsi="Times New Roman"/>
          <w:lang w:val="en-US"/>
        </w:rPr>
        <w:t>,</w:t>
      </w:r>
      <w:r w:rsidRPr="00917B39">
        <w:rPr>
          <w:rFonts w:ascii="Times New Roman" w:hAnsi="Times New Roman"/>
          <w:lang w:val="en-US"/>
        </w:rPr>
        <w:t xml:space="preserve"> and in cultivating European dialogue and North-South solidarity within an academic community to support universal human rights </w:t>
      </w:r>
      <w:r w:rsidR="001E6E36" w:rsidRPr="00917B39">
        <w:rPr>
          <w:rFonts w:ascii="Times New Roman" w:hAnsi="Times New Roman"/>
          <w:lang w:val="en-US"/>
        </w:rPr>
        <w:t>and democratic values</w:t>
      </w:r>
      <w:r w:rsidRPr="00917B39">
        <w:rPr>
          <w:rFonts w:ascii="Times New Roman" w:hAnsi="Times New Roman"/>
          <w:lang w:val="en-US"/>
        </w:rPr>
        <w:t>”</w:t>
      </w:r>
      <w:r w:rsidR="001E6E36" w:rsidRPr="00917B39">
        <w:rPr>
          <w:rFonts w:ascii="Times New Roman" w:hAnsi="Times New Roman"/>
          <w:lang w:val="en-US"/>
        </w:rPr>
        <w:t>.</w:t>
      </w:r>
    </w:p>
    <w:p w14:paraId="2FD42C74" w14:textId="3EC5BD91" w:rsidR="001E6E36" w:rsidRPr="00917B39" w:rsidRDefault="001E6E36" w:rsidP="0006405E">
      <w:pPr>
        <w:shd w:val="clear" w:color="auto" w:fill="FFFFFF"/>
        <w:spacing w:after="120" w:line="240" w:lineRule="auto"/>
        <w:rPr>
          <w:rFonts w:ascii="Times New Roman" w:hAnsi="Times New Roman" w:cs="Times New Roman"/>
          <w:lang w:val="en-US"/>
        </w:rPr>
      </w:pPr>
      <w:r w:rsidRPr="00917B39">
        <w:rPr>
          <w:rFonts w:ascii="Times New Roman" w:hAnsi="Times New Roman" w:cs="Times New Roman"/>
          <w:lang w:val="en-US"/>
        </w:rPr>
        <w:t>Since</w:t>
      </w:r>
      <w:r w:rsidR="00C90006" w:rsidRPr="00917B39">
        <w:rPr>
          <w:rFonts w:ascii="Times New Roman" w:hAnsi="Times New Roman" w:cs="Times New Roman"/>
          <w:lang w:val="en-US"/>
        </w:rPr>
        <w:t xml:space="preserve"> 1995,</w:t>
      </w:r>
      <w:r w:rsidRPr="00917B39">
        <w:rPr>
          <w:rFonts w:ascii="Times New Roman" w:hAnsi="Times New Roman" w:cs="Times New Roman"/>
          <w:lang w:val="en-US"/>
        </w:rPr>
        <w:t xml:space="preserve"> the Council of Europe awards this distinction to personalities and/or organizations. The candidates must have had a significant contribution in the field of human rights, defending democracy, promoting interdependency and global solidarity.</w:t>
      </w:r>
    </w:p>
    <w:p w14:paraId="13265925" w14:textId="37404C24" w:rsidR="001E6E36" w:rsidRPr="00917B39" w:rsidRDefault="001E6E36" w:rsidP="0006405E">
      <w:pPr>
        <w:spacing w:after="120" w:line="240" w:lineRule="auto"/>
        <w:rPr>
          <w:rFonts w:ascii="Times New Roman" w:hAnsi="Times New Roman" w:cs="Times New Roman"/>
          <w:lang w:val="en-US"/>
        </w:rPr>
      </w:pPr>
      <w:r w:rsidRPr="00917B39">
        <w:rPr>
          <w:rFonts w:ascii="Times New Roman" w:hAnsi="Times New Roman" w:cs="Times New Roman"/>
          <w:lang w:val="en-US"/>
        </w:rPr>
        <w:t xml:space="preserve">The prestigious distinction was awarded according to the information communicated by the universities members of the GCHR Network regarding the number of students from </w:t>
      </w:r>
      <w:r w:rsidR="00917B39" w:rsidRPr="00917B39">
        <w:rPr>
          <w:rFonts w:ascii="Times New Roman" w:hAnsi="Times New Roman" w:cs="Times New Roman"/>
          <w:lang w:val="en-US"/>
        </w:rPr>
        <w:t>states</w:t>
      </w:r>
      <w:r w:rsidRPr="00917B39">
        <w:rPr>
          <w:rFonts w:ascii="Times New Roman" w:hAnsi="Times New Roman" w:cs="Times New Roman"/>
          <w:lang w:val="en-US"/>
        </w:rPr>
        <w:t xml:space="preserve"> </w:t>
      </w:r>
      <w:r w:rsidR="00917B39">
        <w:rPr>
          <w:rFonts w:ascii="Times New Roman" w:hAnsi="Times New Roman" w:cs="Times New Roman"/>
          <w:lang w:val="en-US"/>
        </w:rPr>
        <w:t>that</w:t>
      </w:r>
      <w:r w:rsidRPr="00917B39">
        <w:rPr>
          <w:rFonts w:ascii="Times New Roman" w:hAnsi="Times New Roman" w:cs="Times New Roman"/>
          <w:lang w:val="en-US"/>
        </w:rPr>
        <w:t xml:space="preserve"> do not belong in the Council of Europe</w:t>
      </w:r>
      <w:r w:rsidR="00917B39">
        <w:rPr>
          <w:rFonts w:ascii="Times New Roman" w:hAnsi="Times New Roman" w:cs="Times New Roman"/>
          <w:lang w:val="en-US"/>
        </w:rPr>
        <w:t>,</w:t>
      </w:r>
      <w:r w:rsidRPr="00917B39">
        <w:rPr>
          <w:rFonts w:ascii="Times New Roman" w:hAnsi="Times New Roman" w:cs="Times New Roman"/>
          <w:lang w:val="en-US"/>
        </w:rPr>
        <w:t xml:space="preserve"> and </w:t>
      </w:r>
      <w:r w:rsidR="00917B39">
        <w:rPr>
          <w:rFonts w:ascii="Times New Roman" w:hAnsi="Times New Roman" w:cs="Times New Roman"/>
          <w:lang w:val="en-US"/>
        </w:rPr>
        <w:t>who</w:t>
      </w:r>
      <w:r w:rsidRPr="00917B39">
        <w:rPr>
          <w:rFonts w:ascii="Times New Roman" w:hAnsi="Times New Roman" w:cs="Times New Roman"/>
          <w:lang w:val="en-US"/>
        </w:rPr>
        <w:t xml:space="preserve"> participate in bachelor’s, masters’ or doctoral programs, as well as teaching staff that belong to these superior education institutions.</w:t>
      </w:r>
    </w:p>
    <w:p w14:paraId="676A9F4F" w14:textId="26FEEB7B" w:rsidR="001E6E36" w:rsidRPr="00917B39" w:rsidRDefault="001E6E36" w:rsidP="0006405E">
      <w:pPr>
        <w:spacing w:after="120" w:line="240" w:lineRule="auto"/>
        <w:rPr>
          <w:rFonts w:ascii="Times New Roman" w:hAnsi="Times New Roman" w:cs="Times New Roman"/>
          <w:i/>
          <w:lang w:val="en-US"/>
        </w:rPr>
      </w:pPr>
      <w:r w:rsidRPr="00917B39">
        <w:rPr>
          <w:rFonts w:ascii="Times New Roman" w:hAnsi="Times New Roman" w:cs="Times New Roman"/>
          <w:i/>
          <w:lang w:val="en-US"/>
        </w:rPr>
        <w:t xml:space="preserve">The Faculty of Political Sciences of the University of Bucharest has </w:t>
      </w:r>
      <w:r w:rsidR="00917B39" w:rsidRPr="00917B39">
        <w:rPr>
          <w:rFonts w:ascii="Times New Roman" w:hAnsi="Times New Roman" w:cs="Times New Roman"/>
          <w:i/>
          <w:lang w:val="en-US"/>
        </w:rPr>
        <w:t>contributed</w:t>
      </w:r>
      <w:r w:rsidRPr="00917B39">
        <w:rPr>
          <w:rFonts w:ascii="Times New Roman" w:hAnsi="Times New Roman" w:cs="Times New Roman"/>
          <w:i/>
          <w:lang w:val="en-US"/>
        </w:rPr>
        <w:t xml:space="preserve"> to this prize </w:t>
      </w:r>
      <w:r w:rsidR="00917B39" w:rsidRPr="00917B39">
        <w:rPr>
          <w:rFonts w:ascii="Times New Roman" w:hAnsi="Times New Roman" w:cs="Times New Roman"/>
          <w:i/>
          <w:lang w:val="en-US"/>
        </w:rPr>
        <w:t>through</w:t>
      </w:r>
      <w:r w:rsidRPr="00917B39">
        <w:rPr>
          <w:rFonts w:ascii="Times New Roman" w:hAnsi="Times New Roman" w:cs="Times New Roman"/>
          <w:i/>
          <w:lang w:val="en-US"/>
        </w:rPr>
        <w:t xml:space="preserve"> the high numb</w:t>
      </w:r>
      <w:r w:rsidR="00917B39">
        <w:rPr>
          <w:rFonts w:ascii="Times New Roman" w:hAnsi="Times New Roman" w:cs="Times New Roman"/>
          <w:i/>
          <w:lang w:val="en-US"/>
        </w:rPr>
        <w:t>er of students that participate</w:t>
      </w:r>
      <w:r w:rsidRPr="00917B39">
        <w:rPr>
          <w:rFonts w:ascii="Times New Roman" w:hAnsi="Times New Roman" w:cs="Times New Roman"/>
          <w:i/>
          <w:lang w:val="en-US"/>
        </w:rPr>
        <w:t xml:space="preserve"> in its programs. </w:t>
      </w:r>
      <w:proofErr w:type="gramStart"/>
      <w:r w:rsidRPr="00917B39">
        <w:rPr>
          <w:rFonts w:ascii="Times New Roman" w:hAnsi="Times New Roman" w:cs="Times New Roman"/>
          <w:i/>
          <w:lang w:val="en-US"/>
        </w:rPr>
        <w:t>It is a distinction to which all the members of the UB acad</w:t>
      </w:r>
      <w:r w:rsidR="00BD1DF4">
        <w:rPr>
          <w:rFonts w:ascii="Times New Roman" w:hAnsi="Times New Roman" w:cs="Times New Roman"/>
          <w:i/>
          <w:lang w:val="en-US"/>
        </w:rPr>
        <w:t>emic community have contributed,</w:t>
      </w:r>
      <w:r w:rsidRPr="00917B39">
        <w:rPr>
          <w:rFonts w:ascii="Times New Roman" w:hAnsi="Times New Roman"/>
          <w:lang w:val="en-US"/>
        </w:rPr>
        <w:t xml:space="preserve"> </w:t>
      </w:r>
      <w:r w:rsidR="00BD1DF4">
        <w:rPr>
          <w:rFonts w:ascii="Times New Roman" w:hAnsi="Times New Roman"/>
          <w:lang w:val="en-US"/>
        </w:rPr>
        <w:t xml:space="preserve">highlighted Professor </w:t>
      </w:r>
      <w:proofErr w:type="spellStart"/>
      <w:r w:rsidR="00BD1DF4">
        <w:rPr>
          <w:rFonts w:ascii="Times New Roman" w:hAnsi="Times New Roman"/>
          <w:lang w:val="en-US"/>
        </w:rPr>
        <w:t>Radu</w:t>
      </w:r>
      <w:proofErr w:type="spellEnd"/>
      <w:r w:rsidR="00BD1DF4">
        <w:rPr>
          <w:rFonts w:ascii="Times New Roman" w:hAnsi="Times New Roman"/>
          <w:lang w:val="en-US"/>
        </w:rPr>
        <w:t xml:space="preserve"> Carp, teaching staff at the Faculty of Political Science of the University of Bucharest.</w:t>
      </w:r>
      <w:proofErr w:type="gramEnd"/>
    </w:p>
    <w:p w14:paraId="321EA434" w14:textId="2C76C285" w:rsidR="001E6E36" w:rsidRPr="00917B39" w:rsidRDefault="001E6E36" w:rsidP="0006405E">
      <w:pPr>
        <w:spacing w:after="120" w:line="240" w:lineRule="auto"/>
        <w:rPr>
          <w:rFonts w:ascii="Times New Roman" w:hAnsi="Times New Roman" w:cs="Times New Roman"/>
          <w:lang w:val="en-US"/>
        </w:rPr>
      </w:pPr>
      <w:r w:rsidRPr="00917B39">
        <w:rPr>
          <w:rFonts w:ascii="Times New Roman" w:hAnsi="Times New Roman" w:cs="Times New Roman"/>
          <w:lang w:val="en-US"/>
        </w:rPr>
        <w:t xml:space="preserve">More information about the North-South Centre Prize by the Council of Europe is available </w:t>
      </w:r>
      <w:hyperlink r:id="rId7" w:history="1">
        <w:r w:rsidRPr="00917B39">
          <w:rPr>
            <w:rStyle w:val="Hyperlink"/>
            <w:rFonts w:ascii="Times New Roman" w:hAnsi="Times New Roman" w:cs="Times New Roman"/>
            <w:lang w:val="en-US"/>
          </w:rPr>
          <w:t>here</w:t>
        </w:r>
      </w:hyperlink>
      <w:r w:rsidRPr="00917B39">
        <w:rPr>
          <w:rFonts w:ascii="Times New Roman" w:hAnsi="Times New Roman" w:cs="Times New Roman"/>
          <w:lang w:val="en-US"/>
        </w:rPr>
        <w:t xml:space="preserve"> and </w:t>
      </w:r>
      <w:hyperlink r:id="rId8" w:history="1">
        <w:r w:rsidRPr="00917B39">
          <w:rPr>
            <w:rStyle w:val="Hyperlink"/>
            <w:rFonts w:ascii="Times New Roman" w:hAnsi="Times New Roman" w:cs="Times New Roman"/>
            <w:lang w:val="en-US"/>
          </w:rPr>
          <w:t>here</w:t>
        </w:r>
      </w:hyperlink>
      <w:r w:rsidRPr="00917B39">
        <w:rPr>
          <w:rFonts w:ascii="Times New Roman" w:hAnsi="Times New Roman" w:cs="Times New Roman"/>
          <w:lang w:val="en-US"/>
        </w:rPr>
        <w:t>.</w:t>
      </w:r>
    </w:p>
    <w:p w14:paraId="7AE164FD" w14:textId="28B0A3DE" w:rsidR="00C90006" w:rsidRPr="00917B39" w:rsidRDefault="00C90006" w:rsidP="0006405E">
      <w:pPr>
        <w:spacing w:after="120" w:line="240" w:lineRule="auto"/>
        <w:rPr>
          <w:rFonts w:ascii="Times New Roman" w:hAnsi="Times New Roman" w:cs="Times New Roman"/>
          <w:lang w:val="en-US"/>
        </w:rPr>
      </w:pPr>
    </w:p>
    <w:sectPr w:rsidR="00C90006" w:rsidRPr="00917B39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1F39D6" w14:textId="77777777" w:rsidR="00D92ACA" w:rsidRDefault="00D92ACA" w:rsidP="008C78D1">
      <w:pPr>
        <w:spacing w:line="240" w:lineRule="auto"/>
      </w:pPr>
      <w:r>
        <w:separator/>
      </w:r>
    </w:p>
  </w:endnote>
  <w:endnote w:type="continuationSeparator" w:id="0">
    <w:p w14:paraId="33B0B6B0" w14:textId="77777777" w:rsidR="00D92ACA" w:rsidRDefault="00D92ACA" w:rsidP="008C78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93F69D" w14:textId="66EE78DB" w:rsidR="008C78D1" w:rsidRDefault="008C78D1">
    <w:pPr>
      <w:pStyle w:val="Footer"/>
      <w:jc w:val="right"/>
    </w:pPr>
  </w:p>
  <w:p w14:paraId="75C5AD21" w14:textId="77777777" w:rsidR="008C78D1" w:rsidRDefault="008C78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FD39AB" w14:textId="77777777" w:rsidR="00D92ACA" w:rsidRDefault="00D92ACA" w:rsidP="008C78D1">
      <w:pPr>
        <w:spacing w:line="240" w:lineRule="auto"/>
      </w:pPr>
      <w:r>
        <w:separator/>
      </w:r>
    </w:p>
  </w:footnote>
  <w:footnote w:type="continuationSeparator" w:id="0">
    <w:p w14:paraId="67024E47" w14:textId="77777777" w:rsidR="00D92ACA" w:rsidRDefault="00D92ACA" w:rsidP="008C78D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AE6"/>
    <w:rsid w:val="0006405E"/>
    <w:rsid w:val="0008045E"/>
    <w:rsid w:val="000A754E"/>
    <w:rsid w:val="000D482C"/>
    <w:rsid w:val="000F247F"/>
    <w:rsid w:val="00117742"/>
    <w:rsid w:val="00122985"/>
    <w:rsid w:val="00126790"/>
    <w:rsid w:val="001A1EF9"/>
    <w:rsid w:val="001E6E36"/>
    <w:rsid w:val="002248C4"/>
    <w:rsid w:val="002A3A4D"/>
    <w:rsid w:val="002E7A93"/>
    <w:rsid w:val="0031396B"/>
    <w:rsid w:val="003C6334"/>
    <w:rsid w:val="00455AE6"/>
    <w:rsid w:val="00494C96"/>
    <w:rsid w:val="004C0421"/>
    <w:rsid w:val="00507219"/>
    <w:rsid w:val="00550E16"/>
    <w:rsid w:val="005A622F"/>
    <w:rsid w:val="006317DF"/>
    <w:rsid w:val="006834FB"/>
    <w:rsid w:val="00693EBA"/>
    <w:rsid w:val="006C6E4B"/>
    <w:rsid w:val="00755AAB"/>
    <w:rsid w:val="007B04FD"/>
    <w:rsid w:val="007C4C9B"/>
    <w:rsid w:val="007D1232"/>
    <w:rsid w:val="008A7B2F"/>
    <w:rsid w:val="008C78D1"/>
    <w:rsid w:val="008F7321"/>
    <w:rsid w:val="00917B39"/>
    <w:rsid w:val="00960177"/>
    <w:rsid w:val="009D4859"/>
    <w:rsid w:val="009F4E9A"/>
    <w:rsid w:val="00A44D19"/>
    <w:rsid w:val="00A8562D"/>
    <w:rsid w:val="00B3712A"/>
    <w:rsid w:val="00B53785"/>
    <w:rsid w:val="00B57A5C"/>
    <w:rsid w:val="00B6114C"/>
    <w:rsid w:val="00BD1DF4"/>
    <w:rsid w:val="00BF38B2"/>
    <w:rsid w:val="00C23F0D"/>
    <w:rsid w:val="00C34C85"/>
    <w:rsid w:val="00C66703"/>
    <w:rsid w:val="00C90006"/>
    <w:rsid w:val="00CA3A7F"/>
    <w:rsid w:val="00D05214"/>
    <w:rsid w:val="00D77A1A"/>
    <w:rsid w:val="00D77D3A"/>
    <w:rsid w:val="00D8005B"/>
    <w:rsid w:val="00D92ACA"/>
    <w:rsid w:val="00DA49DF"/>
    <w:rsid w:val="00E33A69"/>
    <w:rsid w:val="00EC4E01"/>
    <w:rsid w:val="00ED1C86"/>
    <w:rsid w:val="00E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7E87B"/>
  <w15:docId w15:val="{5473F950-4723-42CA-8595-D969ADB92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ook Antiqua" w:eastAsiaTheme="minorHAnsi" w:hAnsi="Book Antiqua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line="281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34F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5">
    <w:name w:val="heading 5"/>
    <w:basedOn w:val="Normal"/>
    <w:link w:val="Heading5Char"/>
    <w:uiPriority w:val="9"/>
    <w:qFormat/>
    <w:rsid w:val="00C23F0D"/>
    <w:pPr>
      <w:spacing w:before="100" w:beforeAutospacing="1" w:after="100" w:afterAutospacing="1" w:line="240" w:lineRule="auto"/>
      <w:jc w:val="left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5AE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55AE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C78D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8D1"/>
  </w:style>
  <w:style w:type="paragraph" w:styleId="Footer">
    <w:name w:val="footer"/>
    <w:basedOn w:val="Normal"/>
    <w:link w:val="FooterChar"/>
    <w:uiPriority w:val="99"/>
    <w:unhideWhenUsed/>
    <w:rsid w:val="008C78D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78D1"/>
  </w:style>
  <w:style w:type="table" w:styleId="TableGrid">
    <w:name w:val="Table Grid"/>
    <w:basedOn w:val="TableNormal"/>
    <w:uiPriority w:val="39"/>
    <w:rsid w:val="00B5378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3F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F0D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rsid w:val="00C23F0D"/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C23F0D"/>
    <w:rPr>
      <w:b/>
      <w:bCs/>
    </w:rPr>
  </w:style>
  <w:style w:type="paragraph" w:styleId="NormalWeb">
    <w:name w:val="Normal (Web)"/>
    <w:basedOn w:val="Normal"/>
    <w:uiPriority w:val="99"/>
    <w:unhideWhenUsed/>
    <w:rsid w:val="00C23F0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C23F0D"/>
    <w:rPr>
      <w:i/>
      <w:i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248C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834F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C4C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C4C9B"/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customStyle="1" w:styleId="y2iqfc">
    <w:name w:val="y2iqfc"/>
    <w:basedOn w:val="DefaultParagraphFont"/>
    <w:rsid w:val="007C4C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82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8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40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22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59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164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85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e.int/en/web/north-south-centre/north-south-priz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m.coe.int/nsc-ec-2023-4-2023-programme-of-activities/1680aac3a2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1E600-644C-40FB-A42F-8B8619B41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Vianu</dc:creator>
  <cp:keywords/>
  <dc:description/>
  <cp:lastModifiedBy>pr</cp:lastModifiedBy>
  <cp:revision>86</cp:revision>
  <cp:lastPrinted>2023-09-22T10:47:00Z</cp:lastPrinted>
  <dcterms:created xsi:type="dcterms:W3CDTF">2023-09-21T12:22:00Z</dcterms:created>
  <dcterms:modified xsi:type="dcterms:W3CDTF">2024-01-03T14:04:00Z</dcterms:modified>
</cp:coreProperties>
</file>