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8D1FB5" w14:textId="7D1FBCBD" w:rsidR="00DF7571" w:rsidRPr="00E0581C" w:rsidRDefault="00DF7571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Institutul Diplomatic Român lansează volumul „</w:t>
      </w:r>
      <w:r w:rsidR="00AB6C28" w:rsidRP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Documente Diplomatice Române. 1914-1918”</w:t>
      </w:r>
      <w:r w:rsidR="00292000" w:rsidRP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 xml:space="preserve">. </w:t>
      </w:r>
      <w:r w:rsid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Universitatea din București, reprezentată la evenimentul de lansare de p</w:t>
      </w:r>
      <w:r w:rsidRP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rofesorii</w:t>
      </w:r>
      <w:r w:rsidRPr="00E0581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Bogdan Murgescu și Adrian Cioroianu</w:t>
      </w:r>
    </w:p>
    <w:p w14:paraId="50DDD159" w14:textId="183C65A0" w:rsidR="00AB6C28" w:rsidRPr="00E0581C" w:rsidRDefault="00AB6C28" w:rsidP="00292000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63D0600E" w14:textId="65CC72EF" w:rsidR="00AB6C28" w:rsidRPr="00E0581C" w:rsidRDefault="00AB6C28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E0581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Institutul Diplomatic Român (IDR) va lansa un nou volum din colecția </w:t>
      </w:r>
      <w:r w:rsidRPr="00E0581C">
        <w:rPr>
          <w:rFonts w:ascii="Times New Roman" w:eastAsia="Times New Roman" w:hAnsi="Times New Roman" w:cs="Times New Roman"/>
          <w:b/>
          <w:i/>
          <w:iCs/>
          <w:color w:val="222222"/>
          <w:kern w:val="0"/>
          <w:sz w:val="24"/>
          <w:szCs w:val="24"/>
          <w:lang w:val="ro-RO"/>
          <w14:ligatures w14:val="none"/>
        </w:rPr>
        <w:t>Documente Diplomatice Române.</w:t>
      </w:r>
      <w:r w:rsidR="001D1352" w:rsidRPr="00E0581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</w:t>
      </w:r>
      <w:r w:rsidR="001D1352" w:rsidRPr="00E0581C">
        <w:rPr>
          <w:rFonts w:ascii="Times New Roman" w:eastAsia="Times New Roman" w:hAnsi="Times New Roman" w:cs="Times New Roman"/>
          <w:b/>
          <w:i/>
          <w:color w:val="222222"/>
          <w:kern w:val="0"/>
          <w:sz w:val="24"/>
          <w:szCs w:val="24"/>
          <w:lang w:val="ro-RO"/>
          <w14:ligatures w14:val="none"/>
        </w:rPr>
        <w:t xml:space="preserve">1914-1918. 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Lansarea va avea loc </w:t>
      </w:r>
      <w:r w:rsidR="001D1352"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miercuri, 27 martie 2024</w:t>
      </w:r>
      <w:r w:rsidR="001D1352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, 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la </w:t>
      </w:r>
      <w:r w:rsidR="001D1352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sediul 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IDR</w:t>
      </w:r>
      <w:r w:rsidR="001D1352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</w:t>
      </w:r>
      <w:r w:rsidR="001D1352" w:rsidRPr="00E0581C">
        <w:rPr>
          <w:rFonts w:ascii="Times New Roman" w:eastAsia="Times New Roman" w:hAnsi="Times New Roman" w:cs="Times New Roman"/>
          <w:i/>
          <w:color w:val="1D2228"/>
          <w:kern w:val="0"/>
          <w:sz w:val="24"/>
          <w:szCs w:val="24"/>
          <w:lang w:val="ro-RO"/>
          <w14:ligatures w14:val="none"/>
        </w:rPr>
        <w:t>(Bulevardul Primăverii 17, sector 1</w:t>
      </w:r>
      <w:r w:rsidRPr="00E0581C">
        <w:rPr>
          <w:rFonts w:ascii="Times New Roman" w:eastAsia="Times New Roman" w:hAnsi="Times New Roman" w:cs="Times New Roman"/>
          <w:i/>
          <w:color w:val="1D2228"/>
          <w:kern w:val="0"/>
          <w:sz w:val="24"/>
          <w:szCs w:val="24"/>
          <w:lang w:val="ro-RO"/>
          <w14:ligatures w14:val="none"/>
        </w:rPr>
        <w:t>,</w:t>
      </w:r>
      <w:r w:rsidR="001D1352" w:rsidRPr="00E0581C">
        <w:rPr>
          <w:rFonts w:ascii="Times New Roman" w:eastAsia="Times New Roman" w:hAnsi="Times New Roman" w:cs="Times New Roman"/>
          <w:i/>
          <w:color w:val="1D2228"/>
          <w:kern w:val="0"/>
          <w:sz w:val="24"/>
          <w:szCs w:val="24"/>
          <w:lang w:val="ro-RO"/>
          <w14:ligatures w14:val="none"/>
        </w:rPr>
        <w:t xml:space="preserve"> București)</w:t>
      </w:r>
      <w:r w:rsidR="00143327" w:rsidRPr="00E0581C">
        <w:rPr>
          <w:rFonts w:ascii="Times New Roman" w:eastAsia="Times New Roman" w:hAnsi="Times New Roman" w:cs="Times New Roman"/>
          <w:i/>
          <w:color w:val="1D2228"/>
          <w:kern w:val="0"/>
          <w:sz w:val="24"/>
          <w:szCs w:val="24"/>
          <w:lang w:val="ro-RO"/>
          <w14:ligatures w14:val="none"/>
        </w:rPr>
        <w:t xml:space="preserve">, </w:t>
      </w:r>
      <w:r w:rsidR="00143327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începând cu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</w:t>
      </w:r>
      <w:r w:rsidR="00143327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ora 15: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00, la Sala „Dimitrie Cantemir”, cu participarea unor personalități ale istoriografiei din România</w:t>
      </w:r>
      <w:r w:rsidR="00292000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și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a unor personalități culturale și științifice românești din vecinătatea noastră.</w:t>
      </w:r>
    </w:p>
    <w:p w14:paraId="40EC25A0" w14:textId="25A06F98" w:rsidR="00AB6C28" w:rsidRPr="00E0581C" w:rsidRDefault="00AB6C28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Cartea va</w:t>
      </w:r>
      <w:r w:rsidR="00143327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fi prezentată de </w:t>
      </w:r>
      <w:r w:rsidR="00143327"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prof. univ. dr. Bogdan Murgescu</w:t>
      </w:r>
      <w:r w:rsidR="00AB5818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, prorector pentru Bugetare și Resurse Umane și, totodată, cadru didactic la Facultatea de Istorie a Universității din București, și de </w:t>
      </w:r>
      <w:r w:rsidR="00AB5818"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 xml:space="preserve">prof. univ. dr. </w:t>
      </w:r>
      <w:r w:rsidR="00143327"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Adrian Cioroianu</w:t>
      </w:r>
      <w:r w:rsidR="00143327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, </w:t>
      </w:r>
      <w:r w:rsidR="00AB5818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cadru didactic la Facultatea de Istorie a Universității din București</w:t>
      </w:r>
      <w:r w:rsidR="00292000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, </w:t>
      </w:r>
      <w:r w:rsidR="001C1899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de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Alexandrina Cernov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, membr</w:t>
      </w:r>
      <w:r w:rsidR="001C1899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u de onoare al Academiei Române</w:t>
      </w:r>
      <w:r w:rsidR="00292000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, </w:t>
      </w:r>
      <w:r w:rsidR="001C1899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de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Vasile Pușca</w:t>
      </w:r>
      <w:r w:rsidRPr="00E0581C">
        <w:rPr>
          <w:rFonts w:ascii="Times New Roman" w:eastAsia="Times New Roman" w:hAnsi="Times New Roman" w:cs="Times New Roman"/>
          <w:bCs/>
          <w:color w:val="1D2228"/>
          <w:kern w:val="0"/>
          <w:sz w:val="24"/>
          <w:szCs w:val="24"/>
          <w:lang w:val="ro-RO"/>
          <w14:ligatures w14:val="none"/>
        </w:rPr>
        <w:t>ș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, membru c</w:t>
      </w:r>
      <w:r w:rsidR="001C1899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orespondent al Academiei Române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și </w:t>
      </w:r>
      <w:r w:rsidR="001C1899"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de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Igor Cașu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>, director al Agenției Naționale a Arhivelor din Republica Moldova.</w:t>
      </w:r>
    </w:p>
    <w:p w14:paraId="36E99AFE" w14:textId="13EF6447" w:rsidR="001C1899" w:rsidRPr="00E0581C" w:rsidRDefault="00143327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Volumul se referă, în ansamblu, la anii Primului Război Mondial, care au reprezentat contextul indispensabil realizării actului epocal de la 1918, cel mai important moment din istoria noastră: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Marea Unire</w:t>
      </w:r>
      <w:r w:rsidRPr="00E0581C">
        <w:rPr>
          <w:rFonts w:ascii="Times New Roman" w:eastAsia="Times New Roman" w:hAnsi="Times New Roman" w:cs="Times New Roman"/>
          <w:color w:val="1D2228"/>
          <w:kern w:val="0"/>
          <w:sz w:val="24"/>
          <w:szCs w:val="24"/>
          <w:lang w:val="ro-RO"/>
          <w14:ligatures w14:val="none"/>
        </w:rPr>
        <w:t xml:space="preserve"> și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crearea României Mari</w:t>
      </w:r>
      <w:r w:rsidRPr="00E0581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.</w:t>
      </w:r>
    </w:p>
    <w:p w14:paraId="3E6C4E71" w14:textId="67FAB69C" w:rsidR="00AB6C28" w:rsidRPr="00E0581C" w:rsidRDefault="001C1899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E0581C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Informații suplimentare despre profesorii</w:t>
      </w:r>
      <w:r w:rsidRPr="00E0581C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</w:t>
      </w:r>
      <w:r w:rsidRPr="00E0581C">
        <w:rPr>
          <w:rFonts w:ascii="Times New Roman" w:eastAsia="Times New Roman" w:hAnsi="Times New Roman" w:cs="Times New Roman"/>
          <w:b/>
          <w:color w:val="1D2228"/>
          <w:kern w:val="0"/>
          <w:sz w:val="24"/>
          <w:szCs w:val="24"/>
          <w:lang w:val="ro-RO"/>
          <w14:ligatures w14:val="none"/>
        </w:rPr>
        <w:t>Bogdan Murgescu și Adrian Cioroianu</w:t>
      </w:r>
    </w:p>
    <w:p w14:paraId="7F47B210" w14:textId="77777777" w:rsidR="001C1899" w:rsidRPr="00E0581C" w:rsidRDefault="001C1899" w:rsidP="0029200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Pe lângă activitatea didactică și responsabilitățile de conducere în cadrul UB, </w:t>
      </w:r>
      <w:r w:rsidRPr="00E0581C">
        <w:rPr>
          <w:rFonts w:ascii="Times New Roman" w:hAnsi="Times New Roman" w:cs="Times New Roman"/>
          <w:b/>
          <w:noProof/>
          <w:sz w:val="24"/>
          <w:szCs w:val="24"/>
          <w:lang w:val="ro-RO"/>
        </w:rPr>
        <w:t>prof. univ. dr. Bogdan Murgescu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s-a remarcat </w:t>
      </w:r>
      <w:r w:rsidRPr="00E0581C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în perioada 2013-2019 ca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director al Consiliului pentru Studii Universitare de Doctorat</w:t>
      </w:r>
      <w:r w:rsidRPr="00E0581C">
        <w:rPr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, coordonând toate școlile doctorale ale UB.</w:t>
      </w:r>
    </w:p>
    <w:p w14:paraId="623F5510" w14:textId="17954DD4" w:rsidR="001C1899" w:rsidRPr="00E0581C" w:rsidRDefault="001C1899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Licențiat în istorie-filosofie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1986) și doctor în istorie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1995), 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profesorul Murgescu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 fost bursier </w:t>
      </w:r>
      <w:r w:rsidRPr="00E0581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Roman Herzog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al Fundaţiei „Alexander von Humboldt” la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Freie Universität Berlin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Germania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perioada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1998-2000) și </w:t>
      </w:r>
      <w:r w:rsidRPr="00E0581C">
        <w:rPr>
          <w:rFonts w:ascii="Times New Roman" w:eastAsia="Times New Roman" w:hAnsi="Times New Roman" w:cs="Times New Roman"/>
          <w:b/>
          <w:i/>
          <w:sz w:val="24"/>
          <w:szCs w:val="24"/>
          <w:lang w:val="ro-RO"/>
        </w:rPr>
        <w:t>Visiting Professor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la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University of Pittsburgh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Statele Unite ale Americii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2002) și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Central European University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din Ungaria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2004). Totodată, profesorul Murgescu a fost organizatorul concursurilor de cercetare istorică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ISTORIA MEA – EUSTORY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(6 ediții, 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perioada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2000-2010) și membru al Comitetului Executiv al rețelei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EUSTORY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(2001-2008 și 2009-2013), calitate în care a primit în 2007 </w:t>
      </w:r>
      <w:r w:rsidRPr="00E0581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Premiul Național German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acordat acestei rețele. Din anul 2011 este președinte al Societății de Științe Istorice din România, fiind actu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almente la al doilea mandat de patru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ani în fruntea acesteia. Este totodată membru în Consiliul Ştiinţific al </w:t>
      </w:r>
      <w:r w:rsidRPr="00E0581C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>Institut für Ost- und Südosteuropaforschung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, Regensburg, precum și în numeroase alte organisme academice.</w:t>
      </w:r>
    </w:p>
    <w:p w14:paraId="32AF39D4" w14:textId="5360E8B5" w:rsidR="001C1899" w:rsidRPr="00E0581C" w:rsidRDefault="001C1899" w:rsidP="0029200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Cercetările sale vizează istoria economică și socială, istoria învățământului superior și rolul său în acumularea capitalului uman, metodologia cercetării istorice, istoria regimurilor comuniste și a tranziției post-comuniste. A participat și coordonat mai multe proiecte naționale și internaționale de cercetare și educație civică și a publicat până la această dată 5 cărți de autor și un mare număr de studii în reviste și volume colective, în țară și în străinătate. Pentru volumul „Circulaţia monetarã în Ţãrile Române în secolul al XVI-lea” (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1996) i-a fost decernat </w:t>
      </w:r>
      <w:r w:rsidRPr="00E0581C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Premiul „Nicolae Iorga” al Academiei Române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. Cartea sa cea mai cunoscută, multiplu premiată și citată, este „România şi Europa. Acumularea decalajelor economice (1500-2010)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”</w:t>
      </w:r>
      <w:r w:rsidR="005479E8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(Iaşi, Polirom, </w:t>
      </w:r>
      <w:r w:rsidR="00DF7571"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anul 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2010).</w:t>
      </w:r>
    </w:p>
    <w:p w14:paraId="596B911F" w14:textId="601374A1" w:rsidR="00DF7571" w:rsidRPr="00E0581C" w:rsidRDefault="001C1899" w:rsidP="00292000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lastRenderedPageBreak/>
        <w:t xml:space="preserve">În anul 2021, profesorul Murgescu a fost primit oficial în cadrul </w:t>
      </w:r>
      <w:r w:rsidRPr="00E0581C">
        <w:rPr>
          <w:rFonts w:ascii="Times New Roman" w:eastAsia="Times New Roman" w:hAnsi="Times New Roman" w:cs="Times New Roman"/>
          <w:b/>
          <w:i/>
          <w:sz w:val="24"/>
          <w:szCs w:val="24"/>
          <w:lang w:val="ro-RO"/>
        </w:rPr>
        <w:t>Academiei Europaea</w:t>
      </w:r>
      <w:r w:rsidRPr="00E0581C">
        <w:rPr>
          <w:rFonts w:ascii="Times New Roman" w:eastAsia="Times New Roman" w:hAnsi="Times New Roman" w:cs="Times New Roman"/>
          <w:sz w:val="24"/>
          <w:szCs w:val="24"/>
          <w:lang w:val="ro-RO"/>
        </w:rPr>
        <w:t>, for științific internațional prestigios și organizație pan-europeană a cărei misiune asumată este de a susține educația și cercetarea la cel mai înalt nivel al excelenței, în domenii ale cunoașterii relevante.</w:t>
      </w:r>
    </w:p>
    <w:p w14:paraId="0F1C4AEE" w14:textId="1AAC1161" w:rsidR="00352F7D" w:rsidRPr="00E0581C" w:rsidRDefault="0062606F" w:rsidP="0029200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Pe lângă activitatea didactică de la Facultatea de Istorie a Universității din București, </w:t>
      </w:r>
      <w:r w:rsidRPr="00E0581C">
        <w:rPr>
          <w:rFonts w:ascii="Times New Roman" w:hAnsi="Times New Roman" w:cs="Times New Roman"/>
          <w:b/>
          <w:sz w:val="24"/>
          <w:szCs w:val="24"/>
          <w:lang w:val="ro-RO"/>
        </w:rPr>
        <w:t>prof. univ. dr. Adrian Cioroianu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este director general al Bibliotecii Naționale a României. </w:t>
      </w:r>
    </w:p>
    <w:p w14:paraId="6A812FDD" w14:textId="082BD6EA" w:rsidR="0062606F" w:rsidRPr="00E0581C" w:rsidRDefault="0062606F" w:rsidP="0029200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hAnsi="Times New Roman" w:cs="Times New Roman"/>
          <w:sz w:val="24"/>
          <w:szCs w:val="24"/>
          <w:lang w:val="ro-RO"/>
        </w:rPr>
        <w:t>A urmat cursurile Facultății de Istorie de la Universitatea</w:t>
      </w:r>
      <w:r w:rsidR="00292000"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din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București (perioada 1988-1993), masteratul în istorie (</w:t>
      </w:r>
      <w:r w:rsidRPr="00E0581C">
        <w:rPr>
          <w:rFonts w:ascii="Times New Roman" w:hAnsi="Times New Roman" w:cs="Times New Roman"/>
          <w:i/>
          <w:sz w:val="24"/>
          <w:szCs w:val="24"/>
          <w:lang w:val="ro-RO"/>
        </w:rPr>
        <w:t>Diplome d’Etudes et des Recherches Approfondies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>) la</w:t>
      </w:r>
      <w:r w:rsidR="00DF7571"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Universitatea Laval din Quebec din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Canada (perioada 1996-1997) și cursuri de doctorat în istorie la</w:t>
      </w:r>
      <w:r w:rsidR="00DF7571"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Universiatea Laval din Quebec din 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Canada (perioada 1997-2002), finalizate prin susținerea tezei cu titlul </w:t>
      </w:r>
      <w:r w:rsidRPr="00E0581C">
        <w:rPr>
          <w:rFonts w:ascii="Times New Roman" w:hAnsi="Times New Roman" w:cs="Times New Roman"/>
          <w:i/>
          <w:sz w:val="24"/>
          <w:szCs w:val="24"/>
          <w:lang w:val="ro-RO"/>
        </w:rPr>
        <w:t>Mitul, Imaginea și Cultul liderului în România comunistă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>. De asemenea, a fost și bursier al Colegiului „Noua Europă” (perioada 2001-2002).</w:t>
      </w:r>
    </w:p>
    <w:p w14:paraId="31ED7CBC" w14:textId="3BCABD5F" w:rsidR="0062606F" w:rsidRPr="00E0581C" w:rsidRDefault="0062606F" w:rsidP="0029200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hAnsi="Times New Roman" w:cs="Times New Roman"/>
          <w:sz w:val="24"/>
          <w:szCs w:val="24"/>
          <w:lang w:val="ro-RO"/>
        </w:rPr>
        <w:t>De asemenea, a fost redactor la revista „Dilema veche” (perioada 1998-2007) și redactor la „Gazeta Sporturilor” în aceeași perioadă. A realizat emisiunile „Ora de istorie” (Realitatea TV, anul 2001);</w:t>
      </w:r>
      <w:r w:rsidR="00DF7571"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>„Chiasma. Dialoguri PAX” (PAX TV, anul 2003) și „Totul la vedere” (TVR 1).</w:t>
      </w:r>
    </w:p>
    <w:p w14:paraId="612A020E" w14:textId="354D467A" w:rsidR="0062606F" w:rsidRPr="00E0581C" w:rsidRDefault="0062606F" w:rsidP="0029200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E0581C">
        <w:rPr>
          <w:rFonts w:ascii="Times New Roman" w:hAnsi="Times New Roman" w:cs="Times New Roman"/>
          <w:sz w:val="24"/>
          <w:szCs w:val="24"/>
          <w:lang w:val="ro-RO"/>
        </w:rPr>
        <w:t>Adrian Cioroianu a publicat studii și articole în următoarele ziare și reviste: „Lettre International”, „Dosarele Istoriei”, „Suplimentul de Cultură”, „Ziua”, „GEO„ (ediția românească), „Sfera Politicii”, „Cotidianul”, „Revista 22”, „</w:t>
      </w:r>
      <w:r w:rsidR="00DF7571" w:rsidRPr="00E0581C">
        <w:rPr>
          <w:rFonts w:ascii="Times New Roman" w:hAnsi="Times New Roman" w:cs="Times New Roman"/>
          <w:sz w:val="24"/>
          <w:szCs w:val="24"/>
          <w:lang w:val="ro-RO"/>
        </w:rPr>
        <w:t>Dilema veche”, „Radio România”, „Gazeta de Sud”, „Monitorul de Neamț”, „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>Adevărul de</w:t>
      </w:r>
      <w:r w:rsidR="00DF7571"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 Arad”, „Formula AS”, „Evenimentul Zilei”, „Opinia studențească”, „Lumea Ieșeanului”, „Cuget liber” și „Revista de Politică Externă”</w:t>
      </w:r>
      <w:r w:rsidRPr="00E0581C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sectPr w:rsidR="0062606F" w:rsidRPr="00E05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693F19"/>
    <w:multiLevelType w:val="hybridMultilevel"/>
    <w:tmpl w:val="B2D07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22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D4B"/>
    <w:rsid w:val="00045DB5"/>
    <w:rsid w:val="001025EA"/>
    <w:rsid w:val="00143327"/>
    <w:rsid w:val="00197FB2"/>
    <w:rsid w:val="001A7778"/>
    <w:rsid w:val="001C1899"/>
    <w:rsid w:val="001D1352"/>
    <w:rsid w:val="00201EBE"/>
    <w:rsid w:val="00245410"/>
    <w:rsid w:val="00292000"/>
    <w:rsid w:val="00352F7D"/>
    <w:rsid w:val="00365D97"/>
    <w:rsid w:val="00457E67"/>
    <w:rsid w:val="004A423A"/>
    <w:rsid w:val="004D57A7"/>
    <w:rsid w:val="005479E8"/>
    <w:rsid w:val="00597F4A"/>
    <w:rsid w:val="005F7670"/>
    <w:rsid w:val="006018B1"/>
    <w:rsid w:val="0062606F"/>
    <w:rsid w:val="00647784"/>
    <w:rsid w:val="00807FEB"/>
    <w:rsid w:val="0083728C"/>
    <w:rsid w:val="008941C5"/>
    <w:rsid w:val="009E4DF9"/>
    <w:rsid w:val="00AB5818"/>
    <w:rsid w:val="00AB6C28"/>
    <w:rsid w:val="00B450E5"/>
    <w:rsid w:val="00B526F0"/>
    <w:rsid w:val="00B76D4B"/>
    <w:rsid w:val="00D91FE0"/>
    <w:rsid w:val="00DF7571"/>
    <w:rsid w:val="00E0581C"/>
    <w:rsid w:val="00E142FB"/>
    <w:rsid w:val="00E8122A"/>
    <w:rsid w:val="00FB787F"/>
    <w:rsid w:val="00FE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02A6E"/>
  <w15:docId w15:val="{A52857FE-8193-4E19-B1BA-1C1092FC2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122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B6C2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C18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40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2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772</Words>
  <Characters>4402</Characters>
  <Application>Microsoft Office Word</Application>
  <DocSecurity>0</DocSecurity>
  <Lines>36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IOAN MICLEA</cp:lastModifiedBy>
  <cp:revision>21</cp:revision>
  <dcterms:created xsi:type="dcterms:W3CDTF">2024-03-08T10:32:00Z</dcterms:created>
  <dcterms:modified xsi:type="dcterms:W3CDTF">2024-03-26T09:52:00Z</dcterms:modified>
</cp:coreProperties>
</file>