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A32D52" w14:textId="6BFB41C8" w:rsidR="005A67ED" w:rsidRPr="008F5223" w:rsidRDefault="00924595">
      <w:pPr>
        <w:spacing w:line="360" w:lineRule="auto"/>
        <w:jc w:val="both"/>
        <w:rPr>
          <w:rFonts w:ascii="Times New Roman" w:eastAsia="Times New Roman" w:hAnsi="Times New Roman" w:cs="Times New Roman"/>
          <w:b/>
          <w:sz w:val="24"/>
          <w:szCs w:val="24"/>
          <w:lang w:val="en-US"/>
        </w:rPr>
      </w:pPr>
      <w:r w:rsidRPr="008F5223">
        <w:rPr>
          <w:rFonts w:ascii="Times New Roman" w:eastAsia="Times New Roman" w:hAnsi="Times New Roman" w:cs="Times New Roman"/>
          <w:b/>
          <w:sz w:val="24"/>
          <w:szCs w:val="24"/>
          <w:lang w:val="en-US"/>
        </w:rPr>
        <w:t>Breast cancer a</w:t>
      </w:r>
      <w:r w:rsidR="00154D5B" w:rsidRPr="008F5223">
        <w:rPr>
          <w:rFonts w:ascii="Times New Roman" w:eastAsia="Times New Roman" w:hAnsi="Times New Roman" w:cs="Times New Roman"/>
          <w:b/>
          <w:sz w:val="24"/>
          <w:szCs w:val="24"/>
          <w:lang w:val="en-US"/>
        </w:rPr>
        <w:t xml:space="preserve">wareness </w:t>
      </w:r>
      <w:r w:rsidR="00026B16" w:rsidRPr="008F5223">
        <w:rPr>
          <w:rFonts w:ascii="Times New Roman" w:eastAsia="Times New Roman" w:hAnsi="Times New Roman" w:cs="Times New Roman"/>
          <w:b/>
          <w:sz w:val="24"/>
          <w:szCs w:val="24"/>
          <w:lang w:val="en-US"/>
        </w:rPr>
        <w:t xml:space="preserve">event </w:t>
      </w:r>
      <w:r w:rsidR="007A0FF7" w:rsidRPr="008F5223">
        <w:rPr>
          <w:rFonts w:ascii="Times New Roman" w:eastAsia="Times New Roman" w:hAnsi="Times New Roman" w:cs="Times New Roman"/>
          <w:b/>
          <w:sz w:val="24"/>
          <w:szCs w:val="24"/>
          <w:lang w:val="en-US"/>
        </w:rPr>
        <w:t xml:space="preserve">organized by the </w:t>
      </w:r>
      <w:r w:rsidR="00EB0593" w:rsidRPr="008F5223">
        <w:rPr>
          <w:rFonts w:ascii="Times New Roman" w:eastAsia="Times New Roman" w:hAnsi="Times New Roman" w:cs="Times New Roman"/>
          <w:b/>
          <w:sz w:val="24"/>
          <w:szCs w:val="24"/>
          <w:lang w:val="en-US"/>
        </w:rPr>
        <w:t xml:space="preserve">UB </w:t>
      </w:r>
      <w:r w:rsidR="007A0FF7" w:rsidRPr="008F5223">
        <w:rPr>
          <w:rFonts w:ascii="Times New Roman" w:eastAsia="Times New Roman" w:hAnsi="Times New Roman" w:cs="Times New Roman"/>
          <w:b/>
          <w:sz w:val="24"/>
          <w:szCs w:val="24"/>
          <w:lang w:val="en-US"/>
        </w:rPr>
        <w:t>Faculty of Law</w:t>
      </w:r>
      <w:r w:rsidR="00EB0593" w:rsidRPr="008F5223">
        <w:rPr>
          <w:rFonts w:ascii="Times New Roman" w:eastAsia="Times New Roman" w:hAnsi="Times New Roman" w:cs="Times New Roman"/>
          <w:b/>
          <w:sz w:val="24"/>
          <w:szCs w:val="24"/>
          <w:lang w:val="en-US"/>
        </w:rPr>
        <w:t xml:space="preserve"> within a CIVIS Blended Intensive Program</w:t>
      </w:r>
    </w:p>
    <w:p w14:paraId="56FAA8D0" w14:textId="77777777" w:rsidR="002A2F18" w:rsidRPr="008F5223" w:rsidRDefault="002A2F18">
      <w:pPr>
        <w:spacing w:line="360" w:lineRule="auto"/>
        <w:jc w:val="both"/>
        <w:rPr>
          <w:rFonts w:ascii="Times New Roman" w:eastAsia="Times New Roman" w:hAnsi="Times New Roman" w:cs="Times New Roman"/>
          <w:b/>
          <w:sz w:val="24"/>
          <w:szCs w:val="24"/>
          <w:lang w:val="en-US"/>
        </w:rPr>
      </w:pPr>
    </w:p>
    <w:p w14:paraId="56FAA8D1" w14:textId="528C71C3" w:rsidR="002A2F18" w:rsidRPr="008F5223" w:rsidRDefault="00852446">
      <w:pPr>
        <w:spacing w:line="360" w:lineRule="auto"/>
        <w:jc w:val="both"/>
        <w:rPr>
          <w:rFonts w:ascii="Times New Roman" w:eastAsia="Times New Roman" w:hAnsi="Times New Roman" w:cs="Times New Roman"/>
          <w:sz w:val="24"/>
          <w:szCs w:val="24"/>
          <w:lang w:val="en-US"/>
        </w:rPr>
      </w:pPr>
      <w:r w:rsidRPr="008F5223">
        <w:rPr>
          <w:rFonts w:ascii="Times New Roman" w:eastAsia="Times New Roman" w:hAnsi="Times New Roman" w:cs="Times New Roman"/>
          <w:b/>
          <w:sz w:val="24"/>
          <w:szCs w:val="24"/>
          <w:lang w:val="en-US"/>
        </w:rPr>
        <w:t>Thursday</w:t>
      </w:r>
      <w:r w:rsidR="00000000" w:rsidRPr="008F5223">
        <w:rPr>
          <w:rFonts w:ascii="Times New Roman" w:eastAsia="Times New Roman" w:hAnsi="Times New Roman" w:cs="Times New Roman"/>
          <w:b/>
          <w:sz w:val="24"/>
          <w:szCs w:val="24"/>
          <w:lang w:val="en-US"/>
        </w:rPr>
        <w:t xml:space="preserve">, </w:t>
      </w:r>
      <w:r w:rsidRPr="008F5223">
        <w:rPr>
          <w:rFonts w:ascii="Times New Roman" w:eastAsia="Times New Roman" w:hAnsi="Times New Roman" w:cs="Times New Roman"/>
          <w:b/>
          <w:sz w:val="24"/>
          <w:szCs w:val="24"/>
          <w:lang w:val="en-US"/>
        </w:rPr>
        <w:t>April 25</w:t>
      </w:r>
      <w:r w:rsidRPr="00610615">
        <w:rPr>
          <w:rFonts w:ascii="Times New Roman" w:eastAsia="Times New Roman" w:hAnsi="Times New Roman" w:cs="Times New Roman"/>
          <w:b/>
          <w:sz w:val="24"/>
          <w:szCs w:val="24"/>
          <w:vertAlign w:val="superscript"/>
          <w:lang w:val="en-US"/>
        </w:rPr>
        <w:t>th</w:t>
      </w:r>
      <w:r w:rsidR="00610615">
        <w:rPr>
          <w:rFonts w:ascii="Times New Roman" w:eastAsia="Times New Roman" w:hAnsi="Times New Roman" w:cs="Times New Roman"/>
          <w:b/>
          <w:sz w:val="24"/>
          <w:szCs w:val="24"/>
          <w:lang w:val="en-US"/>
        </w:rPr>
        <w:t xml:space="preserve"> </w:t>
      </w:r>
      <w:r w:rsidR="00000000" w:rsidRPr="008F5223">
        <w:rPr>
          <w:rFonts w:ascii="Times New Roman" w:eastAsia="Times New Roman" w:hAnsi="Times New Roman" w:cs="Times New Roman"/>
          <w:b/>
          <w:sz w:val="24"/>
          <w:szCs w:val="24"/>
          <w:lang w:val="en-US"/>
        </w:rPr>
        <w:t>2024</w:t>
      </w:r>
      <w:r w:rsidR="00000000" w:rsidRPr="008F5223">
        <w:rPr>
          <w:rFonts w:ascii="Times New Roman" w:eastAsia="Times New Roman" w:hAnsi="Times New Roman" w:cs="Times New Roman"/>
          <w:sz w:val="24"/>
          <w:szCs w:val="24"/>
          <w:lang w:val="en-US"/>
        </w:rPr>
        <w:t>,</w:t>
      </w:r>
      <w:r w:rsidRPr="008F5223">
        <w:rPr>
          <w:rFonts w:ascii="Times New Roman" w:eastAsia="Times New Roman" w:hAnsi="Times New Roman" w:cs="Times New Roman"/>
          <w:sz w:val="24"/>
          <w:szCs w:val="24"/>
          <w:lang w:val="en-US"/>
        </w:rPr>
        <w:t xml:space="preserve"> the Faculty of Law </w:t>
      </w:r>
      <w:r w:rsidR="002C268D" w:rsidRPr="008F5223">
        <w:rPr>
          <w:rFonts w:ascii="Times New Roman" w:eastAsia="Times New Roman" w:hAnsi="Times New Roman" w:cs="Times New Roman"/>
          <w:sz w:val="24"/>
          <w:szCs w:val="24"/>
          <w:lang w:val="en-US"/>
        </w:rPr>
        <w:t xml:space="preserve">of the University of Bucharest organizes a </w:t>
      </w:r>
      <w:r w:rsidR="008E41F9" w:rsidRPr="008F5223">
        <w:rPr>
          <w:rFonts w:ascii="Times New Roman" w:eastAsia="Times New Roman" w:hAnsi="Times New Roman" w:cs="Times New Roman"/>
          <w:sz w:val="24"/>
          <w:szCs w:val="24"/>
          <w:lang w:val="en-US"/>
        </w:rPr>
        <w:t xml:space="preserve">breast cancer awareness event which aims to educate women to </w:t>
      </w:r>
      <w:r w:rsidR="00DC6FF6" w:rsidRPr="008F5223">
        <w:rPr>
          <w:rFonts w:ascii="Times New Roman" w:eastAsia="Times New Roman" w:hAnsi="Times New Roman" w:cs="Times New Roman"/>
          <w:sz w:val="24"/>
          <w:szCs w:val="24"/>
          <w:lang w:val="en-US"/>
        </w:rPr>
        <w:t>start</w:t>
      </w:r>
      <w:r w:rsidR="008C7E0E" w:rsidRPr="008F5223">
        <w:rPr>
          <w:rFonts w:ascii="Times New Roman" w:eastAsia="Times New Roman" w:hAnsi="Times New Roman" w:cs="Times New Roman"/>
          <w:sz w:val="24"/>
          <w:szCs w:val="24"/>
          <w:lang w:val="en-US"/>
        </w:rPr>
        <w:t xml:space="preserve"> breast cancer</w:t>
      </w:r>
      <w:r w:rsidR="00DC6FF6" w:rsidRPr="008F5223">
        <w:rPr>
          <w:rFonts w:ascii="Times New Roman" w:eastAsia="Times New Roman" w:hAnsi="Times New Roman" w:cs="Times New Roman"/>
          <w:sz w:val="24"/>
          <w:szCs w:val="24"/>
          <w:lang w:val="en-US"/>
        </w:rPr>
        <w:t xml:space="preserve"> screening </w:t>
      </w:r>
      <w:r w:rsidR="008C7E0E" w:rsidRPr="008F5223">
        <w:rPr>
          <w:rFonts w:ascii="Times New Roman" w:eastAsia="Times New Roman" w:hAnsi="Times New Roman" w:cs="Times New Roman"/>
          <w:sz w:val="24"/>
          <w:szCs w:val="24"/>
          <w:lang w:val="en-US"/>
        </w:rPr>
        <w:t xml:space="preserve">by </w:t>
      </w:r>
      <w:r w:rsidR="00A84E9D" w:rsidRPr="008F5223">
        <w:rPr>
          <w:rFonts w:ascii="Times New Roman" w:eastAsia="Times New Roman" w:hAnsi="Times New Roman" w:cs="Times New Roman"/>
          <w:sz w:val="24"/>
          <w:szCs w:val="24"/>
          <w:lang w:val="en-US"/>
        </w:rPr>
        <w:t xml:space="preserve">undergoing annual </w:t>
      </w:r>
      <w:r w:rsidR="00E64BDC" w:rsidRPr="008F5223">
        <w:rPr>
          <w:rFonts w:ascii="Times New Roman" w:eastAsia="Times New Roman" w:hAnsi="Times New Roman" w:cs="Times New Roman"/>
          <w:sz w:val="24"/>
          <w:szCs w:val="24"/>
          <w:lang w:val="en-US"/>
        </w:rPr>
        <w:t>breast ultrasounds.</w:t>
      </w:r>
      <w:r w:rsidR="003923CF" w:rsidRPr="008F5223">
        <w:rPr>
          <w:rFonts w:ascii="Times New Roman" w:eastAsia="Times New Roman" w:hAnsi="Times New Roman" w:cs="Times New Roman"/>
          <w:sz w:val="24"/>
          <w:szCs w:val="24"/>
          <w:lang w:val="en-US"/>
        </w:rPr>
        <w:t xml:space="preserve"> The project has been develo</w:t>
      </w:r>
      <w:r w:rsidR="006C31F4" w:rsidRPr="008F5223">
        <w:rPr>
          <w:rFonts w:ascii="Times New Roman" w:eastAsia="Times New Roman" w:hAnsi="Times New Roman" w:cs="Times New Roman"/>
          <w:sz w:val="24"/>
          <w:szCs w:val="24"/>
          <w:lang w:val="en-US"/>
        </w:rPr>
        <w:t>p</w:t>
      </w:r>
      <w:r w:rsidR="003923CF" w:rsidRPr="008F5223">
        <w:rPr>
          <w:rFonts w:ascii="Times New Roman" w:eastAsia="Times New Roman" w:hAnsi="Times New Roman" w:cs="Times New Roman"/>
          <w:sz w:val="24"/>
          <w:szCs w:val="24"/>
          <w:lang w:val="en-US"/>
        </w:rPr>
        <w:t xml:space="preserve">ed </w:t>
      </w:r>
      <w:r w:rsidR="00F57D56" w:rsidRPr="008F5223">
        <w:rPr>
          <w:rFonts w:ascii="Times New Roman" w:eastAsia="Times New Roman" w:hAnsi="Times New Roman" w:cs="Times New Roman"/>
          <w:sz w:val="24"/>
          <w:szCs w:val="24"/>
          <w:lang w:val="en-US"/>
        </w:rPr>
        <w:t xml:space="preserve">within the CIVIS Blended Intensive Program </w:t>
      </w:r>
      <w:r w:rsidR="00000000" w:rsidRPr="008F5223">
        <w:rPr>
          <w:rFonts w:ascii="Times New Roman" w:eastAsia="Times New Roman" w:hAnsi="Times New Roman" w:cs="Times New Roman"/>
          <w:bCs/>
          <w:i/>
          <w:iCs/>
          <w:sz w:val="24"/>
          <w:szCs w:val="24"/>
          <w:lang w:val="en-US"/>
        </w:rPr>
        <w:t>Community and Public Health Promotion under the Framework of Modern Pedagogical Approaches</w:t>
      </w:r>
      <w:r w:rsidR="00000000" w:rsidRPr="008F5223">
        <w:rPr>
          <w:rFonts w:ascii="Times New Roman" w:eastAsia="Times New Roman" w:hAnsi="Times New Roman" w:cs="Times New Roman"/>
          <w:sz w:val="24"/>
          <w:szCs w:val="24"/>
          <w:lang w:val="en-US"/>
        </w:rPr>
        <w:t>.</w:t>
      </w:r>
    </w:p>
    <w:p w14:paraId="56FAA8D2" w14:textId="77777777" w:rsidR="002A2F18" w:rsidRPr="008F5223" w:rsidRDefault="002A2F18">
      <w:pPr>
        <w:spacing w:line="360" w:lineRule="auto"/>
        <w:jc w:val="both"/>
        <w:rPr>
          <w:rFonts w:ascii="Times New Roman" w:eastAsia="Times New Roman" w:hAnsi="Times New Roman" w:cs="Times New Roman"/>
          <w:sz w:val="24"/>
          <w:szCs w:val="24"/>
          <w:lang w:val="en-US"/>
        </w:rPr>
      </w:pPr>
    </w:p>
    <w:p w14:paraId="56CBC6C0" w14:textId="392EC65F" w:rsidR="00A94053" w:rsidRPr="008F5223" w:rsidRDefault="00A94053">
      <w:pPr>
        <w:spacing w:line="360" w:lineRule="auto"/>
        <w:jc w:val="both"/>
        <w:rPr>
          <w:rFonts w:ascii="Times New Roman" w:eastAsia="Times New Roman" w:hAnsi="Times New Roman" w:cs="Times New Roman"/>
          <w:sz w:val="24"/>
          <w:szCs w:val="24"/>
          <w:lang w:val="en-US"/>
        </w:rPr>
      </w:pPr>
      <w:r w:rsidRPr="008F5223">
        <w:rPr>
          <w:rFonts w:ascii="Times New Roman" w:eastAsia="Times New Roman" w:hAnsi="Times New Roman" w:cs="Times New Roman"/>
          <w:sz w:val="24"/>
          <w:szCs w:val="24"/>
          <w:lang w:val="en-US"/>
        </w:rPr>
        <w:t>The e</w:t>
      </w:r>
      <w:r w:rsidR="00B32E78" w:rsidRPr="008F5223">
        <w:rPr>
          <w:rFonts w:ascii="Times New Roman" w:eastAsia="Times New Roman" w:hAnsi="Times New Roman" w:cs="Times New Roman"/>
          <w:sz w:val="24"/>
          <w:szCs w:val="24"/>
          <w:lang w:val="en-US"/>
        </w:rPr>
        <w:t xml:space="preserve">vent aims to raise awareness regarding the </w:t>
      </w:r>
      <w:r w:rsidR="00504A65" w:rsidRPr="008F5223">
        <w:rPr>
          <w:rFonts w:ascii="Times New Roman" w:eastAsia="Times New Roman" w:hAnsi="Times New Roman" w:cs="Times New Roman"/>
          <w:sz w:val="24"/>
          <w:szCs w:val="24"/>
          <w:lang w:val="en-US"/>
        </w:rPr>
        <w:t>development</w:t>
      </w:r>
      <w:r w:rsidR="00B32E78" w:rsidRPr="008F5223">
        <w:rPr>
          <w:rFonts w:ascii="Times New Roman" w:eastAsia="Times New Roman" w:hAnsi="Times New Roman" w:cs="Times New Roman"/>
          <w:sz w:val="24"/>
          <w:szCs w:val="24"/>
          <w:lang w:val="en-US"/>
        </w:rPr>
        <w:t xml:space="preserve"> of breast cancer </w:t>
      </w:r>
      <w:r w:rsidR="009F29FA" w:rsidRPr="008F5223">
        <w:rPr>
          <w:rFonts w:ascii="Times New Roman" w:eastAsia="Times New Roman" w:hAnsi="Times New Roman" w:cs="Times New Roman"/>
          <w:sz w:val="24"/>
          <w:szCs w:val="24"/>
          <w:lang w:val="en-US"/>
        </w:rPr>
        <w:t xml:space="preserve">at </w:t>
      </w:r>
      <w:r w:rsidR="008F5223" w:rsidRPr="008F5223">
        <w:rPr>
          <w:rFonts w:ascii="Times New Roman" w:eastAsia="Times New Roman" w:hAnsi="Times New Roman" w:cs="Times New Roman"/>
          <w:sz w:val="24"/>
          <w:szCs w:val="24"/>
          <w:lang w:val="en-US"/>
        </w:rPr>
        <w:t>unexpectedly</w:t>
      </w:r>
      <w:r w:rsidR="00613CCA" w:rsidRPr="008F5223">
        <w:rPr>
          <w:rFonts w:ascii="Times New Roman" w:eastAsia="Times New Roman" w:hAnsi="Times New Roman" w:cs="Times New Roman"/>
          <w:sz w:val="24"/>
          <w:szCs w:val="24"/>
          <w:lang w:val="en-US"/>
        </w:rPr>
        <w:t xml:space="preserve">, </w:t>
      </w:r>
      <w:r w:rsidR="008F5223" w:rsidRPr="008F5223">
        <w:rPr>
          <w:rFonts w:ascii="Times New Roman" w:eastAsia="Times New Roman" w:hAnsi="Times New Roman" w:cs="Times New Roman"/>
          <w:sz w:val="24"/>
          <w:szCs w:val="24"/>
          <w:lang w:val="en-US"/>
        </w:rPr>
        <w:t>unusual</w:t>
      </w:r>
      <w:r w:rsidR="009F29FA" w:rsidRPr="008F5223">
        <w:rPr>
          <w:rFonts w:ascii="Times New Roman" w:eastAsia="Times New Roman" w:hAnsi="Times New Roman" w:cs="Times New Roman"/>
          <w:sz w:val="24"/>
          <w:szCs w:val="24"/>
          <w:lang w:val="en-US"/>
        </w:rPr>
        <w:t xml:space="preserve"> young ages</w:t>
      </w:r>
      <w:r w:rsidR="00613CCA" w:rsidRPr="008F5223">
        <w:rPr>
          <w:rFonts w:ascii="Times New Roman" w:eastAsia="Times New Roman" w:hAnsi="Times New Roman" w:cs="Times New Roman"/>
          <w:sz w:val="24"/>
          <w:szCs w:val="24"/>
          <w:lang w:val="en-US"/>
        </w:rPr>
        <w:t xml:space="preserve">, as well </w:t>
      </w:r>
      <w:r w:rsidR="00440FBC">
        <w:rPr>
          <w:rFonts w:ascii="Times New Roman" w:eastAsia="Times New Roman" w:hAnsi="Times New Roman" w:cs="Times New Roman"/>
          <w:sz w:val="24"/>
          <w:szCs w:val="24"/>
          <w:lang w:val="en-US"/>
        </w:rPr>
        <w:t>to educate women on</w:t>
      </w:r>
      <w:r w:rsidR="00613CCA" w:rsidRPr="008F5223">
        <w:rPr>
          <w:rFonts w:ascii="Times New Roman" w:eastAsia="Times New Roman" w:hAnsi="Times New Roman" w:cs="Times New Roman"/>
          <w:sz w:val="24"/>
          <w:szCs w:val="24"/>
          <w:lang w:val="en-US"/>
        </w:rPr>
        <w:t xml:space="preserve"> this topic, meaning </w:t>
      </w:r>
      <w:r w:rsidR="008F5223" w:rsidRPr="008F5223">
        <w:rPr>
          <w:rFonts w:ascii="Times New Roman" w:eastAsia="Times New Roman" w:hAnsi="Times New Roman" w:cs="Times New Roman"/>
          <w:sz w:val="24"/>
          <w:szCs w:val="24"/>
          <w:lang w:val="en-US"/>
        </w:rPr>
        <w:t>initiating</w:t>
      </w:r>
      <w:r w:rsidR="00613CCA" w:rsidRPr="008F5223">
        <w:rPr>
          <w:rFonts w:ascii="Times New Roman" w:eastAsia="Times New Roman" w:hAnsi="Times New Roman" w:cs="Times New Roman"/>
          <w:sz w:val="24"/>
          <w:szCs w:val="24"/>
          <w:lang w:val="en-US"/>
        </w:rPr>
        <w:t xml:space="preserve"> permanent monitoring program</w:t>
      </w:r>
      <w:r w:rsidR="00440FBC">
        <w:rPr>
          <w:rFonts w:ascii="Times New Roman" w:eastAsia="Times New Roman" w:hAnsi="Times New Roman" w:cs="Times New Roman"/>
          <w:sz w:val="24"/>
          <w:szCs w:val="24"/>
          <w:lang w:val="en-US"/>
        </w:rPr>
        <w:t>s</w:t>
      </w:r>
      <w:r w:rsidR="00BA2098" w:rsidRPr="008F5223">
        <w:rPr>
          <w:rFonts w:ascii="Times New Roman" w:eastAsia="Times New Roman" w:hAnsi="Times New Roman" w:cs="Times New Roman"/>
          <w:sz w:val="24"/>
          <w:szCs w:val="24"/>
          <w:lang w:val="en-US"/>
        </w:rPr>
        <w:t xml:space="preserve"> for breast health, b</w:t>
      </w:r>
      <w:r w:rsidR="00B647C9" w:rsidRPr="008F5223">
        <w:rPr>
          <w:rFonts w:ascii="Times New Roman" w:eastAsia="Times New Roman" w:hAnsi="Times New Roman" w:cs="Times New Roman"/>
          <w:sz w:val="24"/>
          <w:szCs w:val="24"/>
          <w:lang w:val="en-US"/>
        </w:rPr>
        <w:t>y unde</w:t>
      </w:r>
      <w:r w:rsidR="00AF3F57" w:rsidRPr="008F5223">
        <w:rPr>
          <w:rFonts w:ascii="Times New Roman" w:eastAsia="Times New Roman" w:hAnsi="Times New Roman" w:cs="Times New Roman"/>
          <w:sz w:val="24"/>
          <w:szCs w:val="24"/>
          <w:lang w:val="en-US"/>
        </w:rPr>
        <w:t>r</w:t>
      </w:r>
      <w:r w:rsidR="00B647C9" w:rsidRPr="008F5223">
        <w:rPr>
          <w:rFonts w:ascii="Times New Roman" w:eastAsia="Times New Roman" w:hAnsi="Times New Roman" w:cs="Times New Roman"/>
          <w:sz w:val="24"/>
          <w:szCs w:val="24"/>
          <w:lang w:val="en-US"/>
        </w:rPr>
        <w:t xml:space="preserve">going </w:t>
      </w:r>
      <w:r w:rsidR="008F5223" w:rsidRPr="008F5223">
        <w:rPr>
          <w:rFonts w:ascii="Times New Roman" w:eastAsia="Times New Roman" w:hAnsi="Times New Roman" w:cs="Times New Roman"/>
          <w:sz w:val="24"/>
          <w:szCs w:val="24"/>
          <w:lang w:val="en-US"/>
        </w:rPr>
        <w:t>annual</w:t>
      </w:r>
      <w:r w:rsidR="00B647C9" w:rsidRPr="008F5223">
        <w:rPr>
          <w:rFonts w:ascii="Times New Roman" w:eastAsia="Times New Roman" w:hAnsi="Times New Roman" w:cs="Times New Roman"/>
          <w:sz w:val="24"/>
          <w:szCs w:val="24"/>
          <w:lang w:val="en-US"/>
        </w:rPr>
        <w:t xml:space="preserve"> breast </w:t>
      </w:r>
      <w:r w:rsidR="003915EB" w:rsidRPr="008F5223">
        <w:rPr>
          <w:rFonts w:ascii="Times New Roman" w:eastAsia="Times New Roman" w:hAnsi="Times New Roman" w:cs="Times New Roman"/>
          <w:sz w:val="24"/>
          <w:szCs w:val="24"/>
          <w:lang w:val="en-US"/>
        </w:rPr>
        <w:t>ultrasound</w:t>
      </w:r>
      <w:r w:rsidR="00440FBC">
        <w:rPr>
          <w:rFonts w:ascii="Times New Roman" w:eastAsia="Times New Roman" w:hAnsi="Times New Roman" w:cs="Times New Roman"/>
          <w:sz w:val="24"/>
          <w:szCs w:val="24"/>
          <w:lang w:val="en-US"/>
        </w:rPr>
        <w:t>s</w:t>
      </w:r>
      <w:r w:rsidR="0069540A" w:rsidRPr="008F5223">
        <w:rPr>
          <w:rFonts w:ascii="Times New Roman" w:eastAsia="Times New Roman" w:hAnsi="Times New Roman" w:cs="Times New Roman"/>
          <w:sz w:val="24"/>
          <w:szCs w:val="24"/>
          <w:lang w:val="en-US"/>
        </w:rPr>
        <w:t xml:space="preserve"> </w:t>
      </w:r>
      <w:r w:rsidR="0002754C" w:rsidRPr="008F5223">
        <w:rPr>
          <w:rFonts w:ascii="Times New Roman" w:eastAsia="Times New Roman" w:hAnsi="Times New Roman" w:cs="Times New Roman"/>
          <w:sz w:val="24"/>
          <w:szCs w:val="24"/>
          <w:lang w:val="en-US"/>
        </w:rPr>
        <w:t>and periodical self-examination</w:t>
      </w:r>
      <w:r w:rsidR="00440FBC">
        <w:rPr>
          <w:rFonts w:ascii="Times New Roman" w:eastAsia="Times New Roman" w:hAnsi="Times New Roman" w:cs="Times New Roman"/>
          <w:sz w:val="24"/>
          <w:szCs w:val="24"/>
          <w:lang w:val="en-US"/>
        </w:rPr>
        <w:t>s</w:t>
      </w:r>
      <w:r w:rsidR="0002754C" w:rsidRPr="008F5223">
        <w:rPr>
          <w:rFonts w:ascii="Times New Roman" w:eastAsia="Times New Roman" w:hAnsi="Times New Roman" w:cs="Times New Roman"/>
          <w:sz w:val="24"/>
          <w:szCs w:val="24"/>
          <w:lang w:val="en-US"/>
        </w:rPr>
        <w:t xml:space="preserve">. More details </w:t>
      </w:r>
      <w:r w:rsidR="00F16D8E" w:rsidRPr="008F5223">
        <w:rPr>
          <w:rFonts w:ascii="Times New Roman" w:eastAsia="Times New Roman" w:hAnsi="Times New Roman" w:cs="Times New Roman"/>
          <w:sz w:val="24"/>
          <w:szCs w:val="24"/>
          <w:lang w:val="en-US"/>
        </w:rPr>
        <w:t xml:space="preserve">on the CIVIS programs are available </w:t>
      </w:r>
      <w:hyperlink r:id="rId4" w:history="1">
        <w:r w:rsidR="00F16D8E" w:rsidRPr="008F5223">
          <w:rPr>
            <w:rStyle w:val="Hyperlink"/>
            <w:rFonts w:ascii="Times New Roman" w:eastAsia="Times New Roman" w:hAnsi="Times New Roman" w:cs="Times New Roman"/>
            <w:b/>
            <w:bCs/>
            <w:sz w:val="24"/>
            <w:szCs w:val="24"/>
            <w:lang w:val="en-US"/>
          </w:rPr>
          <w:t>here</w:t>
        </w:r>
      </w:hyperlink>
      <w:r w:rsidR="00F16D8E" w:rsidRPr="008F5223">
        <w:rPr>
          <w:rFonts w:ascii="Times New Roman" w:eastAsia="Times New Roman" w:hAnsi="Times New Roman" w:cs="Times New Roman"/>
          <w:sz w:val="24"/>
          <w:szCs w:val="24"/>
          <w:lang w:val="en-US"/>
        </w:rPr>
        <w:t xml:space="preserve">. </w:t>
      </w:r>
    </w:p>
    <w:p w14:paraId="113DFE48" w14:textId="77777777" w:rsidR="00F16D8E" w:rsidRPr="008F5223" w:rsidRDefault="00F16D8E">
      <w:pPr>
        <w:spacing w:line="360" w:lineRule="auto"/>
        <w:jc w:val="both"/>
        <w:rPr>
          <w:rFonts w:ascii="Times New Roman" w:eastAsia="Times New Roman" w:hAnsi="Times New Roman" w:cs="Times New Roman"/>
          <w:sz w:val="24"/>
          <w:szCs w:val="24"/>
          <w:lang w:val="en-US"/>
        </w:rPr>
      </w:pPr>
    </w:p>
    <w:p w14:paraId="71DE8449" w14:textId="0A7FDAD3" w:rsidR="00D6547D" w:rsidRPr="008F5223" w:rsidRDefault="00F16D8E">
      <w:pPr>
        <w:spacing w:line="360" w:lineRule="auto"/>
        <w:jc w:val="both"/>
        <w:rPr>
          <w:rFonts w:ascii="Times New Roman" w:eastAsia="Times New Roman" w:hAnsi="Times New Roman" w:cs="Times New Roman"/>
          <w:sz w:val="24"/>
          <w:szCs w:val="24"/>
          <w:lang w:val="en-US"/>
        </w:rPr>
      </w:pPr>
      <w:r w:rsidRPr="008F5223">
        <w:rPr>
          <w:rFonts w:ascii="Times New Roman" w:eastAsia="Times New Roman" w:hAnsi="Times New Roman" w:cs="Times New Roman"/>
          <w:sz w:val="24"/>
          <w:szCs w:val="24"/>
          <w:lang w:val="en-US"/>
        </w:rPr>
        <w:t xml:space="preserve">The event will take place at the </w:t>
      </w:r>
      <w:r w:rsidR="00D6547D" w:rsidRPr="008F5223">
        <w:rPr>
          <w:rFonts w:ascii="Times New Roman" w:eastAsia="Times New Roman" w:hAnsi="Times New Roman" w:cs="Times New Roman"/>
          <w:sz w:val="24"/>
          <w:szCs w:val="24"/>
          <w:lang w:val="en-US"/>
        </w:rPr>
        <w:t>headquarters of the Faculty of Law (</w:t>
      </w:r>
      <w:r w:rsidR="004C78FC" w:rsidRPr="008F5223">
        <w:rPr>
          <w:rFonts w:ascii="Times New Roman" w:eastAsia="Times New Roman" w:hAnsi="Times New Roman" w:cs="Times New Roman"/>
          <w:sz w:val="24"/>
          <w:szCs w:val="24"/>
          <w:lang w:val="en-US"/>
        </w:rPr>
        <w:t xml:space="preserve">36-46 </w:t>
      </w:r>
      <w:r w:rsidR="004C78FC" w:rsidRPr="008F5223">
        <w:rPr>
          <w:rFonts w:ascii="Times New Roman" w:eastAsia="Times New Roman" w:hAnsi="Times New Roman" w:cs="Times New Roman"/>
          <w:i/>
          <w:sz w:val="24"/>
          <w:szCs w:val="24"/>
          <w:lang w:val="en-US"/>
        </w:rPr>
        <w:t>Mihail Kogălniceanu</w:t>
      </w:r>
      <w:r w:rsidR="004C78FC" w:rsidRPr="008F5223">
        <w:rPr>
          <w:rFonts w:ascii="Times New Roman" w:eastAsia="Times New Roman" w:hAnsi="Times New Roman" w:cs="Times New Roman"/>
          <w:i/>
          <w:sz w:val="24"/>
          <w:szCs w:val="24"/>
          <w:lang w:val="en-US"/>
        </w:rPr>
        <w:t xml:space="preserve"> Blvd.)</w:t>
      </w:r>
      <w:r w:rsidR="00D6547D" w:rsidRPr="008F5223">
        <w:rPr>
          <w:rFonts w:ascii="Times New Roman" w:eastAsia="Times New Roman" w:hAnsi="Times New Roman" w:cs="Times New Roman"/>
          <w:sz w:val="24"/>
          <w:szCs w:val="24"/>
          <w:lang w:val="en-US"/>
        </w:rPr>
        <w:t xml:space="preserve">, in the Aula Magna Hall, </w:t>
      </w:r>
      <w:r w:rsidR="00517D21" w:rsidRPr="008F5223">
        <w:rPr>
          <w:rFonts w:ascii="Times New Roman" w:eastAsia="Times New Roman" w:hAnsi="Times New Roman" w:cs="Times New Roman"/>
          <w:sz w:val="24"/>
          <w:szCs w:val="24"/>
          <w:lang w:val="en-US"/>
        </w:rPr>
        <w:t xml:space="preserve">and </w:t>
      </w:r>
      <w:r w:rsidR="00517D21" w:rsidRPr="008F5223">
        <w:rPr>
          <w:rFonts w:ascii="Times New Roman" w:eastAsia="Times New Roman" w:hAnsi="Times New Roman" w:cs="Times New Roman"/>
          <w:b/>
          <w:bCs/>
          <w:sz w:val="24"/>
          <w:szCs w:val="24"/>
          <w:lang w:val="en-US"/>
        </w:rPr>
        <w:t>is addressed to all women – students and teaching staff</w:t>
      </w:r>
      <w:r w:rsidR="00FE1890" w:rsidRPr="008F5223">
        <w:rPr>
          <w:rFonts w:ascii="Times New Roman" w:eastAsia="Times New Roman" w:hAnsi="Times New Roman" w:cs="Times New Roman"/>
          <w:b/>
          <w:bCs/>
          <w:sz w:val="24"/>
          <w:szCs w:val="24"/>
          <w:lang w:val="en-US"/>
        </w:rPr>
        <w:t xml:space="preserve"> </w:t>
      </w:r>
      <w:r w:rsidR="00517D21" w:rsidRPr="008F5223">
        <w:rPr>
          <w:rFonts w:ascii="Times New Roman" w:eastAsia="Times New Roman" w:hAnsi="Times New Roman" w:cs="Times New Roman"/>
          <w:b/>
          <w:bCs/>
          <w:sz w:val="24"/>
          <w:szCs w:val="24"/>
          <w:lang w:val="en-US"/>
        </w:rPr>
        <w:t>- of the academic community of the UB Faculty of Law.</w:t>
      </w:r>
      <w:r w:rsidR="00FE1890" w:rsidRPr="008F5223">
        <w:rPr>
          <w:rFonts w:ascii="Times New Roman" w:eastAsia="Times New Roman" w:hAnsi="Times New Roman" w:cs="Times New Roman"/>
          <w:b/>
          <w:bCs/>
          <w:sz w:val="24"/>
          <w:szCs w:val="24"/>
          <w:lang w:val="en-US"/>
        </w:rPr>
        <w:t xml:space="preserve"> </w:t>
      </w:r>
      <w:r w:rsidR="00FE1890" w:rsidRPr="008F5223">
        <w:rPr>
          <w:rFonts w:ascii="Times New Roman" w:eastAsia="Times New Roman" w:hAnsi="Times New Roman" w:cs="Times New Roman"/>
          <w:sz w:val="24"/>
          <w:szCs w:val="24"/>
          <w:lang w:val="en-US"/>
        </w:rPr>
        <w:t xml:space="preserve">The event consists in a session of </w:t>
      </w:r>
      <w:r w:rsidR="00565EE5" w:rsidRPr="008F5223">
        <w:rPr>
          <w:rFonts w:ascii="Times New Roman" w:eastAsia="Times New Roman" w:hAnsi="Times New Roman" w:cs="Times New Roman"/>
          <w:sz w:val="24"/>
          <w:szCs w:val="24"/>
          <w:lang w:val="en-US"/>
        </w:rPr>
        <w:t xml:space="preserve">presentations held by several certified </w:t>
      </w:r>
      <w:r w:rsidR="005B6D45" w:rsidRPr="008F5223">
        <w:rPr>
          <w:rFonts w:ascii="Times New Roman" w:eastAsia="Times New Roman" w:hAnsi="Times New Roman" w:cs="Times New Roman"/>
          <w:sz w:val="24"/>
          <w:szCs w:val="24"/>
          <w:lang w:val="en-US"/>
        </w:rPr>
        <w:t>physicians, as well as a session of questions, discussions and information exchang</w:t>
      </w:r>
      <w:r w:rsidR="00B85712" w:rsidRPr="008F5223">
        <w:rPr>
          <w:rFonts w:ascii="Times New Roman" w:eastAsia="Times New Roman" w:hAnsi="Times New Roman" w:cs="Times New Roman"/>
          <w:sz w:val="24"/>
          <w:szCs w:val="24"/>
          <w:lang w:val="en-US"/>
        </w:rPr>
        <w:t>e.</w:t>
      </w:r>
    </w:p>
    <w:p w14:paraId="281DC790" w14:textId="77777777" w:rsidR="00D6547D" w:rsidRPr="008F5223" w:rsidRDefault="00D6547D">
      <w:pPr>
        <w:spacing w:line="360" w:lineRule="auto"/>
        <w:jc w:val="both"/>
        <w:rPr>
          <w:rFonts w:ascii="Times New Roman" w:eastAsia="Times New Roman" w:hAnsi="Times New Roman" w:cs="Times New Roman"/>
          <w:sz w:val="24"/>
          <w:szCs w:val="24"/>
          <w:lang w:val="en-US"/>
        </w:rPr>
      </w:pPr>
    </w:p>
    <w:p w14:paraId="56FAA8D5" w14:textId="196108CA" w:rsidR="002A2F18" w:rsidRPr="008F5223" w:rsidRDefault="00B85712">
      <w:pPr>
        <w:spacing w:line="360" w:lineRule="auto"/>
        <w:jc w:val="both"/>
        <w:rPr>
          <w:rFonts w:ascii="Times New Roman" w:eastAsia="Times New Roman" w:hAnsi="Times New Roman" w:cs="Times New Roman"/>
          <w:sz w:val="24"/>
          <w:szCs w:val="24"/>
          <w:lang w:val="en-US"/>
        </w:rPr>
      </w:pPr>
      <w:r w:rsidRPr="008F5223">
        <w:rPr>
          <w:rFonts w:ascii="Times New Roman" w:eastAsia="Times New Roman" w:hAnsi="Times New Roman" w:cs="Times New Roman"/>
          <w:sz w:val="24"/>
          <w:szCs w:val="24"/>
          <w:lang w:val="en-US"/>
        </w:rPr>
        <w:t>At the same time, the event aims to draw attention</w:t>
      </w:r>
      <w:r w:rsidR="00667AD3" w:rsidRPr="008F5223">
        <w:rPr>
          <w:rFonts w:ascii="Times New Roman" w:eastAsia="Times New Roman" w:hAnsi="Times New Roman" w:cs="Times New Roman"/>
          <w:sz w:val="24"/>
          <w:szCs w:val="24"/>
          <w:lang w:val="en-US"/>
        </w:rPr>
        <w:t xml:space="preserve"> to young women</w:t>
      </w:r>
      <w:r w:rsidR="00A5427A" w:rsidRPr="008F5223">
        <w:rPr>
          <w:rFonts w:ascii="Times New Roman" w:eastAsia="Times New Roman" w:hAnsi="Times New Roman" w:cs="Times New Roman"/>
          <w:sz w:val="24"/>
          <w:szCs w:val="24"/>
          <w:lang w:val="en-US"/>
        </w:rPr>
        <w:t xml:space="preserve"> </w:t>
      </w:r>
      <w:r w:rsidR="00440FBC">
        <w:rPr>
          <w:rFonts w:ascii="Times New Roman" w:eastAsia="Times New Roman" w:hAnsi="Times New Roman" w:cs="Times New Roman"/>
          <w:sz w:val="24"/>
          <w:szCs w:val="24"/>
          <w:lang w:val="en-US"/>
        </w:rPr>
        <w:t>who are at</w:t>
      </w:r>
      <w:r w:rsidR="00A5427A" w:rsidRPr="008F5223">
        <w:rPr>
          <w:rFonts w:ascii="Times New Roman" w:eastAsia="Times New Roman" w:hAnsi="Times New Roman" w:cs="Times New Roman"/>
          <w:sz w:val="24"/>
          <w:szCs w:val="24"/>
          <w:lang w:val="en-US"/>
        </w:rPr>
        <w:t xml:space="preserve"> risk</w:t>
      </w:r>
      <w:r w:rsidR="00440FBC">
        <w:rPr>
          <w:rFonts w:ascii="Times New Roman" w:eastAsia="Times New Roman" w:hAnsi="Times New Roman" w:cs="Times New Roman"/>
          <w:sz w:val="24"/>
          <w:szCs w:val="24"/>
          <w:lang w:val="en-US"/>
        </w:rPr>
        <w:t>,</w:t>
      </w:r>
      <w:r w:rsidR="00A5427A" w:rsidRPr="008F5223">
        <w:rPr>
          <w:rFonts w:ascii="Times New Roman" w:eastAsia="Times New Roman" w:hAnsi="Times New Roman" w:cs="Times New Roman"/>
          <w:sz w:val="24"/>
          <w:szCs w:val="24"/>
          <w:lang w:val="en-US"/>
        </w:rPr>
        <w:t xml:space="preserve"> for three reasons: cancer diagnosed under the age of 30 is </w:t>
      </w:r>
      <w:r w:rsidR="00440FBC">
        <w:rPr>
          <w:rFonts w:ascii="Times New Roman" w:eastAsia="Times New Roman" w:hAnsi="Times New Roman" w:cs="Times New Roman"/>
          <w:sz w:val="24"/>
          <w:szCs w:val="24"/>
          <w:lang w:val="en-US"/>
        </w:rPr>
        <w:t>often</w:t>
      </w:r>
      <w:r w:rsidR="00A5427A" w:rsidRPr="008F5223">
        <w:rPr>
          <w:rFonts w:ascii="Times New Roman" w:eastAsia="Times New Roman" w:hAnsi="Times New Roman" w:cs="Times New Roman"/>
          <w:sz w:val="24"/>
          <w:szCs w:val="24"/>
          <w:lang w:val="en-US"/>
        </w:rPr>
        <w:t xml:space="preserve"> in </w:t>
      </w:r>
      <w:r w:rsidR="003F670B" w:rsidRPr="008F5223">
        <w:rPr>
          <w:rFonts w:ascii="Times New Roman" w:eastAsia="Times New Roman" w:hAnsi="Times New Roman" w:cs="Times New Roman"/>
          <w:sz w:val="24"/>
          <w:szCs w:val="24"/>
          <w:lang w:val="en-US"/>
        </w:rPr>
        <w:t xml:space="preserve">more advanced stages </w:t>
      </w:r>
      <w:r w:rsidR="00B47922" w:rsidRPr="008F5223">
        <w:rPr>
          <w:rFonts w:ascii="Times New Roman" w:eastAsia="Times New Roman" w:hAnsi="Times New Roman" w:cs="Times New Roman"/>
          <w:sz w:val="24"/>
          <w:szCs w:val="24"/>
          <w:lang w:val="en-US"/>
        </w:rPr>
        <w:t xml:space="preserve">than </w:t>
      </w:r>
      <w:r w:rsidR="000254C3" w:rsidRPr="008F5223">
        <w:rPr>
          <w:rFonts w:ascii="Times New Roman" w:eastAsia="Times New Roman" w:hAnsi="Times New Roman" w:cs="Times New Roman"/>
          <w:sz w:val="24"/>
          <w:szCs w:val="24"/>
          <w:lang w:val="en-US"/>
        </w:rPr>
        <w:t xml:space="preserve">in the case of women who are diagnosed in their 40’s – 50’s; in younger women, </w:t>
      </w:r>
      <w:r w:rsidR="001A01B1" w:rsidRPr="008F5223">
        <w:rPr>
          <w:rFonts w:ascii="Times New Roman" w:eastAsia="Times New Roman" w:hAnsi="Times New Roman" w:cs="Times New Roman"/>
          <w:sz w:val="24"/>
          <w:szCs w:val="24"/>
          <w:lang w:val="en-US"/>
        </w:rPr>
        <w:t>the form of cancer is always more aggressive than in women who are over 40-50; medical practice shows that there i</w:t>
      </w:r>
      <w:r w:rsidR="003F0938">
        <w:rPr>
          <w:rFonts w:ascii="Times New Roman" w:eastAsia="Times New Roman" w:hAnsi="Times New Roman" w:cs="Times New Roman"/>
          <w:sz w:val="24"/>
          <w:szCs w:val="24"/>
          <w:lang w:val="en-US"/>
        </w:rPr>
        <w:t>s</w:t>
      </w:r>
      <w:r w:rsidR="001A01B1" w:rsidRPr="008F5223">
        <w:rPr>
          <w:rFonts w:ascii="Times New Roman" w:eastAsia="Times New Roman" w:hAnsi="Times New Roman" w:cs="Times New Roman"/>
          <w:sz w:val="24"/>
          <w:szCs w:val="24"/>
          <w:lang w:val="en-US"/>
        </w:rPr>
        <w:t xml:space="preserve"> an increase in the number of cases in women who are under 30 years old</w:t>
      </w:r>
      <w:r w:rsidR="00441A00" w:rsidRPr="008F5223">
        <w:rPr>
          <w:rFonts w:ascii="Times New Roman" w:eastAsia="Times New Roman" w:hAnsi="Times New Roman" w:cs="Times New Roman"/>
          <w:sz w:val="24"/>
          <w:szCs w:val="24"/>
          <w:lang w:val="en-US"/>
        </w:rPr>
        <w:t>, but this is not sufficiently</w:t>
      </w:r>
      <w:r w:rsidR="003F0938">
        <w:rPr>
          <w:rFonts w:ascii="Times New Roman" w:eastAsia="Times New Roman" w:hAnsi="Times New Roman" w:cs="Times New Roman"/>
          <w:sz w:val="24"/>
          <w:szCs w:val="24"/>
          <w:lang w:val="en-US"/>
        </w:rPr>
        <w:t xml:space="preserve"> </w:t>
      </w:r>
      <w:r w:rsidR="003F0938" w:rsidRPr="008F5223">
        <w:rPr>
          <w:rFonts w:ascii="Times New Roman" w:eastAsia="Times New Roman" w:hAnsi="Times New Roman" w:cs="Times New Roman"/>
          <w:sz w:val="24"/>
          <w:szCs w:val="24"/>
          <w:lang w:val="en-US"/>
        </w:rPr>
        <w:t>significant</w:t>
      </w:r>
      <w:r w:rsidR="003F0938">
        <w:rPr>
          <w:rFonts w:ascii="Times New Roman" w:eastAsia="Times New Roman" w:hAnsi="Times New Roman" w:cs="Times New Roman"/>
          <w:sz w:val="24"/>
          <w:szCs w:val="24"/>
          <w:lang w:val="en-US"/>
        </w:rPr>
        <w:t>, from a</w:t>
      </w:r>
      <w:r w:rsidR="00441A00" w:rsidRPr="008F5223">
        <w:rPr>
          <w:rFonts w:ascii="Times New Roman" w:eastAsia="Times New Roman" w:hAnsi="Times New Roman" w:cs="Times New Roman"/>
          <w:sz w:val="24"/>
          <w:szCs w:val="24"/>
          <w:lang w:val="en-US"/>
        </w:rPr>
        <w:t xml:space="preserve"> </w:t>
      </w:r>
      <w:r w:rsidR="008F5223" w:rsidRPr="008F5223">
        <w:rPr>
          <w:rFonts w:ascii="Times New Roman" w:eastAsia="Times New Roman" w:hAnsi="Times New Roman" w:cs="Times New Roman"/>
          <w:sz w:val="24"/>
          <w:szCs w:val="24"/>
          <w:lang w:val="en-US"/>
        </w:rPr>
        <w:t>statistical</w:t>
      </w:r>
      <w:r w:rsidR="003F0938">
        <w:rPr>
          <w:rFonts w:ascii="Times New Roman" w:eastAsia="Times New Roman" w:hAnsi="Times New Roman" w:cs="Times New Roman"/>
          <w:sz w:val="24"/>
          <w:szCs w:val="24"/>
          <w:lang w:val="en-US"/>
        </w:rPr>
        <w:t xml:space="preserve"> point of view, </w:t>
      </w:r>
      <w:r w:rsidR="00441A00" w:rsidRPr="008F5223">
        <w:rPr>
          <w:rFonts w:ascii="Times New Roman" w:eastAsia="Times New Roman" w:hAnsi="Times New Roman" w:cs="Times New Roman"/>
          <w:sz w:val="24"/>
          <w:szCs w:val="24"/>
          <w:lang w:val="en-US"/>
        </w:rPr>
        <w:t>to be published in scientific studies which</w:t>
      </w:r>
      <w:r w:rsidR="00701AC0" w:rsidRPr="008F5223">
        <w:rPr>
          <w:rFonts w:ascii="Times New Roman" w:eastAsia="Times New Roman" w:hAnsi="Times New Roman" w:cs="Times New Roman"/>
          <w:sz w:val="24"/>
          <w:szCs w:val="24"/>
          <w:lang w:val="en-US"/>
        </w:rPr>
        <w:t xml:space="preserve"> could bring about the reform of public policies. </w:t>
      </w:r>
    </w:p>
    <w:p w14:paraId="56FAA8D6" w14:textId="77777777" w:rsidR="002A2F18" w:rsidRPr="008F5223" w:rsidRDefault="002A2F18">
      <w:pPr>
        <w:spacing w:line="360" w:lineRule="auto"/>
        <w:jc w:val="both"/>
        <w:rPr>
          <w:rFonts w:ascii="Times New Roman" w:eastAsia="Times New Roman" w:hAnsi="Times New Roman" w:cs="Times New Roman"/>
          <w:sz w:val="24"/>
          <w:szCs w:val="24"/>
          <w:lang w:val="en-US"/>
        </w:rPr>
      </w:pPr>
    </w:p>
    <w:p w14:paraId="56FAA8D8" w14:textId="7D393DB4" w:rsidR="002A2F18" w:rsidRPr="008F5223" w:rsidRDefault="00701AC0">
      <w:pPr>
        <w:spacing w:line="360" w:lineRule="auto"/>
        <w:jc w:val="both"/>
        <w:rPr>
          <w:rFonts w:ascii="Times New Roman" w:eastAsia="Times New Roman" w:hAnsi="Times New Roman" w:cs="Times New Roman"/>
          <w:sz w:val="24"/>
          <w:szCs w:val="24"/>
          <w:lang w:val="en-US"/>
        </w:rPr>
      </w:pPr>
      <w:r w:rsidRPr="008F5223">
        <w:rPr>
          <w:rFonts w:ascii="Times New Roman" w:eastAsia="Times New Roman" w:hAnsi="Times New Roman" w:cs="Times New Roman"/>
          <w:sz w:val="24"/>
          <w:szCs w:val="24"/>
          <w:lang w:val="en-US"/>
        </w:rPr>
        <w:t xml:space="preserve">In addition, </w:t>
      </w:r>
      <w:r w:rsidRPr="008F5223">
        <w:rPr>
          <w:rFonts w:ascii="Times New Roman" w:eastAsia="Times New Roman" w:hAnsi="Times New Roman" w:cs="Times New Roman"/>
          <w:b/>
          <w:bCs/>
          <w:sz w:val="24"/>
          <w:szCs w:val="24"/>
          <w:lang w:val="en-US"/>
        </w:rPr>
        <w:t>professor Mara Georgescu, PhD</w:t>
      </w:r>
      <w:r w:rsidRPr="008F5223">
        <w:rPr>
          <w:rFonts w:ascii="Times New Roman" w:eastAsia="Times New Roman" w:hAnsi="Times New Roman" w:cs="Times New Roman"/>
          <w:sz w:val="24"/>
          <w:szCs w:val="24"/>
          <w:lang w:val="en-US"/>
        </w:rPr>
        <w:t xml:space="preserve">, student </w:t>
      </w:r>
      <w:r w:rsidR="002F6B43" w:rsidRPr="008F5223">
        <w:rPr>
          <w:rFonts w:ascii="Times New Roman" w:eastAsia="Times New Roman" w:hAnsi="Times New Roman" w:cs="Times New Roman"/>
          <w:sz w:val="24"/>
          <w:szCs w:val="24"/>
          <w:lang w:val="en-US"/>
        </w:rPr>
        <w:t xml:space="preserve">at the Faculty of Law of the University of Bucharest and teaching staff at the University of Agronomic Sciences and Veterinary Medicine </w:t>
      </w:r>
      <w:r w:rsidR="00C77BAB">
        <w:rPr>
          <w:rFonts w:ascii="Times New Roman" w:eastAsia="Times New Roman" w:hAnsi="Times New Roman" w:cs="Times New Roman"/>
          <w:sz w:val="24"/>
          <w:szCs w:val="24"/>
          <w:lang w:val="en-US"/>
        </w:rPr>
        <w:t>of</w:t>
      </w:r>
      <w:r w:rsidR="002F6B43" w:rsidRPr="008F5223">
        <w:rPr>
          <w:rFonts w:ascii="Times New Roman" w:eastAsia="Times New Roman" w:hAnsi="Times New Roman" w:cs="Times New Roman"/>
          <w:sz w:val="24"/>
          <w:szCs w:val="24"/>
          <w:lang w:val="en-US"/>
        </w:rPr>
        <w:t xml:space="preserve"> Bucharest</w:t>
      </w:r>
      <w:r w:rsidR="000237A3" w:rsidRPr="008F5223">
        <w:rPr>
          <w:rFonts w:ascii="Times New Roman" w:eastAsia="Times New Roman" w:hAnsi="Times New Roman" w:cs="Times New Roman"/>
          <w:sz w:val="24"/>
          <w:szCs w:val="24"/>
          <w:lang w:val="en-US"/>
        </w:rPr>
        <w:t>, is undergoing a stud</w:t>
      </w:r>
      <w:r w:rsidR="00E7448E" w:rsidRPr="008F5223">
        <w:rPr>
          <w:rFonts w:ascii="Times New Roman" w:eastAsia="Times New Roman" w:hAnsi="Times New Roman" w:cs="Times New Roman"/>
          <w:sz w:val="24"/>
          <w:szCs w:val="24"/>
          <w:lang w:val="en-US"/>
        </w:rPr>
        <w:t xml:space="preserve">y referring to the prevention of breast cancer among </w:t>
      </w:r>
      <w:r w:rsidR="008F5223" w:rsidRPr="008F5223">
        <w:rPr>
          <w:rFonts w:ascii="Times New Roman" w:eastAsia="Times New Roman" w:hAnsi="Times New Roman" w:cs="Times New Roman"/>
          <w:sz w:val="24"/>
          <w:szCs w:val="24"/>
          <w:lang w:val="en-US"/>
        </w:rPr>
        <w:t>young</w:t>
      </w:r>
      <w:r w:rsidR="00E7448E" w:rsidRPr="008F5223">
        <w:rPr>
          <w:rFonts w:ascii="Times New Roman" w:eastAsia="Times New Roman" w:hAnsi="Times New Roman" w:cs="Times New Roman"/>
          <w:sz w:val="24"/>
          <w:szCs w:val="24"/>
          <w:lang w:val="en-US"/>
        </w:rPr>
        <w:t xml:space="preserve"> women (who are not included in public </w:t>
      </w:r>
      <w:r w:rsidR="00E7448E" w:rsidRPr="008F5223">
        <w:rPr>
          <w:rFonts w:ascii="Times New Roman" w:eastAsia="Times New Roman" w:hAnsi="Times New Roman" w:cs="Times New Roman"/>
          <w:i/>
          <w:iCs/>
          <w:sz w:val="24"/>
          <w:szCs w:val="24"/>
          <w:lang w:val="en-US"/>
        </w:rPr>
        <w:t>screening</w:t>
      </w:r>
      <w:r w:rsidR="00E7448E" w:rsidRPr="008F5223">
        <w:rPr>
          <w:rFonts w:ascii="Times New Roman" w:eastAsia="Times New Roman" w:hAnsi="Times New Roman" w:cs="Times New Roman"/>
          <w:sz w:val="24"/>
          <w:szCs w:val="24"/>
          <w:lang w:val="en-US"/>
        </w:rPr>
        <w:t xml:space="preserve"> programs), choosing as </w:t>
      </w:r>
      <w:r w:rsidR="00AF173F" w:rsidRPr="008F5223">
        <w:rPr>
          <w:rFonts w:ascii="Times New Roman" w:eastAsia="Times New Roman" w:hAnsi="Times New Roman" w:cs="Times New Roman"/>
          <w:sz w:val="24"/>
          <w:szCs w:val="24"/>
          <w:lang w:val="en-US"/>
        </w:rPr>
        <w:t xml:space="preserve">focus-group for her study female students from the Faculty of Law. This study </w:t>
      </w:r>
      <w:r w:rsidR="00212CB2" w:rsidRPr="008F5223">
        <w:rPr>
          <w:rFonts w:ascii="Times New Roman" w:eastAsia="Times New Roman" w:hAnsi="Times New Roman" w:cs="Times New Roman"/>
          <w:sz w:val="24"/>
          <w:szCs w:val="24"/>
          <w:lang w:val="en-US"/>
        </w:rPr>
        <w:t xml:space="preserve">will be presented </w:t>
      </w:r>
      <w:r w:rsidR="002F03FD" w:rsidRPr="008F5223">
        <w:rPr>
          <w:rFonts w:ascii="Times New Roman" w:eastAsia="Times New Roman" w:hAnsi="Times New Roman" w:cs="Times New Roman"/>
          <w:sz w:val="24"/>
          <w:szCs w:val="24"/>
          <w:lang w:val="en-US"/>
        </w:rPr>
        <w:t>during the</w:t>
      </w:r>
      <w:r w:rsidR="00212CB2" w:rsidRPr="008F5223">
        <w:rPr>
          <w:rFonts w:ascii="Times New Roman" w:eastAsia="Times New Roman" w:hAnsi="Times New Roman" w:cs="Times New Roman"/>
          <w:sz w:val="24"/>
          <w:szCs w:val="24"/>
          <w:lang w:val="en-US"/>
        </w:rPr>
        <w:t xml:space="preserve"> CIVIS conference </w:t>
      </w:r>
      <w:r w:rsidR="002F03FD" w:rsidRPr="008F5223">
        <w:rPr>
          <w:rFonts w:ascii="Times New Roman" w:eastAsia="Times New Roman" w:hAnsi="Times New Roman" w:cs="Times New Roman"/>
          <w:sz w:val="24"/>
          <w:szCs w:val="24"/>
          <w:lang w:val="en-US"/>
        </w:rPr>
        <w:t>organized this year.</w:t>
      </w:r>
    </w:p>
    <w:p w14:paraId="6931D97F" w14:textId="77777777" w:rsidR="003F5BD4" w:rsidRPr="008F5223" w:rsidRDefault="003F5BD4">
      <w:pPr>
        <w:spacing w:line="360" w:lineRule="auto"/>
        <w:jc w:val="both"/>
        <w:rPr>
          <w:rFonts w:ascii="Times New Roman" w:eastAsia="Times New Roman" w:hAnsi="Times New Roman" w:cs="Times New Roman"/>
          <w:i/>
          <w:sz w:val="24"/>
          <w:szCs w:val="24"/>
          <w:lang w:val="en-US"/>
        </w:rPr>
      </w:pPr>
      <w:r w:rsidRPr="008F5223">
        <w:rPr>
          <w:rFonts w:ascii="Times New Roman" w:eastAsia="Times New Roman" w:hAnsi="Times New Roman" w:cs="Times New Roman"/>
          <w:i/>
          <w:sz w:val="24"/>
          <w:szCs w:val="24"/>
          <w:lang w:val="en-US"/>
        </w:rPr>
        <w:lastRenderedPageBreak/>
        <w:t>CIVIS is an European University Alliance reuniting 11 member universities: Aix-Marseille Université (France), National and Kapodistrian University of Athens (Greece), The University of Bucharest (Romania), Université Libre de Bruxelles (Belgium), Universidad Autónoma de Madrid (Spain), Sapienza Università di Roma (Italy), Stockholm University (Sweden), Eberhard Karls Universität Tübingen (Germany), Glasgow University (Great Britain), Paris Lodron University in Salzburg (Austria) and the University of Lausanne (Switzerland). Selected by the European Commission as one of the first 17 pilot-universities alliances, CIVIS reunites approximately 500,000 students and over 70,000 staff members, including 37,400 teaching staff and researchers.</w:t>
      </w:r>
      <w:r w:rsidRPr="008F5223">
        <w:rPr>
          <w:rFonts w:ascii="Times New Roman" w:eastAsia="Times New Roman" w:hAnsi="Times New Roman" w:cs="Times New Roman"/>
          <w:i/>
          <w:sz w:val="24"/>
          <w:szCs w:val="24"/>
          <w:lang w:val="en-US"/>
        </w:rPr>
        <w:t xml:space="preserve"> </w:t>
      </w:r>
    </w:p>
    <w:p w14:paraId="56FAA8DD" w14:textId="77777777" w:rsidR="002A2F18" w:rsidRPr="008F5223" w:rsidRDefault="002A2F18">
      <w:pPr>
        <w:rPr>
          <w:lang w:val="en-US"/>
        </w:rPr>
      </w:pPr>
    </w:p>
    <w:sectPr w:rsidR="002A2F18" w:rsidRPr="008F5223">
      <w:pgSz w:w="11909" w:h="16834"/>
      <w:pgMar w:top="1440" w:right="1440" w:bottom="1440" w:left="1440" w:header="720" w:footer="720" w:gutter="0"/>
      <w:pgNumType w:start="1"/>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A2F18"/>
    <w:rsid w:val="000237A3"/>
    <w:rsid w:val="000254C3"/>
    <w:rsid w:val="00026B16"/>
    <w:rsid w:val="0002754C"/>
    <w:rsid w:val="0009083A"/>
    <w:rsid w:val="00154D5B"/>
    <w:rsid w:val="001A01B1"/>
    <w:rsid w:val="00212CB2"/>
    <w:rsid w:val="002A2F18"/>
    <w:rsid w:val="002C268D"/>
    <w:rsid w:val="002F03FD"/>
    <w:rsid w:val="002F6B43"/>
    <w:rsid w:val="003915EB"/>
    <w:rsid w:val="003923CF"/>
    <w:rsid w:val="003F0938"/>
    <w:rsid w:val="003F5BD4"/>
    <w:rsid w:val="003F670B"/>
    <w:rsid w:val="00440FBC"/>
    <w:rsid w:val="00441A00"/>
    <w:rsid w:val="004C78FC"/>
    <w:rsid w:val="00504A65"/>
    <w:rsid w:val="00517D21"/>
    <w:rsid w:val="00522DAC"/>
    <w:rsid w:val="00565EE5"/>
    <w:rsid w:val="005A67ED"/>
    <w:rsid w:val="005B6D45"/>
    <w:rsid w:val="00610615"/>
    <w:rsid w:val="00613CCA"/>
    <w:rsid w:val="00667AD3"/>
    <w:rsid w:val="0069540A"/>
    <w:rsid w:val="006C31F4"/>
    <w:rsid w:val="00701AC0"/>
    <w:rsid w:val="007241A2"/>
    <w:rsid w:val="007A0FF7"/>
    <w:rsid w:val="00852446"/>
    <w:rsid w:val="008C7E0E"/>
    <w:rsid w:val="008E41F9"/>
    <w:rsid w:val="008F5223"/>
    <w:rsid w:val="00924595"/>
    <w:rsid w:val="009F29FA"/>
    <w:rsid w:val="00A5427A"/>
    <w:rsid w:val="00A84E9D"/>
    <w:rsid w:val="00A94053"/>
    <w:rsid w:val="00AF173F"/>
    <w:rsid w:val="00AF3F57"/>
    <w:rsid w:val="00B32E78"/>
    <w:rsid w:val="00B420D0"/>
    <w:rsid w:val="00B47922"/>
    <w:rsid w:val="00B647C9"/>
    <w:rsid w:val="00B85712"/>
    <w:rsid w:val="00BA2098"/>
    <w:rsid w:val="00C77BAB"/>
    <w:rsid w:val="00D46190"/>
    <w:rsid w:val="00D6547D"/>
    <w:rsid w:val="00DC6FF6"/>
    <w:rsid w:val="00E64BDC"/>
    <w:rsid w:val="00E7448E"/>
    <w:rsid w:val="00EB0593"/>
    <w:rsid w:val="00F16D8E"/>
    <w:rsid w:val="00F57D56"/>
    <w:rsid w:val="00FA092C"/>
    <w:rsid w:val="00FE1890"/>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FAA8CF"/>
  <w15:docId w15:val="{C2DDD104-5116-464A-AE05-2426FAFE77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ro" w:eastAsia="ro-RO"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lu1">
    <w:name w:val="heading 1"/>
    <w:basedOn w:val="Normal"/>
    <w:next w:val="Normal"/>
    <w:uiPriority w:val="9"/>
    <w:qFormat/>
    <w:pPr>
      <w:keepNext/>
      <w:keepLines/>
      <w:spacing w:before="400" w:after="120"/>
      <w:outlineLvl w:val="0"/>
    </w:pPr>
    <w:rPr>
      <w:sz w:val="40"/>
      <w:szCs w:val="40"/>
    </w:rPr>
  </w:style>
  <w:style w:type="paragraph" w:styleId="Titlu2">
    <w:name w:val="heading 2"/>
    <w:basedOn w:val="Normal"/>
    <w:next w:val="Normal"/>
    <w:uiPriority w:val="9"/>
    <w:semiHidden/>
    <w:unhideWhenUsed/>
    <w:qFormat/>
    <w:pPr>
      <w:keepNext/>
      <w:keepLines/>
      <w:spacing w:before="360" w:after="120"/>
      <w:outlineLvl w:val="1"/>
    </w:pPr>
    <w:rPr>
      <w:sz w:val="32"/>
      <w:szCs w:val="32"/>
    </w:rPr>
  </w:style>
  <w:style w:type="paragraph" w:styleId="Titlu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Titlu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Titlu5">
    <w:name w:val="heading 5"/>
    <w:basedOn w:val="Normal"/>
    <w:next w:val="Normal"/>
    <w:uiPriority w:val="9"/>
    <w:semiHidden/>
    <w:unhideWhenUsed/>
    <w:qFormat/>
    <w:pPr>
      <w:keepNext/>
      <w:keepLines/>
      <w:spacing w:before="240" w:after="80"/>
      <w:outlineLvl w:val="4"/>
    </w:pPr>
    <w:rPr>
      <w:color w:val="666666"/>
    </w:rPr>
  </w:style>
  <w:style w:type="paragraph" w:styleId="Titlu6">
    <w:name w:val="heading 6"/>
    <w:basedOn w:val="Normal"/>
    <w:next w:val="Normal"/>
    <w:uiPriority w:val="9"/>
    <w:semiHidden/>
    <w:unhideWhenUsed/>
    <w:qFormat/>
    <w:pPr>
      <w:keepNext/>
      <w:keepLines/>
      <w:spacing w:before="240" w:after="80"/>
      <w:outlineLvl w:val="5"/>
    </w:pPr>
    <w:rPr>
      <w:i/>
      <w:color w:val="666666"/>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lu">
    <w:name w:val="Title"/>
    <w:basedOn w:val="Normal"/>
    <w:next w:val="Normal"/>
    <w:uiPriority w:val="10"/>
    <w:qFormat/>
    <w:pPr>
      <w:keepNext/>
      <w:keepLines/>
      <w:spacing w:after="60"/>
    </w:pPr>
    <w:rPr>
      <w:sz w:val="52"/>
      <w:szCs w:val="52"/>
    </w:rPr>
  </w:style>
  <w:style w:type="paragraph" w:styleId="Subtitlu">
    <w:name w:val="Subtitle"/>
    <w:basedOn w:val="Normal"/>
    <w:next w:val="Normal"/>
    <w:uiPriority w:val="11"/>
    <w:qFormat/>
    <w:pPr>
      <w:keepNext/>
      <w:keepLines/>
      <w:spacing w:after="320"/>
    </w:pPr>
    <w:rPr>
      <w:color w:val="666666"/>
      <w:sz w:val="30"/>
      <w:szCs w:val="30"/>
    </w:rPr>
  </w:style>
  <w:style w:type="character" w:styleId="Hyperlink">
    <w:name w:val="Hyperlink"/>
    <w:basedOn w:val="Fontdeparagrafimplicit"/>
    <w:uiPriority w:val="99"/>
    <w:unhideWhenUsed/>
    <w:rsid w:val="00F16D8E"/>
    <w:rPr>
      <w:color w:val="0000FF" w:themeColor="hyperlink"/>
      <w:u w:val="single"/>
    </w:rPr>
  </w:style>
  <w:style w:type="character" w:styleId="MeniuneNerezolvat">
    <w:name w:val="Unresolved Mention"/>
    <w:basedOn w:val="Fontdeparagrafimplicit"/>
    <w:uiPriority w:val="99"/>
    <w:semiHidden/>
    <w:unhideWhenUsed/>
    <w:rsid w:val="00F16D8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civis.eu/en/learn/civis-courses/community-and-public-health-promotion-under-the-framework-of-modern-pedagogical-approach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70</TotalTime>
  <Pages>2</Pages>
  <Words>478</Words>
  <Characters>2777</Characters>
  <Application>Microsoft Office Word</Application>
  <DocSecurity>0</DocSecurity>
  <Lines>23</Lines>
  <Paragraphs>6</Paragraphs>
  <ScaleCrop>false</ScaleCrop>
  <Company/>
  <LinksUpToDate>false</LinksUpToDate>
  <CharactersWithSpaces>3249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DCRP UB</cp:lastModifiedBy>
  <cp:revision>62</cp:revision>
  <cp:lastPrinted>2024-04-03T11:27:00Z</cp:lastPrinted>
  <dcterms:created xsi:type="dcterms:W3CDTF">2024-04-03T10:27:00Z</dcterms:created>
  <dcterms:modified xsi:type="dcterms:W3CDTF">2024-04-03T11:39:00Z</dcterms:modified>
</cp:coreProperties>
</file>