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10572" w14:textId="46298C06" w:rsidR="00763F01" w:rsidRPr="00763F01" w:rsidRDefault="00A61BF2" w:rsidP="00763F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M</w:t>
      </w:r>
      <w:r w:rsidR="00763F01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embrii Catedrelor UNESCO și ai rețelei UNITWIN,</w:t>
      </w:r>
      <w:r w:rsidR="00EE570F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invitați la seria de</w:t>
      </w:r>
      <w:r w:rsidR="00EE570F" w:rsidRPr="00562EF9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 xml:space="preserve"> </w:t>
      </w:r>
      <w:proofErr w:type="spellStart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webinarii</w:t>
      </w:r>
      <w:proofErr w:type="spellEnd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</w:t>
      </w:r>
      <w:r w:rsidR="009E4704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„</w:t>
      </w:r>
      <w:proofErr w:type="spellStart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Towards</w:t>
      </w:r>
      <w:proofErr w:type="spellEnd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a Pact for </w:t>
      </w:r>
      <w:proofErr w:type="spellStart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the</w:t>
      </w:r>
      <w:proofErr w:type="spellEnd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</w:t>
      </w:r>
      <w:proofErr w:type="spellStart"/>
      <w:r w:rsidR="00EE570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Future</w:t>
      </w:r>
      <w:proofErr w:type="spellEnd"/>
      <w:r w:rsidR="009E4704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”</w:t>
      </w:r>
    </w:p>
    <w:p w14:paraId="66EA9372" w14:textId="77777777" w:rsidR="00763F01" w:rsidRPr="00763F01" w:rsidRDefault="00763F01" w:rsidP="00763F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763F01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> </w:t>
      </w:r>
    </w:p>
    <w:p w14:paraId="50275C9F" w14:textId="77777777" w:rsidR="00763F01" w:rsidRPr="00763F01" w:rsidRDefault="00763F01" w:rsidP="00763F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 </w:t>
      </w:r>
    </w:p>
    <w:p w14:paraId="1119224C" w14:textId="028FA746" w:rsidR="00763F01" w:rsidRPr="00562EF9" w:rsidRDefault="000777ED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Echipa programului UNITWIN</w:t>
      </w:r>
      <w:r w:rsidR="002B72DB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</w:t>
      </w:r>
      <w:r w:rsidR="009E4704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și a</w:t>
      </w:r>
      <w:r w:rsidR="002B72DB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Catedrelor U</w:t>
      </w:r>
      <w:r w:rsidR="009E4704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NESCO</w:t>
      </w:r>
      <w:r w:rsidR="002B72DB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invită membrii acestora să participe la seria de </w:t>
      </w:r>
      <w:proofErr w:type="spellStart"/>
      <w:r w:rsidR="00763F01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webinarii</w:t>
      </w:r>
      <w:proofErr w:type="spellEnd"/>
      <w:r w:rsidR="00763F01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</w:t>
      </w:r>
      <w:hyperlink r:id="rId6" w:history="1">
        <w:proofErr w:type="spellStart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Towards</w:t>
        </w:r>
        <w:proofErr w:type="spellEnd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 xml:space="preserve"> a Pact for </w:t>
        </w:r>
        <w:proofErr w:type="spellStart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the</w:t>
        </w:r>
        <w:proofErr w:type="spellEnd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 xml:space="preserve"> </w:t>
        </w:r>
        <w:proofErr w:type="spellStart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Future</w:t>
        </w:r>
        <w:proofErr w:type="spellEnd"/>
      </w:hyperlink>
      <w:r w:rsidR="002B72DB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, o inițiativă ce oferă </w:t>
      </w:r>
      <w:r w:rsidR="002B72DB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spații </w:t>
      </w:r>
      <w:proofErr w:type="spellStart"/>
      <w:r w:rsidR="002B72DB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transdisciplinare</w:t>
      </w:r>
      <w:proofErr w:type="spellEnd"/>
      <w:r w:rsidR="002B72DB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pentru catedrele UNESCO, rețelele UNITWIN și alți experți, pentru a se implica în domeniile abordate de </w:t>
      </w:r>
      <w:hyperlink r:id="rId7" w:history="1">
        <w:r w:rsidR="002B72DB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 xml:space="preserve">Pact for </w:t>
        </w:r>
        <w:proofErr w:type="spellStart"/>
        <w:r w:rsidR="002B72DB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the</w:t>
        </w:r>
        <w:proofErr w:type="spellEnd"/>
        <w:r w:rsidR="002B72DB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 xml:space="preserve"> </w:t>
        </w:r>
        <w:proofErr w:type="spellStart"/>
        <w:r w:rsidR="002B72DB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Future</w:t>
        </w:r>
        <w:proofErr w:type="spellEnd"/>
        <w:r w:rsidR="002B72DB" w:rsidRPr="00763F01">
          <w:rPr>
            <w:rStyle w:val="Hyperlink"/>
            <w:rFonts w:ascii="Calibri" w:eastAsia="Times New Roman" w:hAnsi="Calibri" w:cs="Calibri"/>
            <w:kern w:val="0"/>
            <w:lang w:eastAsia="ro-RO"/>
            <w14:ligatures w14:val="none"/>
          </w:rPr>
          <w:t> </w:t>
        </w:r>
      </w:hyperlink>
      <w:r w:rsidR="002B72DB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, </w:t>
      </w:r>
      <w:r w:rsidR="00763F01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unul dintre documentele finale propuse de </w:t>
      </w:r>
      <w:hyperlink r:id="rId8" w:history="1"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Summit-</w:t>
        </w:r>
        <w:proofErr w:type="spellStart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>ul</w:t>
        </w:r>
        <w:proofErr w:type="spellEnd"/>
        <w:r w:rsidR="00763F01" w:rsidRPr="00763F01">
          <w:rPr>
            <w:rStyle w:val="Hyperlink"/>
            <w:rFonts w:ascii="Calibri" w:eastAsia="Times New Roman" w:hAnsi="Calibri" w:cs="Calibri"/>
            <w:b/>
            <w:bCs/>
            <w:i/>
            <w:iCs/>
            <w:kern w:val="0"/>
            <w:lang w:eastAsia="ro-RO"/>
            <w14:ligatures w14:val="none"/>
          </w:rPr>
          <w:t xml:space="preserve"> viitorului</w:t>
        </w:r>
        <w:r w:rsidR="00763F01" w:rsidRPr="00763F01">
          <w:rPr>
            <w:rStyle w:val="Hyperlink"/>
            <w:rFonts w:ascii="Calibri" w:eastAsia="Times New Roman" w:hAnsi="Calibri" w:cs="Calibri"/>
            <w:kern w:val="0"/>
            <w:lang w:eastAsia="ro-RO"/>
            <w14:ligatures w14:val="none"/>
          </w:rPr>
          <w:t> </w:t>
        </w:r>
      </w:hyperlink>
      <w:r w:rsidR="00763F01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.</w:t>
      </w:r>
    </w:p>
    <w:p w14:paraId="7A28E637" w14:textId="77777777" w:rsidR="002B72DB" w:rsidRPr="00763F01" w:rsidRDefault="002B72DB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</w:p>
    <w:p w14:paraId="02A82601" w14:textId="4095413E" w:rsidR="00EC467E" w:rsidRPr="00562EF9" w:rsidRDefault="00EC467E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Cel mai recent seminar organizat în cadrul proiectului, intitulat „</w:t>
      </w:r>
      <w:r w:rsidRPr="00763F01">
        <w:rPr>
          <w:rFonts w:ascii="Calibri" w:eastAsia="Times New Roman" w:hAnsi="Calibri" w:cs="Calibri"/>
          <w:b/>
          <w:bCs/>
          <w:i/>
          <w:iCs/>
          <w:color w:val="222222"/>
          <w:kern w:val="0"/>
          <w:lang w:eastAsia="ro-RO"/>
          <w14:ligatures w14:val="none"/>
        </w:rPr>
        <w:t>Dezvoltarea durabilă și finanțarea pentru dezvoltare</w:t>
      </w:r>
      <w:r w:rsidR="007E01A4" w:rsidRPr="00562EF9">
        <w:rPr>
          <w:rFonts w:ascii="Calibri" w:eastAsia="Times New Roman" w:hAnsi="Calibri" w:cs="Calibri"/>
          <w:b/>
          <w:bCs/>
          <w:i/>
          <w:iCs/>
          <w:color w:val="222222"/>
          <w:kern w:val="0"/>
          <w:lang w:val="en-GB" w:eastAsia="ro-RO"/>
          <w14:ligatures w14:val="none"/>
        </w:rPr>
        <w:t>”</w:t>
      </w:r>
      <w:r w:rsidR="00A61BF2" w:rsidRPr="00562EF9">
        <w:rPr>
          <w:rFonts w:ascii="Calibri" w:eastAsia="Times New Roman" w:hAnsi="Calibri" w:cs="Calibri"/>
          <w:b/>
          <w:bCs/>
          <w:i/>
          <w:iCs/>
          <w:color w:val="222222"/>
          <w:kern w:val="0"/>
          <w:lang w:val="en-GB" w:eastAsia="ro-RO"/>
          <w14:ligatures w14:val="none"/>
        </w:rPr>
        <w:t>,</w:t>
      </w:r>
      <w:r w:rsidR="00A61BF2" w:rsidRPr="00562EF9">
        <w:rPr>
          <w:rFonts w:ascii="Calibri" w:eastAsia="Times New Roman" w:hAnsi="Calibri" w:cs="Calibri"/>
          <w:i/>
          <w:iCs/>
          <w:color w:val="222222"/>
          <w:kern w:val="0"/>
          <w:lang w:val="en-GB" w:eastAsia="ro-RO"/>
          <w14:ligatures w14:val="none"/>
        </w:rPr>
        <w:t xml:space="preserve"> </w:t>
      </w:r>
      <w:r w:rsidR="00A61BF2" w:rsidRPr="00562EF9">
        <w:rPr>
          <w:rFonts w:ascii="Calibri" w:eastAsia="Times New Roman" w:hAnsi="Calibri" w:cs="Calibri"/>
          <w:color w:val="222222"/>
          <w:kern w:val="0"/>
          <w:lang w:val="en-GB" w:eastAsia="ro-RO"/>
          <w14:ligatures w14:val="none"/>
        </w:rPr>
        <w:t xml:space="preserve">a </w:t>
      </w:r>
      <w:proofErr w:type="spellStart"/>
      <w:r w:rsidR="00A61BF2" w:rsidRPr="00562EF9">
        <w:rPr>
          <w:rFonts w:ascii="Calibri" w:eastAsia="Times New Roman" w:hAnsi="Calibri" w:cs="Calibri"/>
          <w:color w:val="222222"/>
          <w:kern w:val="0"/>
          <w:lang w:val="en-GB" w:eastAsia="ro-RO"/>
          <w14:ligatures w14:val="none"/>
        </w:rPr>
        <w:t>avut</w:t>
      </w:r>
      <w:proofErr w:type="spellEnd"/>
      <w:r w:rsidR="00A61BF2" w:rsidRPr="00562EF9">
        <w:rPr>
          <w:rFonts w:ascii="Calibri" w:eastAsia="Times New Roman" w:hAnsi="Calibri" w:cs="Calibri"/>
          <w:color w:val="222222"/>
          <w:kern w:val="0"/>
          <w:lang w:val="en-GB" w:eastAsia="ro-RO"/>
          <w14:ligatures w14:val="none"/>
        </w:rPr>
        <w:t xml:space="preserve"> loc mar</w:t>
      </w:r>
      <w:r w:rsidR="00A61BF2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ți </w:t>
      </w:r>
      <w:r w:rsidR="00CE777A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9 aprilie 2024, iar înregistrările pot fi accesate </w:t>
      </w:r>
      <w:hyperlink r:id="rId9" w:history="1">
        <w:r w:rsidR="00CE777A" w:rsidRPr="00562EF9">
          <w:rPr>
            <w:rStyle w:val="Hyperlink"/>
            <w:rFonts w:ascii="Calibri" w:eastAsia="Times New Roman" w:hAnsi="Calibri" w:cs="Calibri"/>
            <w:b/>
            <w:bCs/>
            <w:kern w:val="0"/>
            <w:lang w:eastAsia="ro-RO"/>
            <w14:ligatures w14:val="none"/>
          </w:rPr>
          <w:t>aici</w:t>
        </w:r>
      </w:hyperlink>
      <w:r w:rsidR="0058556E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, pentru limba engleză, și </w:t>
      </w:r>
      <w:hyperlink r:id="rId10" w:history="1">
        <w:r w:rsidR="0058556E" w:rsidRPr="00562EF9">
          <w:rPr>
            <w:rStyle w:val="Hyperlink"/>
            <w:rFonts w:ascii="Calibri" w:eastAsia="Times New Roman" w:hAnsi="Calibri" w:cs="Calibri"/>
            <w:b/>
            <w:bCs/>
            <w:kern w:val="0"/>
            <w:lang w:eastAsia="ro-RO"/>
            <w14:ligatures w14:val="none"/>
          </w:rPr>
          <w:t>aici</w:t>
        </w:r>
      </w:hyperlink>
      <w:r w:rsidR="0058556E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, pentru limba franceză. </w:t>
      </w:r>
    </w:p>
    <w:p w14:paraId="6C3E47F9" w14:textId="77777777" w:rsidR="00EC467E" w:rsidRPr="00562EF9" w:rsidRDefault="00EC467E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</w:p>
    <w:p w14:paraId="067CBA35" w14:textId="4A292F6A" w:rsidR="00763F01" w:rsidRPr="00763F01" w:rsidRDefault="00763F01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</w:p>
    <w:p w14:paraId="339055E9" w14:textId="212B91AD" w:rsidR="00763F01" w:rsidRPr="00562EF9" w:rsidRDefault="00BA30EC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De asemenea, </w:t>
      </w:r>
      <w:r w:rsidR="00117D5B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următorul seminar din serie, cu tema </w:t>
      </w:r>
      <w:hyperlink r:id="rId11" w:anchor=":~:text=The%20UNESCO%20Chairs%20and%20Partners,%2DSouth%2DNorth%20research%20partnerships." w:history="1">
        <w:r w:rsidR="00117D5B" w:rsidRPr="00763F01">
          <w:rPr>
            <w:rStyle w:val="Hyperlink"/>
            <w:rFonts w:ascii="Calibri" w:eastAsia="Times New Roman" w:hAnsi="Calibri" w:cs="Calibri"/>
            <w:b/>
            <w:bCs/>
            <w:kern w:val="0"/>
            <w:lang w:eastAsia="ro-RO"/>
            <w14:ligatures w14:val="none"/>
          </w:rPr>
          <w:t>Transformarea cunoștințelor pentru viitorul Africii</w:t>
        </w:r>
      </w:hyperlink>
      <w:r w:rsidR="00117D5B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 va avea loc în Addis Abeba, în </w:t>
      </w:r>
      <w:r w:rsidR="00117D5B" w:rsidRPr="00763F01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>perioada 30 septembrie - 2 octombrie 2024</w:t>
      </w:r>
      <w:r w:rsidR="00900EE5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. </w:t>
      </w:r>
      <w:r w:rsidR="00751726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Persoanele interesate să participe </w:t>
      </w:r>
      <w:r w:rsidR="00E76B00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sunt rugate să se preînregistreze accesând </w:t>
      </w:r>
      <w:hyperlink r:id="rId12" w:history="1">
        <w:r w:rsidR="00E76B00" w:rsidRPr="00562EF9">
          <w:rPr>
            <w:rStyle w:val="Hyperlink"/>
            <w:rFonts w:ascii="Calibri" w:eastAsia="Times New Roman" w:hAnsi="Calibri" w:cs="Calibri"/>
            <w:b/>
            <w:bCs/>
            <w:kern w:val="0"/>
            <w:lang w:eastAsia="ro-RO"/>
            <w14:ligatures w14:val="none"/>
          </w:rPr>
          <w:t>acest link</w:t>
        </w:r>
      </w:hyperlink>
      <w:r w:rsidR="00E76B00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. </w:t>
      </w:r>
    </w:p>
    <w:p w14:paraId="1A50E1BD" w14:textId="77777777" w:rsidR="002A6AD9" w:rsidRPr="00562EF9" w:rsidRDefault="002A6AD9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</w:p>
    <w:p w14:paraId="4F555D8F" w14:textId="47C1B7BF" w:rsidR="002A6AD9" w:rsidRPr="00562EF9" w:rsidRDefault="002A6AD9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Mai multe informații despre </w:t>
      </w:r>
      <w:proofErr w:type="spellStart"/>
      <w:r w:rsidR="000F0ADC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seminariile</w:t>
      </w:r>
      <w:proofErr w:type="spellEnd"/>
      <w:r w:rsidR="000F0ADC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</w:t>
      </w:r>
      <w:r w:rsidR="00BA589F" w:rsidRPr="00763F01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>UNESCO </w:t>
      </w:r>
      <w:proofErr w:type="spellStart"/>
      <w:r w:rsidR="00BA589F" w:rsidRPr="00763F01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>Chairs</w:t>
      </w:r>
      <w:proofErr w:type="spellEnd"/>
      <w:r w:rsidR="00BA589F" w:rsidRPr="00763F01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 xml:space="preserve"> </w:t>
      </w:r>
      <w:proofErr w:type="spellStart"/>
      <w:r w:rsidR="00BA589F" w:rsidRPr="00763F01">
        <w:rPr>
          <w:rFonts w:ascii="Calibri" w:eastAsia="Times New Roman" w:hAnsi="Calibri" w:cs="Calibri"/>
          <w:b/>
          <w:bCs/>
          <w:color w:val="222222"/>
          <w:kern w:val="0"/>
          <w:lang w:eastAsia="ro-RO"/>
          <w14:ligatures w14:val="none"/>
        </w:rPr>
        <w:t>Seminars</w:t>
      </w:r>
      <w:proofErr w:type="spellEnd"/>
      <w:r w:rsidR="00BA589F"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 </w:t>
      </w:r>
      <w:r w:rsidR="00BA589F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</w:t>
      </w:r>
      <w:r w:rsidR="000F0ADC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anterioare și viitoare pot fi consultate </w:t>
      </w:r>
      <w:hyperlink r:id="rId13" w:history="1">
        <w:r w:rsidR="00BA589F" w:rsidRPr="00562EF9">
          <w:rPr>
            <w:rStyle w:val="Hyperlink"/>
            <w:rFonts w:ascii="Calibri" w:eastAsia="Times New Roman" w:hAnsi="Calibri" w:cs="Calibri"/>
            <w:b/>
            <w:bCs/>
            <w:kern w:val="0"/>
            <w:lang w:eastAsia="ro-RO"/>
            <w14:ligatures w14:val="none"/>
          </w:rPr>
          <w:t>aici</w:t>
        </w:r>
      </w:hyperlink>
      <w:r w:rsidR="00BA589F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. </w:t>
      </w:r>
    </w:p>
    <w:p w14:paraId="264F511E" w14:textId="77777777" w:rsidR="00BA589F" w:rsidRPr="00763F01" w:rsidRDefault="00BA589F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</w:p>
    <w:p w14:paraId="667B4267" w14:textId="40F10FC7" w:rsidR="00A153AF" w:rsidRPr="00763F01" w:rsidRDefault="00A153AF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De asemenea, echipa UNITWI</w:t>
      </w:r>
      <w:r w:rsidR="00562EF9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N așteaptă sugestiile si feedback-</w:t>
      </w:r>
      <w:proofErr w:type="spellStart"/>
      <w:r w:rsidR="00562EF9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ul</w:t>
      </w:r>
      <w:proofErr w:type="spellEnd"/>
      <w:r w:rsidR="00562EF9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 participanților la adresa de e-mail </w:t>
      </w:r>
      <w:hyperlink r:id="rId14" w:tgtFrame="_blank" w:history="1">
        <w:r w:rsidR="00562EF9" w:rsidRPr="00763F01">
          <w:rPr>
            <w:rFonts w:ascii="Calibri" w:eastAsia="Times New Roman" w:hAnsi="Calibri" w:cs="Calibri"/>
            <w:color w:val="1155CC"/>
            <w:kern w:val="0"/>
            <w:u w:val="single"/>
            <w:lang w:eastAsia="ro-RO"/>
            <w14:ligatures w14:val="none"/>
          </w:rPr>
          <w:t>unitwin@unesco.org</w:t>
        </w:r>
      </w:hyperlink>
      <w:r w:rsidR="00562EF9" w:rsidRPr="00562EF9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 xml:space="preserve">. </w:t>
      </w:r>
    </w:p>
    <w:p w14:paraId="3649077B" w14:textId="77777777" w:rsidR="00763F01" w:rsidRPr="00763F01" w:rsidRDefault="00763F01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 </w:t>
      </w:r>
    </w:p>
    <w:p w14:paraId="2AB0CFC7" w14:textId="77777777" w:rsidR="00763F01" w:rsidRPr="00763F01" w:rsidRDefault="00763F01" w:rsidP="009E47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</w:pPr>
      <w:r w:rsidRPr="00763F01">
        <w:rPr>
          <w:rFonts w:ascii="Calibri" w:eastAsia="Times New Roman" w:hAnsi="Calibri" w:cs="Calibri"/>
          <w:color w:val="222222"/>
          <w:kern w:val="0"/>
          <w:lang w:eastAsia="ro-RO"/>
          <w14:ligatures w14:val="none"/>
        </w:rPr>
        <w:t> </w:t>
      </w:r>
    </w:p>
    <w:p w14:paraId="75006032" w14:textId="77777777" w:rsidR="003B661F" w:rsidRPr="00562EF9" w:rsidRDefault="003B661F" w:rsidP="009E4704">
      <w:pPr>
        <w:jc w:val="both"/>
        <w:rPr>
          <w:rFonts w:ascii="Calibri" w:hAnsi="Calibri" w:cs="Calibri"/>
        </w:rPr>
      </w:pPr>
    </w:p>
    <w:sectPr w:rsidR="003B661F" w:rsidRPr="0056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B219B" w14:textId="77777777" w:rsidR="00373863" w:rsidRDefault="00373863" w:rsidP="00C0232D">
      <w:pPr>
        <w:spacing w:after="0" w:line="240" w:lineRule="auto"/>
      </w:pPr>
      <w:r>
        <w:separator/>
      </w:r>
    </w:p>
  </w:endnote>
  <w:endnote w:type="continuationSeparator" w:id="0">
    <w:p w14:paraId="31977870" w14:textId="77777777" w:rsidR="00373863" w:rsidRDefault="00373863" w:rsidP="00C0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4D7DB" w14:textId="77777777" w:rsidR="00373863" w:rsidRDefault="00373863" w:rsidP="00C0232D">
      <w:pPr>
        <w:spacing w:after="0" w:line="240" w:lineRule="auto"/>
      </w:pPr>
      <w:r>
        <w:separator/>
      </w:r>
    </w:p>
  </w:footnote>
  <w:footnote w:type="continuationSeparator" w:id="0">
    <w:p w14:paraId="78A9A653" w14:textId="77777777" w:rsidR="00373863" w:rsidRDefault="00373863" w:rsidP="00C02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1F"/>
    <w:rsid w:val="000777ED"/>
    <w:rsid w:val="000F0ADC"/>
    <w:rsid w:val="00117D5B"/>
    <w:rsid w:val="001522DD"/>
    <w:rsid w:val="002A6AD9"/>
    <w:rsid w:val="002B72DB"/>
    <w:rsid w:val="00373863"/>
    <w:rsid w:val="003B661F"/>
    <w:rsid w:val="0045305B"/>
    <w:rsid w:val="00562EF9"/>
    <w:rsid w:val="0058556E"/>
    <w:rsid w:val="006B43D5"/>
    <w:rsid w:val="007045B2"/>
    <w:rsid w:val="00721FB5"/>
    <w:rsid w:val="00751726"/>
    <w:rsid w:val="00763F01"/>
    <w:rsid w:val="007E01A4"/>
    <w:rsid w:val="00900EE5"/>
    <w:rsid w:val="009E4704"/>
    <w:rsid w:val="00A153AF"/>
    <w:rsid w:val="00A35629"/>
    <w:rsid w:val="00A61BF2"/>
    <w:rsid w:val="00BA30EC"/>
    <w:rsid w:val="00BA589F"/>
    <w:rsid w:val="00C0232D"/>
    <w:rsid w:val="00CE777A"/>
    <w:rsid w:val="00D21AAE"/>
    <w:rsid w:val="00E54E09"/>
    <w:rsid w:val="00E76B00"/>
    <w:rsid w:val="00E8398E"/>
    <w:rsid w:val="00EC467E"/>
    <w:rsid w:val="00E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C53"/>
  <w15:chartTrackingRefBased/>
  <w15:docId w15:val="{4D2BEF28-62B7-4E4A-A14B-A78D7090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B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B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B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B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B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B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B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B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B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B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B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B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B661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B661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B66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B66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B66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B66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B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B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B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B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B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B661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B661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B661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B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B661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B661F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Fontdeparagrafimplicit"/>
    <w:rsid w:val="00763F01"/>
  </w:style>
  <w:style w:type="paragraph" w:styleId="NormalWeb">
    <w:name w:val="Normal (Web)"/>
    <w:basedOn w:val="Normal"/>
    <w:uiPriority w:val="99"/>
    <w:semiHidden/>
    <w:unhideWhenUsed/>
    <w:rsid w:val="0076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763F01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3562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0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232D"/>
  </w:style>
  <w:style w:type="paragraph" w:styleId="Subsol">
    <w:name w:val="footer"/>
    <w:basedOn w:val="Normal"/>
    <w:link w:val="SubsolCaracter"/>
    <w:uiPriority w:val="99"/>
    <w:unhideWhenUsed/>
    <w:rsid w:val="00C0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summit-of-the-future" TargetMode="External"/><Relationship Id="rId13" Type="http://schemas.openxmlformats.org/officeDocument/2006/relationships/hyperlink" Target="https://www.unesco.org/en/unitwin/seminars?hub=846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.org/sites/un2.un.org/files/sotf-co-facilitators-zero-draft_pact-for-the-future.pdf" TargetMode="External"/><Relationship Id="rId12" Type="http://schemas.openxmlformats.org/officeDocument/2006/relationships/hyperlink" Target="https://forms.office.com/pages/responsepage.aspx?id=Uq5PHbM5-kuwswIpVrERlOEY_qqgDapJvOj4CdBxLARUMjFPWDJIWFg4NzUwSEZCNjJCTllaUVFIVC4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nesco.org/en/unitwin/seminars?hub=84637" TargetMode="External"/><Relationship Id="rId11" Type="http://schemas.openxmlformats.org/officeDocument/2006/relationships/hyperlink" Target="https://www.unesco.org/en/transforming-knowledge-africas-futur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c-gA2aiCb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-7672F5_pEY" TargetMode="External"/><Relationship Id="rId14" Type="http://schemas.openxmlformats.org/officeDocument/2006/relationships/hyperlink" Target="mailto:unitwin@unesco.or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30</cp:revision>
  <dcterms:created xsi:type="dcterms:W3CDTF">2024-05-21T12:31:00Z</dcterms:created>
  <dcterms:modified xsi:type="dcterms:W3CDTF">2024-05-21T13:10:00Z</dcterms:modified>
</cp:coreProperties>
</file>