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A6BC24" w14:textId="7F99D2DF" w:rsidR="008C0E8A" w:rsidRPr="009D4061" w:rsidRDefault="002914C3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The first edition of </w:t>
      </w:r>
      <w:r w:rsidR="00000000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#RomanianDays </w:t>
      </w:r>
      <w:r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in</w:t>
      </w:r>
      <w:r w:rsidR="00000000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Edirne (</w:t>
      </w:r>
      <w:r w:rsidR="007E6DDC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Türkiye</w:t>
      </w:r>
      <w:r w:rsidR="00000000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), </w:t>
      </w:r>
      <w:r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organized by the University of Bucharest and</w:t>
      </w:r>
      <w:r w:rsidR="00000000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Trakya</w:t>
      </w:r>
      <w:r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University</w:t>
      </w:r>
    </w:p>
    <w:p w14:paraId="72A6BC25" w14:textId="77777777" w:rsidR="008C0E8A" w:rsidRPr="009D4061" w:rsidRDefault="008C0E8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2A6BC26" w14:textId="77777777" w:rsidR="008C0E8A" w:rsidRPr="009D4061" w:rsidRDefault="008C0E8A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28EA770" w14:textId="136386D7" w:rsidR="006E52A6" w:rsidRPr="009D4061" w:rsidRDefault="006E52A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Between June </w:t>
      </w:r>
      <w:r w:rsidR="00000000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11</w:t>
      </w:r>
      <w:r w:rsidRPr="007E6DDC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US"/>
        </w:rPr>
        <w:t>th</w:t>
      </w:r>
      <w:r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000000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-12</w:t>
      </w:r>
      <w:r w:rsidRPr="007E6DDC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US"/>
        </w:rPr>
        <w:t>th</w:t>
      </w:r>
      <w:r w:rsidR="00000000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2024</w:t>
      </w:r>
      <w:r w:rsidR="00000000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University of Bucharest attended the first edition of </w:t>
      </w:r>
      <w:r w:rsidRPr="009D406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/>
        </w:rPr>
        <w:t>Romanian Days</w:t>
      </w:r>
      <w:r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, event host</w:t>
      </w:r>
      <w:r w:rsidR="00E303C1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ed by Trakya University in Edirne, the most important university in north-western </w:t>
      </w:r>
      <w:r w:rsidR="009D4061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Türkiye</w:t>
      </w:r>
      <w:r w:rsidR="00FF39DA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, with collaboration relationship</w:t>
      </w:r>
      <w:r w:rsidR="00E10D1C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r w:rsidR="00FF39DA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in the entire </w:t>
      </w:r>
      <w:r w:rsidR="009D4061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Balkan</w:t>
      </w:r>
      <w:r w:rsidR="00FF39DA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region.</w:t>
      </w:r>
    </w:p>
    <w:p w14:paraId="725B4C79" w14:textId="77777777" w:rsidR="00FF39DA" w:rsidRPr="009D4061" w:rsidRDefault="00FF39D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97D5EEB" w14:textId="7CD95BAD" w:rsidR="00AE587D" w:rsidRPr="009D4061" w:rsidRDefault="00FF39D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D406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Tuesday, June 11</w:t>
      </w:r>
      <w:r w:rsidRPr="009D4061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en-US"/>
        </w:rPr>
        <w:t>th</w:t>
      </w:r>
      <w:r w:rsidRPr="009D406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2024</w:t>
      </w:r>
      <w:r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the conference took place at the </w:t>
      </w:r>
      <w:r w:rsidR="000227DA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Balkan Congress Centre of Trakya University, star</w:t>
      </w:r>
      <w:r w:rsidR="00CA5A48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t</w:t>
      </w:r>
      <w:r w:rsidR="000227DA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ing </w:t>
      </w:r>
      <w:r w:rsidR="00CA5A48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9:30 AM. </w:t>
      </w:r>
      <w:r w:rsidR="00000000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CA5A48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University of Bucharest was represented at the reunion by </w:t>
      </w:r>
      <w:r w:rsidR="00CA5A48" w:rsidRPr="00C91D1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associate </w:t>
      </w:r>
      <w:r w:rsidR="009D4061" w:rsidRPr="00C91D1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professor</w:t>
      </w:r>
      <w:r w:rsidR="00000000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Sorin </w:t>
      </w:r>
      <w:proofErr w:type="spellStart"/>
      <w:r w:rsidR="00000000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Costreie</w:t>
      </w:r>
      <w:proofErr w:type="spellEnd"/>
      <w:r w:rsidR="00000000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="00CA5A48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CA5A48" w:rsidRPr="009D406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PhD,</w:t>
      </w:r>
      <w:r w:rsidR="00000000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CA5A48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President of</w:t>
      </w:r>
      <w:r w:rsidR="00000000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UNICA </w:t>
      </w:r>
      <w:r w:rsidR="00CA5A48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and coordinator of the </w:t>
      </w:r>
      <w:r w:rsidR="00000000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CIVIS </w:t>
      </w:r>
      <w:r w:rsidR="00CA5A48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Alliance </w:t>
      </w:r>
      <w:r w:rsidR="00C57B78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within</w:t>
      </w:r>
      <w:r w:rsidR="00CA5A48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UB</w:t>
      </w:r>
      <w:r w:rsidR="00000000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="00000000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CA5A48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professor</w:t>
      </w:r>
      <w:r w:rsidR="00000000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Oana </w:t>
      </w:r>
      <w:proofErr w:type="spellStart"/>
      <w:r w:rsidR="00000000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Fotache</w:t>
      </w:r>
      <w:proofErr w:type="spellEnd"/>
      <w:r w:rsidR="00000000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000000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Dubălaru</w:t>
      </w:r>
      <w:proofErr w:type="spellEnd"/>
      <w:r w:rsidR="00000000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="00CA5A48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CA5A48" w:rsidRPr="009D406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PhD,</w:t>
      </w:r>
      <w:r w:rsidR="00CA5A48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000000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C57B78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Dean of the</w:t>
      </w:r>
      <w:r w:rsidR="00AE587D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UB</w:t>
      </w:r>
      <w:r w:rsidR="00C57B78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Faculty of Letters</w:t>
      </w:r>
      <w:r w:rsidR="00AE587D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="00C8200D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C8200D" w:rsidRPr="00CF509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associate professor Laura </w:t>
      </w:r>
      <w:proofErr w:type="spellStart"/>
      <w:r w:rsidR="00C8200D" w:rsidRPr="00CF509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Sitaru</w:t>
      </w:r>
      <w:proofErr w:type="spellEnd"/>
      <w:r w:rsidR="00C8200D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="00CF5099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CF5099" w:rsidRPr="00CF5099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PhD,</w:t>
      </w:r>
      <w:r w:rsidR="00C8200D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Dean of the Faculty of Foreign Languages and </w:t>
      </w:r>
      <w:r w:rsidR="009D4061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Literatures</w:t>
      </w:r>
      <w:r w:rsidR="00C8200D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="00AB3F04" w:rsidRPr="009D406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associate professor </w:t>
      </w:r>
      <w:r w:rsidR="00AB3F04" w:rsidRPr="009D406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Silvana </w:t>
      </w:r>
      <w:proofErr w:type="spellStart"/>
      <w:r w:rsidR="00AB3F04" w:rsidRPr="009D406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Rachi</w:t>
      </w:r>
      <w:r w:rsidR="00AB3F04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eru</w:t>
      </w:r>
      <w:proofErr w:type="spellEnd"/>
      <w:r w:rsidR="00AB3F04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,</w:t>
      </w:r>
      <w:r w:rsidR="00177997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PhD,</w:t>
      </w:r>
      <w:r w:rsidR="00AB3F04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AB3F04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director of the Centre for Turkish Studies of the Faculty of History</w:t>
      </w:r>
      <w:r w:rsidR="00177997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, as well as </w:t>
      </w:r>
      <w:r w:rsidR="003A197C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PhD student </w:t>
      </w:r>
      <w:r w:rsidR="003A197C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Bianca Roman</w:t>
      </w:r>
      <w:r w:rsidR="003A197C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. </w:t>
      </w:r>
      <w:r w:rsidR="003A197C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Another important presence was that of the Romanian Ambassador to A</w:t>
      </w:r>
      <w:r w:rsidR="00167A25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n</w:t>
      </w:r>
      <w:r w:rsidR="003A197C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kara</w:t>
      </w:r>
      <w:r w:rsidR="003A197C" w:rsidRPr="00CF5099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, </w:t>
      </w:r>
      <w:r w:rsidR="003A197C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H.E.  </w:t>
      </w:r>
      <w:r w:rsidR="003A197C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Ștefan Tinca</w:t>
      </w:r>
      <w:r w:rsidR="003A197C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="00FD6A70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of the ambassador of </w:t>
      </w:r>
      <w:r w:rsidR="009D4061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Türk</w:t>
      </w:r>
      <w:r w:rsid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="009D4061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ye</w:t>
      </w:r>
      <w:r w:rsidR="00FD6A70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in Bucharest, H.E. </w:t>
      </w:r>
      <w:r w:rsidR="00FD6A70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Özgür </w:t>
      </w:r>
      <w:proofErr w:type="spellStart"/>
      <w:r w:rsidR="00FD6A70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Kıvanç</w:t>
      </w:r>
      <w:proofErr w:type="spellEnd"/>
      <w:r w:rsidR="00FD6A70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Altan</w:t>
      </w:r>
      <w:r w:rsidR="00FD6A70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="00FD6A70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the </w:t>
      </w:r>
      <w:r w:rsidR="00FD6A70" w:rsidRPr="009D406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Governor of Edirne </w:t>
      </w:r>
      <w:r w:rsidR="00F07403" w:rsidRPr="009D406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Provence</w:t>
      </w:r>
      <w:r w:rsidR="00167A25" w:rsidRPr="009D406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, Yunus </w:t>
      </w:r>
      <w:r w:rsidR="00167A25" w:rsidRPr="009D406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Sezer.</w:t>
      </w:r>
      <w:r w:rsidR="00167A25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host and organizer of the event was </w:t>
      </w:r>
      <w:r w:rsidR="006176F7" w:rsidRPr="009D406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Rector </w:t>
      </w:r>
      <w:r w:rsidR="006176F7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Erhan </w:t>
      </w:r>
      <w:proofErr w:type="spellStart"/>
      <w:r w:rsidR="006176F7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Tabakoglu</w:t>
      </w:r>
      <w:proofErr w:type="spellEnd"/>
      <w:r w:rsidR="006176F7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, </w:t>
      </w:r>
      <w:r w:rsidR="006176F7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BUA </w:t>
      </w:r>
      <w:r w:rsidR="006176F7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(</w:t>
      </w:r>
      <w:r w:rsidR="006176F7" w:rsidRPr="009D4061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Balkan Universities Association</w:t>
      </w:r>
      <w:r w:rsidR="006176F7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)</w:t>
      </w:r>
      <w:r w:rsidR="006176F7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6176F7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General Secretary.</w:t>
      </w:r>
    </w:p>
    <w:p w14:paraId="6F8A3F72" w14:textId="77777777" w:rsidR="00AE587D" w:rsidRPr="009D4061" w:rsidRDefault="00AE587D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056D36B" w14:textId="0F17B438" w:rsidR="00971611" w:rsidRPr="009D4061" w:rsidRDefault="00971611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At the same time, online presentations were also hel</w:t>
      </w:r>
      <w:r w:rsidR="00DC7486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d</w:t>
      </w:r>
      <w:r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by </w:t>
      </w:r>
      <w:r w:rsidRPr="009D406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associate professor Constantin </w:t>
      </w:r>
      <w:proofErr w:type="spellStart"/>
      <w:r w:rsidRPr="009D406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Vică</w:t>
      </w:r>
      <w:proofErr w:type="spellEnd"/>
      <w:r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9D406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PhD</w:t>
      </w:r>
      <w:r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, UB vice-rector for Internationalization and Public Relations,</w:t>
      </w:r>
      <w:r w:rsidR="00DE2DB3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DE2DB3" w:rsidRPr="009D406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academician and professor</w:t>
      </w:r>
      <w:r w:rsidR="00DE2DB3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DE2DB3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Mircea Dumitru</w:t>
      </w:r>
      <w:r w:rsidR="00DE2DB3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, PhD</w:t>
      </w:r>
      <w:r w:rsidR="00DE2DB3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, teaching staff </w:t>
      </w:r>
      <w:r w:rsidR="00DF36CE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at the UB Faculty of Philosophy and vice-president of the Romanian Academy, </w:t>
      </w:r>
      <w:r w:rsidR="00DF36CE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professor </w:t>
      </w:r>
      <w:r w:rsidR="002C326C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Nicolae </w:t>
      </w:r>
      <w:proofErr w:type="spellStart"/>
      <w:r w:rsidR="002C326C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Gheorghiță</w:t>
      </w:r>
      <w:proofErr w:type="spellEnd"/>
      <w:r w:rsidR="00872604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, PhD, </w:t>
      </w:r>
      <w:r w:rsidR="00872604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Vice-rector of the</w:t>
      </w:r>
      <w:r w:rsidR="00872604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872604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National University of Music in Bucharest</w:t>
      </w:r>
      <w:r w:rsidR="00872604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, professor</w:t>
      </w:r>
      <w:r w:rsidR="00003522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003522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Liliana Dumitrache</w:t>
      </w:r>
      <w:r w:rsidR="00003522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, PhD, </w:t>
      </w:r>
      <w:r w:rsidR="00003522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Director of the Department of Human and Ec</w:t>
      </w:r>
      <w:r w:rsidR="00895B10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o</w:t>
      </w:r>
      <w:r w:rsidR="00003522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nomic Geography</w:t>
      </w:r>
      <w:r w:rsidR="00895B10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of the Faculty of Geography of the University of Bucharest.</w:t>
      </w:r>
    </w:p>
    <w:p w14:paraId="12408C9B" w14:textId="77777777" w:rsidR="00895B10" w:rsidRPr="009D4061" w:rsidRDefault="00895B1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C498A8B" w14:textId="178D5170" w:rsidR="00895B10" w:rsidRPr="009D4061" w:rsidRDefault="00895B1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The full program of the event is ava</w:t>
      </w:r>
      <w:r w:rsidR="00710C00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lable </w:t>
      </w:r>
      <w:hyperlink r:id="rId5" w:history="1">
        <w:r w:rsidRPr="009D4061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val="en-US"/>
          </w:rPr>
          <w:t>here</w:t>
        </w:r>
      </w:hyperlink>
      <w:r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</w:p>
    <w:p w14:paraId="64AAAFE9" w14:textId="4277E615" w:rsidR="00710C00" w:rsidRPr="009D4061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9D4061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 xml:space="preserve">Romanian Days 2024 </w:t>
      </w:r>
      <w:r w:rsidR="00710C00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approached themes such as</w:t>
      </w:r>
      <w:r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r w:rsidR="00710C00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Ottoman music during the </w:t>
      </w:r>
      <w:r w:rsidR="009D4061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Phanariot</w:t>
      </w:r>
      <w:r w:rsidR="00544A77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Era in </w:t>
      </w:r>
      <w:r w:rsidR="00196E05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Wallachia and Mold</w:t>
      </w:r>
      <w:r w:rsidR="00A718DA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avi</w:t>
      </w:r>
      <w:r w:rsidR="00196E05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="00BD3E4C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  <w:r w:rsidR="00A718DA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scientific collaboration in the field of geography and geographical education between </w:t>
      </w:r>
      <w:r w:rsidR="009D4061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Türkiye</w:t>
      </w:r>
      <w:r w:rsidR="00A718DA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Roman</w:t>
      </w:r>
      <w:r w:rsidR="00F77BF5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ia</w:t>
      </w:r>
      <w:r w:rsidR="00867F8F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="00F77BF5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reflecting on past </w:t>
      </w:r>
      <w:r w:rsidR="009D4061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and</w:t>
      </w:r>
      <w:r w:rsidR="00F77BF5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future </w:t>
      </w:r>
      <w:r w:rsidR="009D4061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perspectives</w:t>
      </w:r>
      <w:r w:rsidR="00867F8F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  <w:r w:rsidR="00F77BF5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relation</w:t>
      </w:r>
      <w:r w:rsidR="001E35DA">
        <w:rPr>
          <w:rFonts w:ascii="Times New Roman" w:eastAsia="Times New Roman" w:hAnsi="Times New Roman" w:cs="Times New Roman"/>
          <w:sz w:val="24"/>
          <w:szCs w:val="24"/>
          <w:lang w:val="en-US"/>
        </w:rPr>
        <w:t>ship</w:t>
      </w:r>
      <w:r w:rsidR="00F77BF5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between science, truth and democracy, exploring </w:t>
      </w:r>
      <w:r w:rsidR="00584044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potential conflict</w:t>
      </w:r>
      <w:r w:rsidR="00867F8F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r w:rsidR="00584044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</w:t>
      </w:r>
      <w:r w:rsidR="009D4061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challenges</w:t>
      </w:r>
      <w:r w:rsidR="00867F8F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  <w:r w:rsidR="00584044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diplomatic model of the 145 years of </w:t>
      </w:r>
      <w:r w:rsidR="009D4061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relations</w:t>
      </w:r>
      <w:r w:rsidR="00584044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between Romania and </w:t>
      </w:r>
      <w:r w:rsidR="009D4061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Türkiye</w:t>
      </w:r>
      <w:r w:rsidR="00584044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584044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>in the Balkans</w:t>
      </w:r>
      <w:r w:rsidR="00F073AB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; Turkish philologic and cultural studies at the University of Bucharest; representations of the Romanian </w:t>
      </w:r>
      <w:r w:rsidR="00B01288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geo-cultural </w:t>
      </w:r>
      <w:r w:rsidR="009D4061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>identities</w:t>
      </w:r>
      <w:r w:rsidR="00B01288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in the</w:t>
      </w:r>
      <w:r w:rsid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20</w:t>
      </w:r>
      <w:r w:rsidR="009D4061" w:rsidRPr="009D406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th</w:t>
      </w:r>
      <w:r w:rsidR="00B01288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century. </w:t>
      </w:r>
      <w:r w:rsidR="00B01288" w:rsidRPr="006031A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Associate professor</w:t>
      </w:r>
      <w:r w:rsidR="00B01288" w:rsidRPr="009D40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B01288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Silvana </w:t>
      </w:r>
      <w:proofErr w:type="spellStart"/>
      <w:r w:rsidR="00B01288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Rachieru</w:t>
      </w:r>
      <w:proofErr w:type="spellEnd"/>
      <w:r w:rsidR="00B01288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presented the </w:t>
      </w:r>
      <w:r w:rsidR="00786C3B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book </w:t>
      </w:r>
      <w:r w:rsidR="00786C3B" w:rsidRPr="009D4061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 xml:space="preserve">The century of harmony: Romanian-Turkish relationships </w:t>
      </w:r>
      <w:r w:rsidR="00793750" w:rsidRPr="009D4061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1923- 2023</w:t>
      </w:r>
      <w:r w:rsidR="00793750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(2024), </w:t>
      </w:r>
      <w:r w:rsidR="00B8190E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published at the initiative of the Romanian Embassy in Ankara. </w:t>
      </w:r>
    </w:p>
    <w:p w14:paraId="4B170779" w14:textId="374A650B" w:rsidR="00B8190E" w:rsidRPr="009D4061" w:rsidRDefault="00B8190E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Wednesday, June 12</w:t>
      </w:r>
      <w:r w:rsidRPr="009D4061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US"/>
        </w:rPr>
        <w:t>th</w:t>
      </w:r>
      <w:r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2024</w:t>
      </w:r>
      <w:r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, </w:t>
      </w:r>
      <w:r w:rsidR="00413462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the hosts organized a round table with the deans of the faculties of Humanities. Thus, professor </w:t>
      </w:r>
      <w:r w:rsidR="00413462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Oana </w:t>
      </w:r>
      <w:proofErr w:type="spellStart"/>
      <w:r w:rsidR="00413462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Fotache</w:t>
      </w:r>
      <w:proofErr w:type="spellEnd"/>
      <w:r w:rsidR="00413462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413462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Dubălaru</w:t>
      </w:r>
      <w:proofErr w:type="spellEnd"/>
      <w:r w:rsidR="00413462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, PhD, associate professor </w:t>
      </w:r>
      <w:r w:rsidR="00413462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Laura </w:t>
      </w:r>
      <w:proofErr w:type="spellStart"/>
      <w:r w:rsidR="00413462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Sitaru</w:t>
      </w:r>
      <w:proofErr w:type="spellEnd"/>
      <w:r w:rsidR="00413462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, PhD, </w:t>
      </w:r>
      <w:r w:rsidR="00413462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and </w:t>
      </w:r>
      <w:r w:rsidR="00413462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professor</w:t>
      </w:r>
      <w:r w:rsidR="00413462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</w:t>
      </w:r>
      <w:r w:rsidR="00413462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Viorel </w:t>
      </w:r>
      <w:proofErr w:type="spellStart"/>
      <w:r w:rsidR="00413462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Vizureanu</w:t>
      </w:r>
      <w:proofErr w:type="spellEnd"/>
      <w:r w:rsidR="00413462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, PhD,</w:t>
      </w:r>
      <w:r w:rsidR="004E5D16" w:rsidRPr="009D40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4E5D16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next to the</w:t>
      </w:r>
      <w:r w:rsidR="00512633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ir </w:t>
      </w:r>
      <w:r w:rsidR="004E5D16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Turkish </w:t>
      </w:r>
      <w:r w:rsidR="00512633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counterparts, explored the possible ways of collaboration between the University of Bucharest and Trakya University</w:t>
      </w:r>
      <w:r w:rsidR="00A9368C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, as well as </w:t>
      </w:r>
      <w:r w:rsidR="006031AD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the </w:t>
      </w:r>
      <w:r w:rsidR="00A9368C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development of opportunities for common projects and scientific cooperation. </w:t>
      </w:r>
    </w:p>
    <w:p w14:paraId="0A946899" w14:textId="77777777" w:rsidR="00A9368C" w:rsidRPr="009D4061" w:rsidRDefault="00A9368C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3759BFF3" w14:textId="5A4D3E34" w:rsidR="00A9368C" w:rsidRPr="009D4061" w:rsidRDefault="00A9368C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The two universities agreed to </w:t>
      </w:r>
      <w:r w:rsidR="00B909C5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or</w:t>
      </w:r>
      <w:r w:rsidR="002702CD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ganize a </w:t>
      </w:r>
      <w:r w:rsidR="002702CD" w:rsidRPr="006031AD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US"/>
        </w:rPr>
        <w:t>Turkish Days</w:t>
      </w:r>
      <w:r w:rsidR="002702CD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event in Bucharest in 2025, </w:t>
      </w:r>
      <w:r w:rsidR="00B909C5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aiming to </w:t>
      </w:r>
      <w:r w:rsidR="00F21414" w:rsidRPr="009D4061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transform these meetings into traditional manifestations held alternatively by the two institutions. </w:t>
      </w:r>
    </w:p>
    <w:p w14:paraId="72A6BC2D" w14:textId="605835F8" w:rsidR="008C0E8A" w:rsidRPr="009D4061" w:rsidRDefault="008C0E8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sectPr w:rsidR="008C0E8A" w:rsidRPr="009D4061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0E8A"/>
    <w:rsid w:val="00003522"/>
    <w:rsid w:val="000227DA"/>
    <w:rsid w:val="00167A25"/>
    <w:rsid w:val="00177997"/>
    <w:rsid w:val="00196E05"/>
    <w:rsid w:val="001E35DA"/>
    <w:rsid w:val="00234C9A"/>
    <w:rsid w:val="002702CD"/>
    <w:rsid w:val="002914C3"/>
    <w:rsid w:val="002C326C"/>
    <w:rsid w:val="00381332"/>
    <w:rsid w:val="003A197C"/>
    <w:rsid w:val="00413462"/>
    <w:rsid w:val="004E5D16"/>
    <w:rsid w:val="00512633"/>
    <w:rsid w:val="00544A77"/>
    <w:rsid w:val="00584044"/>
    <w:rsid w:val="006031AD"/>
    <w:rsid w:val="006176F7"/>
    <w:rsid w:val="006E52A6"/>
    <w:rsid w:val="00710C00"/>
    <w:rsid w:val="00786C3B"/>
    <w:rsid w:val="00793750"/>
    <w:rsid w:val="007E6DDC"/>
    <w:rsid w:val="00867F8F"/>
    <w:rsid w:val="00872604"/>
    <w:rsid w:val="00895B10"/>
    <w:rsid w:val="008C0E8A"/>
    <w:rsid w:val="00971611"/>
    <w:rsid w:val="009B7D6D"/>
    <w:rsid w:val="009D4061"/>
    <w:rsid w:val="009D7B58"/>
    <w:rsid w:val="00A718DA"/>
    <w:rsid w:val="00A9368C"/>
    <w:rsid w:val="00AA05CC"/>
    <w:rsid w:val="00AB3F04"/>
    <w:rsid w:val="00AC739F"/>
    <w:rsid w:val="00AE587D"/>
    <w:rsid w:val="00B01288"/>
    <w:rsid w:val="00B8190E"/>
    <w:rsid w:val="00B909C5"/>
    <w:rsid w:val="00BD3E4C"/>
    <w:rsid w:val="00C57B78"/>
    <w:rsid w:val="00C8200D"/>
    <w:rsid w:val="00C91D19"/>
    <w:rsid w:val="00CA5A48"/>
    <w:rsid w:val="00CF5099"/>
    <w:rsid w:val="00DC7486"/>
    <w:rsid w:val="00DE2DB3"/>
    <w:rsid w:val="00DF36CE"/>
    <w:rsid w:val="00E10D1C"/>
    <w:rsid w:val="00E303C1"/>
    <w:rsid w:val="00F073AB"/>
    <w:rsid w:val="00F07403"/>
    <w:rsid w:val="00F21414"/>
    <w:rsid w:val="00F77BF5"/>
    <w:rsid w:val="00FD6A70"/>
    <w:rsid w:val="00FF3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6BC24"/>
  <w15:docId w15:val="{AC477220-2025-4560-B03A-48E7D84BD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ro-RO" w:eastAsia="ro-RO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lu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lu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lu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lu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lu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u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u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Fontdeparagrafimplicit"/>
    <w:uiPriority w:val="99"/>
    <w:unhideWhenUsed/>
    <w:rsid w:val="00895B10"/>
    <w:rPr>
      <w:color w:val="0000FF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895B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unibuc.ro/wp-content/uploads/2024/06/Romanian-Days-Edirne-iunie2024_rev5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EH8p23X2BkouAKDyrzRYkj7RPw==">CgMxLjA4AHIhMXVzNDN5bWFWYkpJLXFVQUFCOWQtUFF5YjVtaXN6UlJ5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514</Words>
  <Characters>2987</Characters>
  <Application>Microsoft Office Word</Application>
  <DocSecurity>0</DocSecurity>
  <Lines>24</Lines>
  <Paragraphs>6</Paragraphs>
  <ScaleCrop>false</ScaleCrop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Sorin Costreie</dc:creator>
  <cp:lastModifiedBy>DCRP UB</cp:lastModifiedBy>
  <cp:revision>57</cp:revision>
  <cp:lastPrinted>2024-06-17T11:17:00Z</cp:lastPrinted>
  <dcterms:created xsi:type="dcterms:W3CDTF">2024-06-13T12:05:00Z</dcterms:created>
  <dcterms:modified xsi:type="dcterms:W3CDTF">2024-06-17T11:32:00Z</dcterms:modified>
</cp:coreProperties>
</file>