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A0C677" w14:textId="6950B82F" w:rsidR="00096C26" w:rsidRPr="00770F73" w:rsidRDefault="00770F73" w:rsidP="004C33D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„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ChemJOBS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2024”, un eveniment cu o tradiție de 6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ani </w:t>
      </w:r>
      <w:r w:rsidR="00096C26" w:rsidRPr="007247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organizat de Facultatea de Chimie a UB. Târgul de cariere a inclus o</w:t>
      </w:r>
      <w:r w:rsidR="00096C26" w:rsidRPr="007247FD">
        <w:rPr>
          <w:rFonts w:ascii="Times New Roman" w:eastAsia="Times New Roman" w:hAnsi="Times New Roman" w:cs="Times New Roman"/>
          <w:b/>
          <w:bCs/>
          <w:sz w:val="24"/>
          <w:szCs w:val="24"/>
        </w:rPr>
        <w:t>portunități profesionale pentru viitorii chimiști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 w:rsidRPr="00770F7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prezentări și</w:t>
      </w:r>
      <w:r w:rsidRPr="00770F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sesiuni de discuții </w:t>
      </w:r>
    </w:p>
    <w:p w14:paraId="3C3074DD" w14:textId="77777777" w:rsidR="00770F73" w:rsidRDefault="00770F73" w:rsidP="004C33D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2E94897" w14:textId="77777777" w:rsidR="00770F73" w:rsidRDefault="00770F73" w:rsidP="004C33D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Vineri, 15 noiembrie 2024, </w:t>
      </w:r>
      <w:r w:rsidR="00096C26" w:rsidRPr="007247FD">
        <w:rPr>
          <w:rFonts w:ascii="Times New Roman" w:eastAsia="Times New Roman" w:hAnsi="Times New Roman" w:cs="Times New Roman"/>
          <w:sz w:val="24"/>
          <w:szCs w:val="24"/>
        </w:rPr>
        <w:t xml:space="preserve">Facultatea de Chimie a Universității din București </w:t>
      </w:r>
      <w:r>
        <w:rPr>
          <w:rFonts w:ascii="Times New Roman" w:eastAsia="Times New Roman" w:hAnsi="Times New Roman" w:cs="Times New Roman"/>
          <w:sz w:val="24"/>
          <w:szCs w:val="24"/>
        </w:rPr>
        <w:t>a organizat</w:t>
      </w:r>
      <w:r w:rsidR="00096C26" w:rsidRPr="007247FD">
        <w:rPr>
          <w:rFonts w:ascii="Times New Roman" w:eastAsia="Times New Roman" w:hAnsi="Times New Roman" w:cs="Times New Roman"/>
          <w:sz w:val="24"/>
          <w:szCs w:val="24"/>
        </w:rPr>
        <w:t xml:space="preserve"> cea de-a VI-a ediție a târgului de cariere </w:t>
      </w:r>
      <w:proofErr w:type="spellStart"/>
      <w:r w:rsidR="00096C26" w:rsidRPr="007247FD">
        <w:rPr>
          <w:rFonts w:ascii="Times New Roman" w:eastAsia="Times New Roman" w:hAnsi="Times New Roman" w:cs="Times New Roman"/>
          <w:bCs/>
          <w:sz w:val="24"/>
          <w:szCs w:val="24"/>
        </w:rPr>
        <w:t>ChemJOBS</w:t>
      </w:r>
      <w:proofErr w:type="spellEnd"/>
      <w:r w:rsidR="00096C26" w:rsidRPr="007247FD">
        <w:rPr>
          <w:rFonts w:ascii="Times New Roman" w:eastAsia="Times New Roman" w:hAnsi="Times New Roman" w:cs="Times New Roman"/>
          <w:sz w:val="24"/>
          <w:szCs w:val="24"/>
        </w:rPr>
        <w:t>, un eveniment dedicat studenților, masteranzilor, doctoranzilor și absolvenților din domeniul chimiei, care își doresc să exploreze oportunități profesionale și să-și construiască o carieră de succes.</w:t>
      </w:r>
      <w:r w:rsidR="004C33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65C1A70" w14:textId="77777777" w:rsidR="00770F73" w:rsidRDefault="00096C26" w:rsidP="004C33D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Evenimentul </w:t>
      </w:r>
      <w:r w:rsidR="00770F73">
        <w:rPr>
          <w:rFonts w:ascii="Times New Roman" w:eastAsia="Times New Roman" w:hAnsi="Times New Roman" w:cs="Times New Roman"/>
          <w:sz w:val="24"/>
          <w:szCs w:val="24"/>
        </w:rPr>
        <w:t xml:space="preserve">a avut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la sediul Facultății de Chimie </w:t>
      </w:r>
      <w:r w:rsidR="00770F73">
        <w:rPr>
          <w:rFonts w:ascii="Times New Roman" w:eastAsia="Times New Roman" w:hAnsi="Times New Roman" w:cs="Times New Roman"/>
          <w:sz w:val="24"/>
          <w:szCs w:val="24"/>
        </w:rPr>
        <w:t xml:space="preserve">a UB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și </w:t>
      </w:r>
      <w:r w:rsidR="00770F73">
        <w:rPr>
          <w:rFonts w:ascii="Times New Roman" w:eastAsia="Times New Roman" w:hAnsi="Times New Roman" w:cs="Times New Roman"/>
          <w:sz w:val="24"/>
          <w:szCs w:val="24"/>
        </w:rPr>
        <w:t>a reunit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 companii, laboratoare de cercetare și organizații din diverse ramuri ale chimiei, inclusiv chimie farmaceutică, alimentară, industrială și </w:t>
      </w:r>
      <w:r w:rsidR="009259A3">
        <w:rPr>
          <w:rFonts w:ascii="Times New Roman" w:eastAsia="Times New Roman" w:hAnsi="Times New Roman" w:cs="Times New Roman"/>
          <w:sz w:val="24"/>
          <w:szCs w:val="24"/>
        </w:rPr>
        <w:t xml:space="preserve">institute de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cercetare-dezvoltare</w:t>
      </w:r>
      <w:r w:rsidRPr="009748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care caută tineri talentați și pasionați de chimie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B58A205" w14:textId="0F957722" w:rsidR="009259A3" w:rsidRPr="007247FD" w:rsidRDefault="00096C26" w:rsidP="004C33D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Participanții </w:t>
      </w:r>
      <w:r w:rsidR="00770F73">
        <w:rPr>
          <w:rFonts w:ascii="Times New Roman" w:eastAsia="Times New Roman" w:hAnsi="Times New Roman" w:cs="Times New Roman"/>
          <w:sz w:val="24"/>
          <w:szCs w:val="24"/>
        </w:rPr>
        <w:t xml:space="preserve">au avut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ocazia să interacționeze direct cu reprezentanții angajatorilor</w:t>
      </w:r>
      <w:r w:rsidRPr="009748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și să desco</w:t>
      </w:r>
      <w:r w:rsidR="00770F7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pere oportunități de </w:t>
      </w:r>
      <w:proofErr w:type="spellStart"/>
      <w:r w:rsidR="00770F7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internship</w:t>
      </w:r>
      <w:r w:rsidRPr="007247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uri</w:t>
      </w:r>
      <w:proofErr w:type="spellEnd"/>
      <w:r w:rsidR="00903BE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7247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03BE4" w:rsidRPr="007247FD">
        <w:rPr>
          <w:rFonts w:ascii="Times New Roman" w:eastAsia="Times New Roman" w:hAnsi="Times New Roman" w:cs="Times New Roman"/>
          <w:sz w:val="24"/>
          <w:szCs w:val="24"/>
        </w:rPr>
        <w:t xml:space="preserve">stagii de practică </w:t>
      </w:r>
      <w:r w:rsidRPr="007247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și locuri de muncă</w:t>
      </w:r>
      <w:r w:rsidR="00770F73">
        <w:rPr>
          <w:rFonts w:ascii="Times New Roman" w:eastAsia="Times New Roman" w:hAnsi="Times New Roman" w:cs="Times New Roman"/>
          <w:sz w:val="24"/>
          <w:szCs w:val="24"/>
        </w:rPr>
        <w:t xml:space="preserve">. De asemenea, în cadrul evenimentului, au avut posibilitatea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să participe la </w:t>
      </w:r>
      <w:r w:rsidRPr="007247F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prezentări,</w:t>
      </w:r>
      <w:r w:rsidRPr="007247F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70F73">
        <w:rPr>
          <w:rFonts w:ascii="Times New Roman" w:eastAsia="Times New Roman" w:hAnsi="Times New Roman" w:cs="Times New Roman"/>
          <w:bCs/>
          <w:sz w:val="24"/>
          <w:szCs w:val="24"/>
        </w:rPr>
        <w:t xml:space="preserve">sesiuni de discuții și </w:t>
      </w:r>
      <w:proofErr w:type="spellStart"/>
      <w:r w:rsidR="00770F73">
        <w:rPr>
          <w:rFonts w:ascii="Times New Roman" w:eastAsia="Times New Roman" w:hAnsi="Times New Roman" w:cs="Times New Roman"/>
          <w:bCs/>
          <w:sz w:val="24"/>
          <w:szCs w:val="24"/>
        </w:rPr>
        <w:t>workshop</w:t>
      </w:r>
      <w:r w:rsidRPr="007247FD">
        <w:rPr>
          <w:rFonts w:ascii="Times New Roman" w:eastAsia="Times New Roman" w:hAnsi="Times New Roman" w:cs="Times New Roman"/>
          <w:bCs/>
          <w:sz w:val="24"/>
          <w:szCs w:val="24"/>
        </w:rPr>
        <w:t>uri</w:t>
      </w:r>
      <w:proofErr w:type="spellEnd"/>
      <w:r w:rsidRPr="009748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su</w:t>
      </w:r>
      <w:r w:rsidR="00EA7874">
        <w:rPr>
          <w:rFonts w:ascii="Times New Roman" w:eastAsia="Times New Roman" w:hAnsi="Times New Roman" w:cs="Times New Roman"/>
          <w:sz w:val="24"/>
          <w:szCs w:val="24"/>
        </w:rPr>
        <w:t>sținute de experți din instituț</w:t>
      </w:r>
      <w:r>
        <w:rPr>
          <w:rFonts w:ascii="Times New Roman" w:eastAsia="Times New Roman" w:hAnsi="Times New Roman" w:cs="Times New Roman"/>
          <w:sz w:val="24"/>
          <w:szCs w:val="24"/>
        </w:rPr>
        <w:t>iile partenere</w:t>
      </w:r>
      <w:r w:rsidR="009259A3" w:rsidRPr="007247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259A3">
        <w:rPr>
          <w:rFonts w:ascii="Times New Roman" w:eastAsia="Times New Roman" w:hAnsi="Times New Roman" w:cs="Times New Roman"/>
          <w:sz w:val="24"/>
          <w:szCs w:val="24"/>
        </w:rPr>
        <w:t>având astfel</w:t>
      </w:r>
      <w:r w:rsidR="009259A3" w:rsidRPr="007247FD">
        <w:rPr>
          <w:rFonts w:ascii="Times New Roman" w:eastAsia="Times New Roman" w:hAnsi="Times New Roman" w:cs="Times New Roman"/>
          <w:sz w:val="24"/>
          <w:szCs w:val="24"/>
        </w:rPr>
        <w:t xml:space="preserve"> ocazia de a obține perspective valoroase asupra cerințelor și tendințelor actuale </w:t>
      </w:r>
      <w:r w:rsidR="00903BE4" w:rsidRPr="007247FD">
        <w:rPr>
          <w:rFonts w:ascii="Times New Roman" w:eastAsia="Times New Roman" w:hAnsi="Times New Roman" w:cs="Times New Roman"/>
          <w:sz w:val="24"/>
          <w:szCs w:val="24"/>
        </w:rPr>
        <w:t xml:space="preserve">ale angajatorilor </w:t>
      </w:r>
      <w:r w:rsidR="009259A3" w:rsidRPr="007247FD">
        <w:rPr>
          <w:rFonts w:ascii="Times New Roman" w:eastAsia="Times New Roman" w:hAnsi="Times New Roman" w:cs="Times New Roman"/>
          <w:sz w:val="24"/>
          <w:szCs w:val="24"/>
        </w:rPr>
        <w:t xml:space="preserve">din </w:t>
      </w:r>
      <w:r w:rsidR="009259A3">
        <w:rPr>
          <w:rFonts w:ascii="Times New Roman" w:eastAsia="Times New Roman" w:hAnsi="Times New Roman" w:cs="Times New Roman"/>
          <w:sz w:val="24"/>
          <w:szCs w:val="24"/>
        </w:rPr>
        <w:t>domeniul</w:t>
      </w:r>
      <w:r w:rsidR="009259A3" w:rsidRPr="007247FD">
        <w:rPr>
          <w:rFonts w:ascii="Times New Roman" w:eastAsia="Times New Roman" w:hAnsi="Times New Roman" w:cs="Times New Roman"/>
          <w:sz w:val="24"/>
          <w:szCs w:val="24"/>
        </w:rPr>
        <w:t xml:space="preserve"> chimi</w:t>
      </w:r>
      <w:r w:rsidR="009259A3">
        <w:rPr>
          <w:rFonts w:ascii="Times New Roman" w:eastAsia="Times New Roman" w:hAnsi="Times New Roman" w:cs="Times New Roman"/>
          <w:sz w:val="24"/>
          <w:szCs w:val="24"/>
        </w:rPr>
        <w:t>ei</w:t>
      </w:r>
      <w:r w:rsidR="009259A3" w:rsidRPr="007247F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24C517E" w14:textId="77777777" w:rsidR="00CC01F9" w:rsidRDefault="00CC01F9" w:rsidP="00770F7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1FB9">
        <w:rPr>
          <w:rFonts w:ascii="Times New Roman" w:eastAsia="Times New Roman" w:hAnsi="Times New Roman" w:cs="Times New Roman"/>
          <w:bCs/>
          <w:sz w:val="24"/>
          <w:szCs w:val="24"/>
        </w:rPr>
        <w:t>„</w:t>
      </w:r>
      <w:proofErr w:type="spellStart"/>
      <w:r w:rsidRPr="001A1FB9">
        <w:rPr>
          <w:rFonts w:ascii="Times New Roman" w:eastAsia="Times New Roman" w:hAnsi="Times New Roman" w:cs="Times New Roman"/>
          <w:bCs/>
          <w:i/>
          <w:sz w:val="24"/>
          <w:szCs w:val="24"/>
        </w:rPr>
        <w:t>ChemJOBS</w:t>
      </w:r>
      <w:proofErr w:type="spellEnd"/>
      <w:r w:rsidRPr="001A1FB9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nu este doar un târg de cariere; este o oportunitate</w:t>
      </w:r>
      <w:r w:rsidR="009259A3" w:rsidRPr="001A1FB9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</w:t>
      </w:r>
      <w:r w:rsidR="009259A3" w:rsidRPr="007247FD">
        <w:rPr>
          <w:rFonts w:ascii="Times New Roman" w:eastAsia="Times New Roman" w:hAnsi="Times New Roman" w:cs="Times New Roman"/>
          <w:i/>
          <w:sz w:val="24"/>
          <w:szCs w:val="24"/>
        </w:rPr>
        <w:t>reală</w:t>
      </w:r>
      <w:r w:rsidRPr="001A1FB9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pentru studenți și tineri profesioniști de a descoperi trasee de carieră diverse și de a interacționa cu angajatori de top, care sunt interesați să atragă </w:t>
      </w:r>
      <w:r w:rsidR="003A6F9A" w:rsidRPr="001A1FB9">
        <w:rPr>
          <w:rFonts w:ascii="Times New Roman" w:eastAsia="Times New Roman" w:hAnsi="Times New Roman" w:cs="Times New Roman"/>
          <w:bCs/>
          <w:i/>
          <w:sz w:val="24"/>
          <w:szCs w:val="24"/>
        </w:rPr>
        <w:t>forța de muncă</w:t>
      </w:r>
      <w:r w:rsidRPr="001A1FB9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din comunitatea noastră academică</w:t>
      </w:r>
      <w:r w:rsidR="009B259F" w:rsidRPr="001A1FB9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. De asemenea, </w:t>
      </w:r>
      <w:proofErr w:type="spellStart"/>
      <w:r w:rsidR="009B259F" w:rsidRPr="001A1FB9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>ChemJOBS</w:t>
      </w:r>
      <w:proofErr w:type="spellEnd"/>
      <w:r w:rsidR="009B259F" w:rsidRPr="001A1FB9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 este platforma ideală pentru studenții care doresc să își înceapă cariera în domeniul chimiei. Suntem mândri să aducem împreună universitatea și industria de specialitate, facilitând o</w:t>
      </w:r>
      <w:r w:rsidR="009B259F" w:rsidRPr="00A50952">
        <w:rPr>
          <w:rFonts w:ascii="Times New Roman" w:eastAsia="Times New Roman" w:hAnsi="Times New Roman" w:cs="Times New Roman"/>
          <w:bCs/>
          <w:i/>
          <w:color w:val="000000" w:themeColor="text1"/>
          <w:sz w:val="24"/>
          <w:szCs w:val="24"/>
        </w:rPr>
        <w:t xml:space="preserve"> conexiune valoroasă între tineri și angajatori</w:t>
      </w:r>
      <w:r w:rsidR="003A6F9A" w:rsidRPr="00A50952">
        <w:rPr>
          <w:rFonts w:ascii="Times New Roman" w:eastAsia="Times New Roman" w:hAnsi="Times New Roman" w:cs="Times New Roman"/>
          <w:bCs/>
          <w:i/>
          <w:sz w:val="24"/>
          <w:szCs w:val="24"/>
        </w:rPr>
        <w:t>.</w:t>
      </w:r>
      <w:r w:rsidRPr="009B259F">
        <w:rPr>
          <w:rFonts w:ascii="Times New Roman" w:eastAsia="Times New Roman" w:hAnsi="Times New Roman" w:cs="Times New Roman"/>
          <w:bCs/>
          <w:sz w:val="24"/>
          <w:szCs w:val="24"/>
        </w:rPr>
        <w:t>”</w:t>
      </w:r>
      <w:r w:rsidRPr="009B25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au declarat organizatorii evenimentului.</w:t>
      </w:r>
    </w:p>
    <w:p w14:paraId="7408046D" w14:textId="77777777" w:rsidR="00770F73" w:rsidRDefault="00770F73" w:rsidP="00770F7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9EC8D3" w14:textId="6B5C8FE9" w:rsidR="00770F73" w:rsidRPr="00770F73" w:rsidRDefault="00770F73" w:rsidP="00770F7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0F73">
        <w:rPr>
          <w:rFonts w:ascii="Times New Roman" w:eastAsia="Times New Roman" w:hAnsi="Times New Roman" w:cs="Times New Roman"/>
          <w:b/>
          <w:sz w:val="24"/>
          <w:szCs w:val="24"/>
        </w:rPr>
        <w:t xml:space="preserve">Un proiect de tradiție, demarat acum șase ani </w:t>
      </w:r>
    </w:p>
    <w:p w14:paraId="5909C0B3" w14:textId="77777777" w:rsidR="00770F73" w:rsidRDefault="00770F73" w:rsidP="00770F7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3271F6" w14:textId="77777777" w:rsidR="00770F73" w:rsidRDefault="00903BE4" w:rsidP="00770F7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Lansat în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anul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2018, </w:t>
      </w:r>
      <w:proofErr w:type="spellStart"/>
      <w:r w:rsidRPr="007247FD">
        <w:rPr>
          <w:rFonts w:ascii="Times New Roman" w:eastAsia="Times New Roman" w:hAnsi="Times New Roman" w:cs="Times New Roman"/>
          <w:sz w:val="24"/>
          <w:szCs w:val="24"/>
        </w:rPr>
        <w:t>ChemJOBS</w:t>
      </w:r>
      <w:proofErr w:type="spellEnd"/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 a devenit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deja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un eveniment de tradiție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 unul dintre cele mai importante evenimente ale Facultății de Chimie</w:t>
      </w:r>
      <w:r w:rsidRPr="00DA59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din cadrul Universității din București, atrăgând un număr tot mai mare de participanți și companii partenere în fiecare an.</w:t>
      </w:r>
    </w:p>
    <w:p w14:paraId="44DF00AD" w14:textId="480D1494" w:rsidR="007247FD" w:rsidRDefault="00903BE4" w:rsidP="00770F7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Cu fiecare ediție, acest eveniment consolidează legătura dintre mediul academic și cel industrial, sprijinind astfel tranziția studenților către piața muncii și facilitând accesul institutelor de cercetare și companiilor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 un bazin de tineri speciali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ști dornici s</w:t>
      </w:r>
      <w:r>
        <w:rPr>
          <w:rFonts w:ascii="Times New Roman" w:eastAsia="Times New Roman" w:hAnsi="Times New Roman" w:cs="Times New Roman"/>
          <w:sz w:val="24"/>
          <w:szCs w:val="24"/>
        </w:rPr>
        <w:t>ă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 se afirme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lastRenderedPageBreak/>
        <w:t>profesional.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Prin </w:t>
      </w:r>
      <w:r w:rsidR="00065A7C">
        <w:rPr>
          <w:rFonts w:ascii="Times New Roman" w:eastAsia="Times New Roman" w:hAnsi="Times New Roman" w:cs="Times New Roman"/>
          <w:sz w:val="24"/>
          <w:szCs w:val="24"/>
        </w:rPr>
        <w:t>acest eveniment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, Facultatea de Chimie </w:t>
      </w:r>
      <w:r w:rsidR="00770F73">
        <w:rPr>
          <w:rFonts w:ascii="Times New Roman" w:eastAsia="Times New Roman" w:hAnsi="Times New Roman" w:cs="Times New Roman"/>
          <w:sz w:val="24"/>
          <w:szCs w:val="24"/>
        </w:rPr>
        <w:t xml:space="preserve">a UB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își reafirmă angajamentul de a pregăti viitorii specialiști pentru cerințele pieței muncii, oferindu-le ocazia să interacționeze cu </w:t>
      </w:r>
      <w:r w:rsidR="00065A7C" w:rsidRPr="007247FD">
        <w:rPr>
          <w:rFonts w:ascii="Times New Roman" w:eastAsia="Times New Roman" w:hAnsi="Times New Roman" w:cs="Times New Roman"/>
          <w:sz w:val="24"/>
          <w:szCs w:val="24"/>
        </w:rPr>
        <w:t xml:space="preserve">potențiali angajatori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și să descopere oportunități de dezvoltare profesională.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Ediția din 2024 promite</w:t>
      </w:r>
      <w:r w:rsidRPr="00903B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să fie una de succes</w:t>
      </w:r>
      <w:r>
        <w:rPr>
          <w:rFonts w:ascii="Times New Roman" w:eastAsia="Times New Roman" w:hAnsi="Times New Roman" w:cs="Times New Roman"/>
          <w:sz w:val="24"/>
          <w:szCs w:val="24"/>
        </w:rPr>
        <w:t>, cu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 o participare extinsă și numeroase oportunități de </w:t>
      </w:r>
      <w:proofErr w:type="spellStart"/>
      <w:r w:rsidRPr="007247FD">
        <w:rPr>
          <w:rFonts w:ascii="Times New Roman" w:eastAsia="Times New Roman" w:hAnsi="Times New Roman" w:cs="Times New Roman"/>
          <w:sz w:val="24"/>
          <w:szCs w:val="24"/>
        </w:rPr>
        <w:t>networking</w:t>
      </w:r>
      <w:proofErr w:type="spellEnd"/>
      <w:r w:rsidRPr="007247FD">
        <w:rPr>
          <w:rFonts w:ascii="Times New Roman" w:eastAsia="Times New Roman" w:hAnsi="Times New Roman" w:cs="Times New Roman"/>
          <w:sz w:val="24"/>
          <w:szCs w:val="24"/>
        </w:rPr>
        <w:t xml:space="preserve"> și colaborare.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247FD">
        <w:rPr>
          <w:rFonts w:ascii="Times New Roman" w:eastAsia="Times New Roman" w:hAnsi="Times New Roman" w:cs="Times New Roman"/>
          <w:sz w:val="24"/>
          <w:szCs w:val="24"/>
        </w:rPr>
        <w:t>Accesul la eveniment este gratuit, iar lista completă a companiilor participante și a activităților programate este disponibilă online.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48E1" w:rsidRPr="007247FD">
        <w:rPr>
          <w:rFonts w:ascii="Times New Roman" w:eastAsia="Times New Roman" w:hAnsi="Times New Roman" w:cs="Times New Roman"/>
          <w:bCs/>
          <w:sz w:val="24"/>
          <w:szCs w:val="24"/>
        </w:rPr>
        <w:t xml:space="preserve">Vă așteptăm să fiți alături de noi la </w:t>
      </w:r>
      <w:proofErr w:type="spellStart"/>
      <w:r w:rsidR="009748E1" w:rsidRPr="007247FD">
        <w:rPr>
          <w:rFonts w:ascii="Times New Roman" w:eastAsia="Times New Roman" w:hAnsi="Times New Roman" w:cs="Times New Roman"/>
          <w:bCs/>
          <w:sz w:val="24"/>
          <w:szCs w:val="24"/>
        </w:rPr>
        <w:t>ChemJOBS</w:t>
      </w:r>
      <w:proofErr w:type="spellEnd"/>
      <w:r w:rsidR="009748E1" w:rsidRPr="007247FD">
        <w:rPr>
          <w:rFonts w:ascii="Times New Roman" w:eastAsia="Times New Roman" w:hAnsi="Times New Roman" w:cs="Times New Roman"/>
          <w:bCs/>
          <w:sz w:val="24"/>
          <w:szCs w:val="24"/>
        </w:rPr>
        <w:t xml:space="preserve"> 2024 pentru o experiență </w:t>
      </w:r>
      <w:r w:rsidR="007247FD" w:rsidRPr="007247FD">
        <w:rPr>
          <w:rFonts w:ascii="Times New Roman" w:eastAsia="Times New Roman" w:hAnsi="Times New Roman" w:cs="Times New Roman"/>
          <w:sz w:val="24"/>
          <w:szCs w:val="24"/>
        </w:rPr>
        <w:t>care vă poate transforma cariera!</w:t>
      </w:r>
    </w:p>
    <w:p w14:paraId="3A29C5A4" w14:textId="2B956358" w:rsidR="00B1639A" w:rsidRPr="00B1639A" w:rsidRDefault="00B1639A" w:rsidP="00770F7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</w:pPr>
      <w:r w:rsidRPr="00B16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Ediția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din acest an</w:t>
      </w:r>
      <w:r w:rsidRPr="00B16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proiectului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ChemJOBS</w:t>
      </w:r>
      <w:proofErr w:type="spellEnd"/>
      <w:r w:rsidRPr="00B16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70F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B1639A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770F73">
        <w:rPr>
          <w:rFonts w:ascii="Times New Roman" w:hAnsi="Times New Roman" w:cs="Times New Roman"/>
          <w:color w:val="000000" w:themeColor="text1"/>
          <w:sz w:val="24"/>
          <w:szCs w:val="24"/>
        </w:rPr>
        <w:t>ăcut</w:t>
      </w:r>
      <w:r w:rsidRPr="00B16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parte din seria de activități dedicate</w:t>
      </w:r>
      <w:r w:rsidRPr="00B1639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</w:rPr>
        <w:t xml:space="preserve"> </w:t>
      </w:r>
      <w:r w:rsidRPr="00B1639A">
        <w:rPr>
          <w:rFonts w:ascii="Times New Roman" w:hAnsi="Times New Roman" w:cs="Times New Roman"/>
          <w:color w:val="000000" w:themeColor="text1"/>
          <w:sz w:val="24"/>
          <w:szCs w:val="24"/>
        </w:rPr>
        <w:t>aniversării a 160 de ani de la înființarea Universității din București.</w:t>
      </w:r>
    </w:p>
    <w:p w14:paraId="6F8FF86C" w14:textId="77777777" w:rsidR="00B1639A" w:rsidRPr="007247FD" w:rsidRDefault="00B1639A" w:rsidP="004C33D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69A2D0" w14:textId="2B952B67" w:rsidR="00EA7874" w:rsidRPr="00770F73" w:rsidRDefault="00770F73" w:rsidP="00770F73">
      <w:pPr>
        <w:pStyle w:val="NormalWeb"/>
        <w:tabs>
          <w:tab w:val="left" w:pos="6390"/>
        </w:tabs>
        <w:spacing w:before="0" w:beforeAutospacing="0" w:after="0" w:afterAutospacing="0" w:line="360" w:lineRule="auto"/>
        <w:jc w:val="both"/>
      </w:pPr>
      <w:r>
        <w:t>M</w:t>
      </w:r>
      <w:r w:rsidR="007247FD" w:rsidRPr="007247FD">
        <w:t>ai multe informații despre ev</w:t>
      </w:r>
      <w:r>
        <w:t>eniment sunt disponibile pe</w:t>
      </w:r>
      <w:hyperlink r:id="rId6" w:history="1">
        <w:r w:rsidRPr="00770F73">
          <w:rPr>
            <w:rStyle w:val="Hyperlink"/>
          </w:rPr>
          <w:t xml:space="preserve"> </w:t>
        </w:r>
        <w:r>
          <w:rPr>
            <w:rStyle w:val="Hyperlink"/>
          </w:rPr>
          <w:t>site-ul</w:t>
        </w:r>
        <w:r w:rsidR="007247FD" w:rsidRPr="00770F73">
          <w:rPr>
            <w:rStyle w:val="Hyperlink"/>
          </w:rPr>
          <w:t xml:space="preserve"> a Facultății de Chimie</w:t>
        </w:r>
        <w:r w:rsidRPr="00770F73">
          <w:rPr>
            <w:rStyle w:val="Hyperlink"/>
          </w:rPr>
          <w:t xml:space="preserve"> a UB</w:t>
        </w:r>
      </w:hyperlink>
      <w:r>
        <w:t xml:space="preserve"> și pe </w:t>
      </w:r>
      <w:hyperlink r:id="rId7" w:history="1">
        <w:r w:rsidRPr="00770F73">
          <w:rPr>
            <w:rStyle w:val="Hyperlink"/>
          </w:rPr>
          <w:t xml:space="preserve">pagina de </w:t>
        </w:r>
        <w:proofErr w:type="spellStart"/>
        <w:r w:rsidRPr="00770F73">
          <w:rPr>
            <w:rStyle w:val="Hyperlink"/>
          </w:rPr>
          <w:t>Facebook</w:t>
        </w:r>
        <w:proofErr w:type="spellEnd"/>
        <w:r w:rsidRPr="00770F73">
          <w:rPr>
            <w:rStyle w:val="Hyperlink"/>
          </w:rPr>
          <w:t xml:space="preserve"> a facultății</w:t>
        </w:r>
      </w:hyperlink>
      <w:r>
        <w:t>. P</w:t>
      </w:r>
      <w:r w:rsidR="00EA7874" w:rsidRPr="00770F73">
        <w:t xml:space="preserve">rogramul </w:t>
      </w:r>
      <w:r>
        <w:t>integral al ediției din anul 2024 a „</w:t>
      </w:r>
      <w:proofErr w:type="spellStart"/>
      <w:r>
        <w:t>ChemJOBS</w:t>
      </w:r>
      <w:proofErr w:type="spellEnd"/>
      <w:r>
        <w:t xml:space="preserve">” poate fi accesat </w:t>
      </w:r>
      <w:hyperlink r:id="rId8" w:history="1">
        <w:r w:rsidRPr="00770F73">
          <w:rPr>
            <w:rStyle w:val="Hyperlink"/>
          </w:rPr>
          <w:t>aici</w:t>
        </w:r>
      </w:hyperlink>
      <w:r>
        <w:t xml:space="preserve">. </w:t>
      </w:r>
    </w:p>
    <w:p w14:paraId="372EF155" w14:textId="352DF9A6" w:rsidR="00EA7874" w:rsidRDefault="00770F73" w:rsidP="00770F73">
      <w:pPr>
        <w:pStyle w:val="NormalWeb"/>
        <w:spacing w:before="0" w:beforeAutospacing="0" w:after="0" w:afterAutospacing="0" w:line="360" w:lineRule="auto"/>
        <w:jc w:val="both"/>
      </w:pPr>
      <w:r>
        <w:t>B</w:t>
      </w:r>
      <w:r w:rsidR="00EA7874">
        <w:t>ro</w:t>
      </w:r>
      <w:r w:rsidR="00EA7874" w:rsidRPr="007247FD">
        <w:t>ș</w:t>
      </w:r>
      <w:r w:rsidR="00EA7874">
        <w:t>ura de prezentare a instituțiilor partenere</w:t>
      </w:r>
      <w:r>
        <w:t xml:space="preserve"> poate fi consultată și descărcată de </w:t>
      </w:r>
      <w:hyperlink r:id="rId9" w:history="1">
        <w:r w:rsidRPr="00770F73">
          <w:rPr>
            <w:rStyle w:val="Hyperlink"/>
          </w:rPr>
          <w:t>aici</w:t>
        </w:r>
      </w:hyperlink>
      <w:r>
        <w:t xml:space="preserve">. </w:t>
      </w:r>
    </w:p>
    <w:p w14:paraId="1AA9D439" w14:textId="77777777" w:rsidR="004C33D7" w:rsidRDefault="004C33D7" w:rsidP="00EA7874">
      <w:pPr>
        <w:pStyle w:val="NormalWeb"/>
        <w:spacing w:before="0" w:beforeAutospacing="0" w:after="0" w:afterAutospacing="0" w:line="360" w:lineRule="auto"/>
        <w:jc w:val="both"/>
      </w:pPr>
    </w:p>
    <w:sectPr w:rsidR="004C33D7" w:rsidSect="005327D9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B4FC5"/>
    <w:multiLevelType w:val="hybridMultilevel"/>
    <w:tmpl w:val="04383200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2C3B0144"/>
    <w:multiLevelType w:val="multilevel"/>
    <w:tmpl w:val="80CCA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481E71"/>
    <w:multiLevelType w:val="hybridMultilevel"/>
    <w:tmpl w:val="7C9E2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125DE5"/>
    <w:multiLevelType w:val="multilevel"/>
    <w:tmpl w:val="B3122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181767"/>
    <w:multiLevelType w:val="multilevel"/>
    <w:tmpl w:val="DB9EE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88C64BF"/>
    <w:multiLevelType w:val="multilevel"/>
    <w:tmpl w:val="9D2AD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1F9"/>
    <w:rsid w:val="00065A7C"/>
    <w:rsid w:val="00096C26"/>
    <w:rsid w:val="001A1FB9"/>
    <w:rsid w:val="001A3B6C"/>
    <w:rsid w:val="002E4FCA"/>
    <w:rsid w:val="003115B9"/>
    <w:rsid w:val="003A6F9A"/>
    <w:rsid w:val="003B4F28"/>
    <w:rsid w:val="00421CC8"/>
    <w:rsid w:val="004C17A3"/>
    <w:rsid w:val="004C33D7"/>
    <w:rsid w:val="004D29B9"/>
    <w:rsid w:val="005327D9"/>
    <w:rsid w:val="005C7F63"/>
    <w:rsid w:val="006043CB"/>
    <w:rsid w:val="007247FD"/>
    <w:rsid w:val="00770F73"/>
    <w:rsid w:val="008C1ABF"/>
    <w:rsid w:val="008F6C61"/>
    <w:rsid w:val="00903BE4"/>
    <w:rsid w:val="009259A3"/>
    <w:rsid w:val="009748E1"/>
    <w:rsid w:val="009B259F"/>
    <w:rsid w:val="00A50952"/>
    <w:rsid w:val="00A54AC5"/>
    <w:rsid w:val="00B1639A"/>
    <w:rsid w:val="00B76DFE"/>
    <w:rsid w:val="00BD37FA"/>
    <w:rsid w:val="00C622B1"/>
    <w:rsid w:val="00CC01F9"/>
    <w:rsid w:val="00DA59A6"/>
    <w:rsid w:val="00EA7874"/>
    <w:rsid w:val="00FB152F"/>
    <w:rsid w:val="00FC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1A5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0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CC01F9"/>
    <w:rPr>
      <w:b/>
      <w:bCs/>
    </w:rPr>
  </w:style>
  <w:style w:type="paragraph" w:styleId="Listparagraf">
    <w:name w:val="List Paragraph"/>
    <w:basedOn w:val="Normal"/>
    <w:uiPriority w:val="34"/>
    <w:qFormat/>
    <w:rsid w:val="00A54AC5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3B4F28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4C17A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0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CC01F9"/>
    <w:rPr>
      <w:b/>
      <w:bCs/>
    </w:rPr>
  </w:style>
  <w:style w:type="paragraph" w:styleId="Listparagraf">
    <w:name w:val="List Paragraph"/>
    <w:basedOn w:val="Normal"/>
    <w:uiPriority w:val="34"/>
    <w:qFormat/>
    <w:rsid w:val="00A54AC5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3B4F28"/>
    <w:rPr>
      <w:color w:val="0563C1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4C17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imie.unibuc.ro/index.php/avizier/3102-program-chemjobs-2024-targ-de-cariere-pentru-studentii-facultatii-de-chimie" TargetMode="External"/><Relationship Id="rId3" Type="http://schemas.microsoft.com/office/2007/relationships/stylesWithEffects" Target="stylesWithEffects.xml"/><Relationship Id="rId7" Type="http://schemas.openxmlformats.org/officeDocument/2006/relationships/hyperlink" Target="www.facebook.com/chimie.unibuc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himie.unibuc.ro/index.php/avizier/3092-chemjobs-2024-targ-de-cariere-pentru-studentii-facultatii-de-chimie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C:\Users\mcmcro\Downloads\Brosura_ChemJOBS_202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Aura Stan</cp:lastModifiedBy>
  <cp:revision>4</cp:revision>
  <dcterms:created xsi:type="dcterms:W3CDTF">2024-11-15T10:41:00Z</dcterms:created>
  <dcterms:modified xsi:type="dcterms:W3CDTF">2024-11-19T10:51:00Z</dcterms:modified>
</cp:coreProperties>
</file>