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C8E9" w14:textId="77777777" w:rsidR="00CC51F9" w:rsidRPr="00CC51F9" w:rsidRDefault="00CC51F9" w:rsidP="00CC51F9">
      <w:pPr>
        <w:spacing w:line="360" w:lineRule="auto"/>
        <w:jc w:val="center"/>
        <w:rPr>
          <w:rFonts w:ascii="Times New Roman" w:hAnsi="Times New Roman" w:cs="Times New Roman"/>
        </w:rPr>
      </w:pPr>
      <w:r w:rsidRPr="00CC51F9">
        <w:rPr>
          <w:rFonts w:ascii="Times New Roman" w:hAnsi="Times New Roman" w:cs="Times New Roman"/>
        </w:rPr>
        <w:t>Înscrieri deschise pentru cea de-a XXXI-a ediție a Simpozionului Național al Studenților Geografi</w:t>
      </w:r>
    </w:p>
    <w:p w14:paraId="575A4ED0" w14:textId="77777777" w:rsidR="00CC51F9" w:rsidRPr="00CC51F9" w:rsidRDefault="00CC51F9" w:rsidP="00CC51F9">
      <w:pPr>
        <w:spacing w:line="360" w:lineRule="auto"/>
        <w:jc w:val="both"/>
        <w:rPr>
          <w:rFonts w:ascii="Times New Roman" w:hAnsi="Times New Roman" w:cs="Times New Roman"/>
        </w:rPr>
      </w:pPr>
    </w:p>
    <w:p w14:paraId="3E8E55EF" w14:textId="77777777" w:rsidR="00CC51F9" w:rsidRPr="00CC51F9" w:rsidRDefault="00CC51F9" w:rsidP="00CC51F9">
      <w:pPr>
        <w:spacing w:line="360" w:lineRule="auto"/>
        <w:jc w:val="both"/>
        <w:rPr>
          <w:rFonts w:ascii="Times New Roman" w:hAnsi="Times New Roman" w:cs="Times New Roman"/>
        </w:rPr>
      </w:pPr>
      <w:r w:rsidRPr="00CC51F9">
        <w:rPr>
          <w:rFonts w:ascii="Times New Roman" w:hAnsi="Times New Roman" w:cs="Times New Roman"/>
        </w:rPr>
        <w:t xml:space="preserve">În perioada 5-6 aprilie 2025, Centrul de Cercetare a Mediului și Efectuare a Studiilor de impact  (CCMESI) organizează, în parteneriat cu Facultatea de Geografie a Universității din București și Centrul Carpato-Danubian de </w:t>
      </w:r>
      <w:proofErr w:type="spellStart"/>
      <w:r w:rsidRPr="00CC51F9">
        <w:rPr>
          <w:rFonts w:ascii="Times New Roman" w:hAnsi="Times New Roman" w:cs="Times New Roman"/>
        </w:rPr>
        <w:t>Geoecologie</w:t>
      </w:r>
      <w:proofErr w:type="spellEnd"/>
      <w:r w:rsidRPr="00CC51F9">
        <w:rPr>
          <w:rFonts w:ascii="Times New Roman" w:hAnsi="Times New Roman" w:cs="Times New Roman"/>
        </w:rPr>
        <w:t xml:space="preserve">, cea de-a XXXI-a ediție a Simpozionului Național al Studenților Geografi. </w:t>
      </w:r>
    </w:p>
    <w:p w14:paraId="75837987" w14:textId="77777777" w:rsidR="00CC51F9" w:rsidRPr="00CC51F9" w:rsidRDefault="00CC51F9" w:rsidP="00CC51F9">
      <w:pPr>
        <w:spacing w:line="360" w:lineRule="auto"/>
        <w:jc w:val="both"/>
        <w:rPr>
          <w:rFonts w:ascii="Times New Roman" w:hAnsi="Times New Roman" w:cs="Times New Roman"/>
        </w:rPr>
      </w:pPr>
      <w:r w:rsidRPr="00CC51F9">
        <w:rPr>
          <w:rFonts w:ascii="Times New Roman" w:hAnsi="Times New Roman" w:cs="Times New Roman"/>
        </w:rPr>
        <w:t>Evenimentul este dedicat studenților din ciclurile de licență și master din cadrul facultăților cu profil geografic sau de mediu din țară, oferindu-le acestora ocazia de a-și prezenta cercetările și de a interacționa cu specialiști din domeniul geografiei.</w:t>
      </w:r>
    </w:p>
    <w:p w14:paraId="4FDA29BA" w14:textId="19067EF8" w:rsidR="00CC51F9" w:rsidRPr="00CC51F9" w:rsidRDefault="00CC51F9" w:rsidP="00CC51F9">
      <w:pPr>
        <w:spacing w:line="360" w:lineRule="auto"/>
        <w:jc w:val="both"/>
        <w:rPr>
          <w:rFonts w:ascii="Times New Roman" w:hAnsi="Times New Roman" w:cs="Times New Roman"/>
        </w:rPr>
      </w:pPr>
      <w:r w:rsidRPr="00CC51F9">
        <w:rPr>
          <w:rFonts w:ascii="Times New Roman" w:hAnsi="Times New Roman" w:cs="Times New Roman"/>
        </w:rPr>
        <w:t xml:space="preserve">Înscrierile sunt deschise până la data de 16 martie 2025, iar notificarea privind acceptarea lucrărilor va fi transmisă pe 23 martie 2025. Cei interesați se pot înscrie completând formularul online disponibil </w:t>
      </w:r>
      <w:hyperlink r:id="rId4" w:history="1">
        <w:r w:rsidRPr="00CC51F9">
          <w:rPr>
            <w:rStyle w:val="Hyperlink"/>
            <w:rFonts w:ascii="Times New Roman" w:hAnsi="Times New Roman" w:cs="Times New Roman"/>
          </w:rPr>
          <w:t>aici</w:t>
        </w:r>
      </w:hyperlink>
      <w:r>
        <w:rPr>
          <w:rFonts w:ascii="Times New Roman" w:hAnsi="Times New Roman" w:cs="Times New Roman"/>
        </w:rPr>
        <w:t xml:space="preserve"> </w:t>
      </w:r>
      <w:r w:rsidRPr="00CC51F9">
        <w:rPr>
          <w:rFonts w:ascii="Times New Roman" w:hAnsi="Times New Roman" w:cs="Times New Roman"/>
        </w:rPr>
        <w:t>sau completând formularul de înscriere disponibil pe site și trimițându-l la adresa snsg.geo@gmail.com.</w:t>
      </w:r>
    </w:p>
    <w:p w14:paraId="7F7F9DCE" w14:textId="77777777" w:rsidR="00CC51F9" w:rsidRPr="00CC51F9" w:rsidRDefault="00CC51F9" w:rsidP="00CC51F9">
      <w:pPr>
        <w:spacing w:line="360" w:lineRule="auto"/>
        <w:jc w:val="both"/>
        <w:rPr>
          <w:rFonts w:ascii="Times New Roman" w:hAnsi="Times New Roman" w:cs="Times New Roman"/>
        </w:rPr>
      </w:pPr>
      <w:r w:rsidRPr="00CC51F9">
        <w:rPr>
          <w:rFonts w:ascii="Times New Roman" w:hAnsi="Times New Roman" w:cs="Times New Roman"/>
        </w:rPr>
        <w:t xml:space="preserve">Simpozionul se va desfășura în format hibrid și va aborda o gamă variată de teme actuale. Printre domeniile de interes se numără geografia mediului, evaluarea impactului asupra mediului, sustenabilitatea și reziliența sistemelor </w:t>
      </w:r>
      <w:proofErr w:type="spellStart"/>
      <w:r w:rsidRPr="00CC51F9">
        <w:rPr>
          <w:rFonts w:ascii="Times New Roman" w:hAnsi="Times New Roman" w:cs="Times New Roman"/>
        </w:rPr>
        <w:t>tehnosocio</w:t>
      </w:r>
      <w:proofErr w:type="spellEnd"/>
      <w:r w:rsidRPr="00CC51F9">
        <w:rPr>
          <w:rFonts w:ascii="Times New Roman" w:hAnsi="Times New Roman" w:cs="Times New Roman"/>
        </w:rPr>
        <w:t xml:space="preserve">-ecologice, ecologia urbană, conservarea biodiversității și </w:t>
      </w:r>
      <w:proofErr w:type="spellStart"/>
      <w:r w:rsidRPr="00CC51F9">
        <w:rPr>
          <w:rFonts w:ascii="Times New Roman" w:hAnsi="Times New Roman" w:cs="Times New Roman"/>
        </w:rPr>
        <w:t>geodiversității</w:t>
      </w:r>
      <w:proofErr w:type="spellEnd"/>
      <w:r w:rsidRPr="00CC51F9">
        <w:rPr>
          <w:rFonts w:ascii="Times New Roman" w:hAnsi="Times New Roman" w:cs="Times New Roman"/>
        </w:rPr>
        <w:t xml:space="preserve">, geomorfologia și pedologia, planificarea teritorială, geografia umană și economică, dar și metode moderne de analiză precum GIS și teledetecția.  </w:t>
      </w:r>
    </w:p>
    <w:p w14:paraId="5DD5F4D9" w14:textId="77777777" w:rsidR="00CC51F9" w:rsidRPr="00CC51F9" w:rsidRDefault="00CC51F9" w:rsidP="00CC51F9">
      <w:pPr>
        <w:spacing w:line="360" w:lineRule="auto"/>
        <w:jc w:val="both"/>
        <w:rPr>
          <w:rFonts w:ascii="Times New Roman" w:hAnsi="Times New Roman" w:cs="Times New Roman"/>
        </w:rPr>
      </w:pPr>
      <w:r w:rsidRPr="00CC51F9">
        <w:rPr>
          <w:rFonts w:ascii="Times New Roman" w:hAnsi="Times New Roman" w:cs="Times New Roman"/>
        </w:rPr>
        <w:t>Totodată, simpozionul își propune să încurajeze abordările inovatoare în educația geografică și să promoveze importanța cercetării în domeniul științelor mediului.</w:t>
      </w:r>
    </w:p>
    <w:p w14:paraId="741F2356" w14:textId="77777777" w:rsidR="00CC51F9" w:rsidRPr="00CC51F9" w:rsidRDefault="00CC51F9" w:rsidP="00CC51F9">
      <w:pPr>
        <w:spacing w:line="360" w:lineRule="auto"/>
        <w:jc w:val="both"/>
        <w:rPr>
          <w:rFonts w:ascii="Times New Roman" w:hAnsi="Times New Roman" w:cs="Times New Roman"/>
        </w:rPr>
      </w:pPr>
      <w:r w:rsidRPr="00CC51F9">
        <w:rPr>
          <w:rFonts w:ascii="Times New Roman" w:hAnsi="Times New Roman" w:cs="Times New Roman"/>
        </w:rPr>
        <w:t>Participanții vor avea ocazia să își dezvolte gândirea critică, să își perfecționeze abilitățile de comunicare academică și să își consolideze relațiile cu alți studenți și cercetători din întreaga țară. Evenimentul este un cadru ideal pentru schimbul de idei și pentru descoperirea unor perspective noi asupra unor probleme geografice complexe.</w:t>
      </w:r>
    </w:p>
    <w:p w14:paraId="1E78B85F" w14:textId="699B99C5" w:rsidR="00CC51F9" w:rsidRPr="00CC51F9" w:rsidRDefault="00CC51F9" w:rsidP="00CC51F9">
      <w:pPr>
        <w:spacing w:line="360" w:lineRule="auto"/>
        <w:jc w:val="both"/>
        <w:rPr>
          <w:rFonts w:ascii="Times New Roman" w:hAnsi="Times New Roman" w:cs="Times New Roman"/>
        </w:rPr>
      </w:pPr>
      <w:r w:rsidRPr="00CC51F9">
        <w:rPr>
          <w:rFonts w:ascii="Times New Roman" w:hAnsi="Times New Roman" w:cs="Times New Roman"/>
        </w:rPr>
        <w:t>Participanții interesați pot contacta organizatorii la adresa de e-mail snsgeo.geo@gmail.com sau pot accesa site-ul oficial al Simpozionului și pagina de Facebook.</w:t>
      </w:r>
    </w:p>
    <w:sectPr w:rsidR="00CC51F9" w:rsidRPr="00CC51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F9"/>
    <w:rsid w:val="00CC51F9"/>
    <w:rsid w:val="00EA5C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39BB"/>
  <w15:chartTrackingRefBased/>
  <w15:docId w15:val="{7CBF5D20-A222-4C66-8350-444C1C58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C5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5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51F9"/>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51F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51F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51F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51F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51F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51F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C51F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C51F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C51F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C51F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C51F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C51F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C51F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C51F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C51F9"/>
    <w:rPr>
      <w:rFonts w:eastAsiaTheme="majorEastAsia" w:cstheme="majorBidi"/>
      <w:color w:val="272727" w:themeColor="text1" w:themeTint="D8"/>
    </w:rPr>
  </w:style>
  <w:style w:type="paragraph" w:styleId="Titlu">
    <w:name w:val="Title"/>
    <w:basedOn w:val="Normal"/>
    <w:next w:val="Normal"/>
    <w:link w:val="TitluCaracter"/>
    <w:uiPriority w:val="10"/>
    <w:qFormat/>
    <w:rsid w:val="00CC5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C51F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C51F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C51F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51F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C51F9"/>
    <w:rPr>
      <w:i/>
      <w:iCs/>
      <w:color w:val="404040" w:themeColor="text1" w:themeTint="BF"/>
    </w:rPr>
  </w:style>
  <w:style w:type="paragraph" w:styleId="Listparagraf">
    <w:name w:val="List Paragraph"/>
    <w:basedOn w:val="Normal"/>
    <w:uiPriority w:val="34"/>
    <w:qFormat/>
    <w:rsid w:val="00CC51F9"/>
    <w:pPr>
      <w:ind w:left="720"/>
      <w:contextualSpacing/>
    </w:pPr>
  </w:style>
  <w:style w:type="character" w:styleId="Accentuareintens">
    <w:name w:val="Intense Emphasis"/>
    <w:basedOn w:val="Fontdeparagrafimplicit"/>
    <w:uiPriority w:val="21"/>
    <w:qFormat/>
    <w:rsid w:val="00CC51F9"/>
    <w:rPr>
      <w:i/>
      <w:iCs/>
      <w:color w:val="0F4761" w:themeColor="accent1" w:themeShade="BF"/>
    </w:rPr>
  </w:style>
  <w:style w:type="paragraph" w:styleId="Citatintens">
    <w:name w:val="Intense Quote"/>
    <w:basedOn w:val="Normal"/>
    <w:next w:val="Normal"/>
    <w:link w:val="CitatintensCaracter"/>
    <w:uiPriority w:val="30"/>
    <w:qFormat/>
    <w:rsid w:val="00CC5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C51F9"/>
    <w:rPr>
      <w:i/>
      <w:iCs/>
      <w:color w:val="0F4761" w:themeColor="accent1" w:themeShade="BF"/>
    </w:rPr>
  </w:style>
  <w:style w:type="character" w:styleId="Referireintens">
    <w:name w:val="Intense Reference"/>
    <w:basedOn w:val="Fontdeparagrafimplicit"/>
    <w:uiPriority w:val="32"/>
    <w:qFormat/>
    <w:rsid w:val="00CC51F9"/>
    <w:rPr>
      <w:b/>
      <w:bCs/>
      <w:smallCaps/>
      <w:color w:val="0F4761" w:themeColor="accent1" w:themeShade="BF"/>
      <w:spacing w:val="5"/>
    </w:rPr>
  </w:style>
  <w:style w:type="character" w:styleId="Hyperlink">
    <w:name w:val="Hyperlink"/>
    <w:basedOn w:val="Fontdeparagrafimplicit"/>
    <w:uiPriority w:val="99"/>
    <w:unhideWhenUsed/>
    <w:rsid w:val="00CC51F9"/>
    <w:rPr>
      <w:color w:val="467886" w:themeColor="hyperlink"/>
      <w:u w:val="single"/>
    </w:rPr>
  </w:style>
  <w:style w:type="character" w:styleId="MeniuneNerezolvat">
    <w:name w:val="Unresolved Mention"/>
    <w:basedOn w:val="Fontdeparagrafimplicit"/>
    <w:uiPriority w:val="99"/>
    <w:semiHidden/>
    <w:unhideWhenUsed/>
    <w:rsid w:val="00CC5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fm4oiONckyrodrxPoYo_gAFZ1ig6nwjQYEjXHq6uXf_UAJ8w/viewfor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1908</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DCRP UB</cp:lastModifiedBy>
  <cp:revision>1</cp:revision>
  <dcterms:created xsi:type="dcterms:W3CDTF">2025-02-18T08:58:00Z</dcterms:created>
  <dcterms:modified xsi:type="dcterms:W3CDTF">2025-02-18T08:59:00Z</dcterms:modified>
</cp:coreProperties>
</file>