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824C" w14:textId="20F20B3D" w:rsidR="00720F9D" w:rsidRDefault="00720F9D" w:rsidP="00720F9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20F9D">
        <w:rPr>
          <w:rFonts w:ascii="Times New Roman" w:hAnsi="Times New Roman" w:cs="Times New Roman"/>
          <w:b/>
          <w:bCs/>
        </w:rPr>
        <w:t xml:space="preserve">Masă rotundă „Vigilența face diferența! Fenomenul </w:t>
      </w:r>
      <w:proofErr w:type="spellStart"/>
      <w:r w:rsidRPr="00720F9D">
        <w:rPr>
          <w:rFonts w:ascii="Times New Roman" w:hAnsi="Times New Roman" w:cs="Times New Roman"/>
          <w:b/>
          <w:bCs/>
        </w:rPr>
        <w:t>Fake</w:t>
      </w:r>
      <w:proofErr w:type="spellEnd"/>
      <w:r w:rsidRPr="00720F9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20F9D">
        <w:rPr>
          <w:rFonts w:ascii="Times New Roman" w:hAnsi="Times New Roman" w:cs="Times New Roman"/>
          <w:b/>
          <w:bCs/>
        </w:rPr>
        <w:t>News</w:t>
      </w:r>
      <w:proofErr w:type="spellEnd"/>
      <w:r w:rsidRPr="00720F9D">
        <w:rPr>
          <w:rFonts w:ascii="Times New Roman" w:hAnsi="Times New Roman" w:cs="Times New Roman"/>
          <w:b/>
          <w:bCs/>
        </w:rPr>
        <w:t xml:space="preserve"> nu e păcăleală.” organizată la Universitatea din București</w:t>
      </w:r>
    </w:p>
    <w:p w14:paraId="783019F7" w14:textId="77777777" w:rsidR="00720F9D" w:rsidRDefault="00720F9D" w:rsidP="00720F9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FEF6724" w14:textId="5BA5CC6F" w:rsidR="00720F9D" w:rsidRDefault="00720F9D" w:rsidP="00720F9D">
      <w:pPr>
        <w:spacing w:line="360" w:lineRule="auto"/>
        <w:jc w:val="both"/>
        <w:rPr>
          <w:rFonts w:ascii="Times New Roman" w:hAnsi="Times New Roman" w:cs="Times New Roman"/>
        </w:rPr>
      </w:pPr>
      <w:r w:rsidRPr="00B71AC6">
        <w:rPr>
          <w:rFonts w:ascii="Times New Roman" w:hAnsi="Times New Roman" w:cs="Times New Roman"/>
          <w:b/>
          <w:bCs/>
        </w:rPr>
        <w:t>Marți, 1 aprilie 2025</w:t>
      </w:r>
      <w:r>
        <w:rPr>
          <w:rFonts w:ascii="Times New Roman" w:hAnsi="Times New Roman" w:cs="Times New Roman"/>
        </w:rPr>
        <w:t xml:space="preserve">, se va organiza o </w:t>
      </w:r>
      <w:r w:rsidRPr="0051369D">
        <w:rPr>
          <w:rFonts w:ascii="Times New Roman" w:hAnsi="Times New Roman" w:cs="Times New Roman"/>
          <w:b/>
          <w:bCs/>
        </w:rPr>
        <w:t>masă rotundă</w:t>
      </w:r>
      <w:r>
        <w:rPr>
          <w:rFonts w:ascii="Times New Roman" w:hAnsi="Times New Roman" w:cs="Times New Roman"/>
        </w:rPr>
        <w:t xml:space="preserve">, intitulată </w:t>
      </w:r>
      <w:r w:rsidRPr="00720F9D">
        <w:rPr>
          <w:rFonts w:ascii="Times New Roman" w:hAnsi="Times New Roman" w:cs="Times New Roman"/>
          <w:b/>
          <w:bCs/>
        </w:rPr>
        <w:t>„Vigilența face diferența!</w:t>
      </w:r>
      <w:r w:rsidR="0051369D" w:rsidRPr="0051369D">
        <w:rPr>
          <w:rFonts w:ascii="Times New Roman" w:hAnsi="Times New Roman" w:cs="Times New Roman"/>
          <w:b/>
          <w:bCs/>
        </w:rPr>
        <w:t xml:space="preserve"> </w:t>
      </w:r>
      <w:r w:rsidR="0051369D" w:rsidRPr="00720F9D">
        <w:rPr>
          <w:rFonts w:ascii="Times New Roman" w:hAnsi="Times New Roman" w:cs="Times New Roman"/>
          <w:b/>
          <w:bCs/>
        </w:rPr>
        <w:t xml:space="preserve">Fenomenul </w:t>
      </w:r>
      <w:proofErr w:type="spellStart"/>
      <w:r w:rsidR="0051369D" w:rsidRPr="00720F9D">
        <w:rPr>
          <w:rFonts w:ascii="Times New Roman" w:hAnsi="Times New Roman" w:cs="Times New Roman"/>
          <w:b/>
          <w:bCs/>
        </w:rPr>
        <w:t>Fake</w:t>
      </w:r>
      <w:proofErr w:type="spellEnd"/>
      <w:r w:rsidR="0051369D" w:rsidRPr="00720F9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1369D" w:rsidRPr="00720F9D">
        <w:rPr>
          <w:rFonts w:ascii="Times New Roman" w:hAnsi="Times New Roman" w:cs="Times New Roman"/>
          <w:b/>
          <w:bCs/>
        </w:rPr>
        <w:t>News</w:t>
      </w:r>
      <w:proofErr w:type="spellEnd"/>
      <w:r w:rsidR="0051369D" w:rsidRPr="00720F9D">
        <w:rPr>
          <w:rFonts w:ascii="Times New Roman" w:hAnsi="Times New Roman" w:cs="Times New Roman"/>
          <w:b/>
          <w:bCs/>
        </w:rPr>
        <w:t xml:space="preserve"> nu e păcăleală.</w:t>
      </w:r>
      <w:r>
        <w:rPr>
          <w:rFonts w:ascii="Times New Roman" w:hAnsi="Times New Roman" w:cs="Times New Roman"/>
          <w:b/>
          <w:bCs/>
        </w:rPr>
        <w:t>”</w:t>
      </w:r>
      <w:r w:rsidRPr="00720F9D">
        <w:rPr>
          <w:rFonts w:ascii="Times New Roman" w:hAnsi="Times New Roman" w:cs="Times New Roman"/>
        </w:rPr>
        <w:t>, o discuție dedicată combaterii fenomenului de dezinformare și știri false din mediu digital.</w:t>
      </w:r>
      <w:r>
        <w:rPr>
          <w:rFonts w:ascii="Times New Roman" w:hAnsi="Times New Roman" w:cs="Times New Roman"/>
        </w:rPr>
        <w:t xml:space="preserve"> </w:t>
      </w:r>
      <w:r w:rsidR="00B71AC6">
        <w:rPr>
          <w:rFonts w:ascii="Times New Roman" w:hAnsi="Times New Roman" w:cs="Times New Roman"/>
        </w:rPr>
        <w:t xml:space="preserve">Evenimentul este organizat de </w:t>
      </w:r>
      <w:r w:rsidR="00B71AC6" w:rsidRPr="00B71AC6">
        <w:rPr>
          <w:rFonts w:ascii="Times New Roman" w:hAnsi="Times New Roman" w:cs="Times New Roman"/>
        </w:rPr>
        <w:t>Universitatea din București, prin Facultatea de Jurnalism și Științele Comunicării (FJSC), alături de Poliția Română, Directoratul Național pentru Securitate Cibernetică (DNSC), Asociația Română a Băncilor (ARB) și Autoritatea Națională pentru Administrare și Reglementare în Comunicații (ANCOM)</w:t>
      </w:r>
      <w:r w:rsidR="00B71AC6">
        <w:rPr>
          <w:rFonts w:ascii="Times New Roman" w:hAnsi="Times New Roman" w:cs="Times New Roman"/>
        </w:rPr>
        <w:t>.</w:t>
      </w:r>
    </w:p>
    <w:p w14:paraId="698C2AFB" w14:textId="622C717F" w:rsidR="00B71AC6" w:rsidRPr="00B71AC6" w:rsidRDefault="00822B35" w:rsidP="00B71AC6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</w:rPr>
        <w:t>Masa rotundă</w:t>
      </w:r>
      <w:r w:rsidR="00B71AC6">
        <w:rPr>
          <w:rFonts w:ascii="Times New Roman" w:hAnsi="Times New Roman" w:cs="Times New Roman"/>
        </w:rPr>
        <w:t xml:space="preserve"> va avea loc începând cu</w:t>
      </w:r>
      <w:r w:rsidR="00B71AC6" w:rsidRPr="00B71AC6">
        <w:rPr>
          <w:rFonts w:ascii="Times New Roman" w:hAnsi="Times New Roman" w:cs="Times New Roman"/>
          <w:lang w:val="it-IT"/>
        </w:rPr>
        <w:t xml:space="preserve"> </w:t>
      </w:r>
      <w:r w:rsidR="00B71AC6" w:rsidRPr="00B71AC6">
        <w:rPr>
          <w:rFonts w:ascii="Times New Roman" w:hAnsi="Times New Roman" w:cs="Times New Roman"/>
          <w:b/>
          <w:bCs/>
          <w:lang w:val="it-IT"/>
        </w:rPr>
        <w:t>ora 10:00</w:t>
      </w:r>
      <w:r w:rsidR="00B71AC6" w:rsidRPr="00B71AC6">
        <w:rPr>
          <w:rFonts w:ascii="Times New Roman" w:hAnsi="Times New Roman" w:cs="Times New Roman"/>
          <w:lang w:val="it-IT"/>
        </w:rPr>
        <w:t xml:space="preserve">, </w:t>
      </w:r>
      <w:r w:rsidR="00F43D64">
        <w:rPr>
          <w:rFonts w:ascii="Times New Roman" w:hAnsi="Times New Roman" w:cs="Times New Roman"/>
          <w:lang w:val="it-IT"/>
        </w:rPr>
        <w:t xml:space="preserve">în </w:t>
      </w:r>
      <w:r w:rsidR="00B71AC6" w:rsidRPr="00B71AC6">
        <w:rPr>
          <w:rFonts w:ascii="Times New Roman" w:hAnsi="Times New Roman" w:cs="Times New Roman"/>
          <w:lang w:val="it-IT"/>
        </w:rPr>
        <w:t>Sala Senatului a Rectoratului Universității din București (</w:t>
      </w:r>
      <w:r w:rsidR="00B71AC6" w:rsidRPr="00B71AC6">
        <w:rPr>
          <w:rFonts w:ascii="Times New Roman" w:hAnsi="Times New Roman" w:cs="Times New Roman"/>
          <w:i/>
          <w:iCs/>
          <w:lang w:val="it-IT"/>
        </w:rPr>
        <w:t>Șoseaua Panduri, nr. 90, sector 5, București</w:t>
      </w:r>
      <w:r w:rsidR="00B71AC6" w:rsidRPr="00B71AC6">
        <w:rPr>
          <w:rFonts w:ascii="Times New Roman" w:hAnsi="Times New Roman" w:cs="Times New Roman"/>
          <w:lang w:val="it-IT"/>
        </w:rPr>
        <w:t>)</w:t>
      </w:r>
      <w:r w:rsidR="00B71AC6">
        <w:rPr>
          <w:rFonts w:ascii="Times New Roman" w:hAnsi="Times New Roman" w:cs="Times New Roman"/>
          <w:lang w:val="it-IT"/>
        </w:rPr>
        <w:t xml:space="preserve"> și </w:t>
      </w:r>
      <w:r w:rsidR="00B71AC6" w:rsidRPr="00B71AC6">
        <w:rPr>
          <w:rFonts w:ascii="Times New Roman" w:hAnsi="Times New Roman" w:cs="Times New Roman"/>
          <w:lang w:val="it-IT"/>
        </w:rPr>
        <w:t xml:space="preserve">este deschis </w:t>
      </w:r>
      <w:r w:rsidR="00B71AC6">
        <w:rPr>
          <w:rFonts w:ascii="Times New Roman" w:hAnsi="Times New Roman" w:cs="Times New Roman"/>
          <w:lang w:val="it-IT"/>
        </w:rPr>
        <w:t xml:space="preserve">tuturor </w:t>
      </w:r>
      <w:r w:rsidR="00B71AC6" w:rsidRPr="00B71AC6">
        <w:rPr>
          <w:rFonts w:ascii="Times New Roman" w:hAnsi="Times New Roman" w:cs="Times New Roman"/>
          <w:lang w:val="it-IT"/>
        </w:rPr>
        <w:t>studenților, cadrelor didactice și publicului interesat.</w:t>
      </w:r>
    </w:p>
    <w:p w14:paraId="4295434B" w14:textId="503D086F" w:rsidR="00B71AC6" w:rsidRDefault="00B71AC6" w:rsidP="00B71AC6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B71AC6">
        <w:rPr>
          <w:rFonts w:ascii="Times New Roman" w:hAnsi="Times New Roman" w:cs="Times New Roman"/>
          <w:lang w:val="it-IT"/>
        </w:rPr>
        <w:t>Participarea este gratuită</w:t>
      </w:r>
      <w:r w:rsidR="00764F39">
        <w:rPr>
          <w:rFonts w:ascii="Times New Roman" w:hAnsi="Times New Roman" w:cs="Times New Roman"/>
          <w:lang w:val="it-IT"/>
        </w:rPr>
        <w:t xml:space="preserve"> și deschisă </w:t>
      </w:r>
      <w:r w:rsidR="00145EB1">
        <w:rPr>
          <w:rFonts w:ascii="Times New Roman" w:hAnsi="Times New Roman" w:cs="Times New Roman"/>
          <w:lang w:val="it-IT"/>
        </w:rPr>
        <w:t xml:space="preserve">tuturor </w:t>
      </w:r>
      <w:r w:rsidR="00764F39">
        <w:rPr>
          <w:rFonts w:ascii="Times New Roman" w:hAnsi="Times New Roman" w:cs="Times New Roman"/>
          <w:lang w:val="it-IT"/>
        </w:rPr>
        <w:t>celor interesați</w:t>
      </w:r>
      <w:r w:rsidRPr="00B71AC6">
        <w:rPr>
          <w:rFonts w:ascii="Times New Roman" w:hAnsi="Times New Roman" w:cs="Times New Roman"/>
          <w:lang w:val="it-IT"/>
        </w:rPr>
        <w:t xml:space="preserve">, </w:t>
      </w:r>
      <w:r w:rsidR="00145EB1">
        <w:rPr>
          <w:rFonts w:ascii="Times New Roman" w:hAnsi="Times New Roman" w:cs="Times New Roman"/>
          <w:lang w:val="it-IT"/>
        </w:rPr>
        <w:t>însă</w:t>
      </w:r>
      <w:r w:rsidRPr="00B71AC6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 xml:space="preserve">este necesară </w:t>
      </w:r>
      <w:r w:rsidRPr="00B71AC6">
        <w:rPr>
          <w:rFonts w:ascii="Times New Roman" w:hAnsi="Times New Roman" w:cs="Times New Roman"/>
          <w:lang w:val="it-IT"/>
        </w:rPr>
        <w:t>înscrierea prealabilă</w:t>
      </w:r>
      <w:r w:rsidR="0045262B">
        <w:rPr>
          <w:rFonts w:ascii="Times New Roman" w:hAnsi="Times New Roman" w:cs="Times New Roman"/>
          <w:lang w:val="it-IT"/>
        </w:rPr>
        <w:t xml:space="preserve"> la</w:t>
      </w:r>
      <w:r>
        <w:rPr>
          <w:rFonts w:ascii="Times New Roman" w:hAnsi="Times New Roman" w:cs="Times New Roman"/>
          <w:lang w:val="it-IT"/>
        </w:rPr>
        <w:t xml:space="preserve"> adresa de e-mail </w:t>
      </w:r>
      <w:hyperlink r:id="rId4" w:history="1">
        <w:r w:rsidRPr="004820FB">
          <w:rPr>
            <w:rStyle w:val="Hyperlink"/>
            <w:rFonts w:ascii="Times New Roman" w:hAnsi="Times New Roman" w:cs="Times New Roman"/>
            <w:lang w:val="it-IT"/>
          </w:rPr>
          <w:t>liliana@brain4strategy.com.pr</w:t>
        </w:r>
      </w:hyperlink>
      <w:r>
        <w:rPr>
          <w:rFonts w:ascii="Times New Roman" w:hAnsi="Times New Roman" w:cs="Times New Roman"/>
          <w:lang w:val="it-IT"/>
        </w:rPr>
        <w:t>.</w:t>
      </w:r>
    </w:p>
    <w:p w14:paraId="4D45E05E" w14:textId="41E3640F" w:rsidR="003D64C0" w:rsidRDefault="009D578C" w:rsidP="00621055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Scopul acestei întâlniri este de a oferi </w:t>
      </w:r>
      <w:r w:rsidR="000D4FE2">
        <w:rPr>
          <w:rFonts w:ascii="Times New Roman" w:hAnsi="Times New Roman" w:cs="Times New Roman"/>
          <w:lang w:val="it-IT"/>
        </w:rPr>
        <w:t xml:space="preserve">studenților la jurnalism și comunicare instrumentele </w:t>
      </w:r>
      <w:r w:rsidR="001771D3">
        <w:rPr>
          <w:rFonts w:ascii="Times New Roman" w:hAnsi="Times New Roman" w:cs="Times New Roman"/>
          <w:lang w:val="it-IT"/>
        </w:rPr>
        <w:t xml:space="preserve">necesare pentru a recunoaște și combate informațiile false, precum și detalii despre </w:t>
      </w:r>
      <w:r w:rsidR="00C20C82">
        <w:rPr>
          <w:rFonts w:ascii="Times New Roman" w:hAnsi="Times New Roman" w:cs="Times New Roman"/>
          <w:lang w:val="it-IT"/>
        </w:rPr>
        <w:t>rolul instituțiilor statului în proteja</w:t>
      </w:r>
      <w:r w:rsidR="00510066">
        <w:rPr>
          <w:rFonts w:ascii="Times New Roman" w:hAnsi="Times New Roman" w:cs="Times New Roman"/>
          <w:lang w:val="it-IT"/>
        </w:rPr>
        <w:t>rea</w:t>
      </w:r>
      <w:r w:rsidR="00C20C82">
        <w:rPr>
          <w:rFonts w:ascii="Times New Roman" w:hAnsi="Times New Roman" w:cs="Times New Roman"/>
          <w:lang w:val="it-IT"/>
        </w:rPr>
        <w:t xml:space="preserve"> cetățeni</w:t>
      </w:r>
      <w:r w:rsidR="00510066">
        <w:rPr>
          <w:rFonts w:ascii="Times New Roman" w:hAnsi="Times New Roman" w:cs="Times New Roman"/>
          <w:lang w:val="it-IT"/>
        </w:rPr>
        <w:t>lor</w:t>
      </w:r>
      <w:r w:rsidR="00C20C82">
        <w:rPr>
          <w:rFonts w:ascii="Times New Roman" w:hAnsi="Times New Roman" w:cs="Times New Roman"/>
          <w:lang w:val="it-IT"/>
        </w:rPr>
        <w:t xml:space="preserve"> de avalanșa</w:t>
      </w:r>
      <w:r w:rsidR="0005602C">
        <w:rPr>
          <w:rFonts w:ascii="Times New Roman" w:hAnsi="Times New Roman" w:cs="Times New Roman"/>
          <w:lang w:val="it-IT"/>
        </w:rPr>
        <w:t xml:space="preserve"> </w:t>
      </w:r>
      <w:r w:rsidR="0005602C" w:rsidRPr="0005602C">
        <w:rPr>
          <w:rFonts w:ascii="Times New Roman" w:hAnsi="Times New Roman" w:cs="Times New Roman"/>
          <w:i/>
          <w:iCs/>
          <w:lang w:val="it-IT"/>
        </w:rPr>
        <w:t>fake news</w:t>
      </w:r>
      <w:r w:rsidR="0005602C">
        <w:rPr>
          <w:rFonts w:ascii="Times New Roman" w:hAnsi="Times New Roman" w:cs="Times New Roman"/>
          <w:lang w:val="it-IT"/>
        </w:rPr>
        <w:t xml:space="preserve"> din mediul online. </w:t>
      </w:r>
    </w:p>
    <w:p w14:paraId="681E2578" w14:textId="21961D96" w:rsidR="00621055" w:rsidRDefault="003D64C0" w:rsidP="00621055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Î</w:t>
      </w:r>
      <w:r w:rsidR="00621055" w:rsidRPr="00621055">
        <w:rPr>
          <w:rFonts w:ascii="Times New Roman" w:hAnsi="Times New Roman" w:cs="Times New Roman"/>
          <w:lang w:val="it-IT"/>
        </w:rPr>
        <w:t>n</w:t>
      </w:r>
      <w:r w:rsidR="00621055">
        <w:rPr>
          <w:rFonts w:ascii="Times New Roman" w:hAnsi="Times New Roman" w:cs="Times New Roman"/>
          <w:lang w:val="it-IT"/>
        </w:rPr>
        <w:t xml:space="preserve"> </w:t>
      </w:r>
      <w:r w:rsidR="00621055" w:rsidRPr="00621055">
        <w:rPr>
          <w:rFonts w:ascii="Times New Roman" w:hAnsi="Times New Roman" w:cs="Times New Roman"/>
          <w:lang w:val="it-IT"/>
        </w:rPr>
        <w:t>contextul actual marcat de intensificarea campaniilor de dezinformare, creșterea</w:t>
      </w:r>
      <w:r w:rsidR="00621055">
        <w:rPr>
          <w:rFonts w:ascii="Times New Roman" w:hAnsi="Times New Roman" w:cs="Times New Roman"/>
          <w:lang w:val="it-IT"/>
        </w:rPr>
        <w:t xml:space="preserve"> </w:t>
      </w:r>
      <w:r w:rsidR="00621055" w:rsidRPr="00621055">
        <w:rPr>
          <w:rFonts w:ascii="Times New Roman" w:hAnsi="Times New Roman" w:cs="Times New Roman"/>
          <w:lang w:val="it-IT"/>
        </w:rPr>
        <w:t>sofisticării tehnologiilor de manipulare a conținutului și necesitatea consolidării</w:t>
      </w:r>
      <w:r w:rsidR="00621055">
        <w:rPr>
          <w:rFonts w:ascii="Times New Roman" w:hAnsi="Times New Roman" w:cs="Times New Roman"/>
          <w:lang w:val="it-IT"/>
        </w:rPr>
        <w:t xml:space="preserve"> </w:t>
      </w:r>
      <w:r w:rsidR="00621055" w:rsidRPr="00621055">
        <w:rPr>
          <w:rFonts w:ascii="Times New Roman" w:hAnsi="Times New Roman" w:cs="Times New Roman"/>
          <w:lang w:val="it-IT"/>
        </w:rPr>
        <w:t xml:space="preserve">rezilienței cetățenilor în fața avalanșei de informații neconfirmate. </w:t>
      </w:r>
    </w:p>
    <w:p w14:paraId="3704E822" w14:textId="77777777" w:rsidR="003D64C0" w:rsidRDefault="00621055" w:rsidP="00621055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Ș</w:t>
      </w:r>
      <w:r w:rsidRPr="00621055">
        <w:rPr>
          <w:rFonts w:ascii="Times New Roman" w:hAnsi="Times New Roman" w:cs="Times New Roman"/>
          <w:lang w:val="it-IT"/>
        </w:rPr>
        <w:t xml:space="preserve">tirile false nu mai sunt doar o problemă a presei, ci o amenințare la adresa siguranței naționale, economiei și stabilității sociale. Campaniile de dezinformare pot influența alegeri, pot destabiliza piețele financiare și pot crea panică în rândul populației. </w:t>
      </w:r>
    </w:p>
    <w:p w14:paraId="1C534CF4" w14:textId="4451EE14" w:rsidR="00621055" w:rsidRDefault="003D64C0" w:rsidP="00621055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În acest sens</w:t>
      </w:r>
      <w:r w:rsidR="00621055" w:rsidRPr="00621055">
        <w:rPr>
          <w:rFonts w:ascii="Times New Roman" w:hAnsi="Times New Roman" w:cs="Times New Roman"/>
          <w:lang w:val="it-IT"/>
        </w:rPr>
        <w:t>, profesorii Universității din București realizează proiecte prin care își propun să dezvolte gândirea critică și să promoveze educația media în rândul tinerilor. Acestea au la bază principii legate de:</w:t>
      </w:r>
      <w:r w:rsidR="00621055">
        <w:rPr>
          <w:rFonts w:ascii="Times New Roman" w:hAnsi="Times New Roman" w:cs="Times New Roman"/>
          <w:lang w:val="it-IT"/>
        </w:rPr>
        <w:t xml:space="preserve"> educație media, colaborare interinstituțională și responsabilitate individuală.</w:t>
      </w:r>
    </w:p>
    <w:p w14:paraId="41435EF4" w14:textId="13B186E5" w:rsidR="00B71AC6" w:rsidRDefault="00B71AC6" w:rsidP="00B71AC6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B71AC6">
        <w:rPr>
          <w:rFonts w:ascii="Times New Roman" w:hAnsi="Times New Roman" w:cs="Times New Roman"/>
          <w:lang w:val="it-IT"/>
        </w:rPr>
        <w:t xml:space="preserve">Masa rotundă </w:t>
      </w:r>
      <w:r w:rsidRPr="00B71AC6">
        <w:rPr>
          <w:rFonts w:ascii="Times New Roman" w:hAnsi="Times New Roman" w:cs="Times New Roman"/>
          <w:b/>
          <w:bCs/>
          <w:lang w:val="it-IT"/>
        </w:rPr>
        <w:t>„Vigilența face diferența”</w:t>
      </w:r>
      <w:r w:rsidRPr="00B71AC6">
        <w:rPr>
          <w:rFonts w:ascii="Times New Roman" w:hAnsi="Times New Roman" w:cs="Times New Roman"/>
          <w:lang w:val="it-IT"/>
        </w:rPr>
        <w:t xml:space="preserve"> va </w:t>
      </w:r>
      <w:r w:rsidR="005E5EA8">
        <w:rPr>
          <w:rFonts w:ascii="Times New Roman" w:hAnsi="Times New Roman" w:cs="Times New Roman"/>
          <w:lang w:val="it-IT"/>
        </w:rPr>
        <w:t>reuni</w:t>
      </w:r>
      <w:r w:rsidRPr="00B71AC6">
        <w:rPr>
          <w:rFonts w:ascii="Times New Roman" w:hAnsi="Times New Roman" w:cs="Times New Roman"/>
          <w:lang w:val="it-IT"/>
        </w:rPr>
        <w:t xml:space="preserve"> experți din domeniul securității cibernetice, reprezentanți ai presei, ai băncilor și ai telecomunicațiilor, pentru a discuta despre provocările actuale și soluțiile disponibile. </w:t>
      </w:r>
    </w:p>
    <w:p w14:paraId="12A08CF0" w14:textId="503ABC46" w:rsidR="00AF399C" w:rsidRDefault="000D6229" w:rsidP="00AF399C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621055">
        <w:rPr>
          <w:rFonts w:ascii="Times New Roman" w:hAnsi="Times New Roman" w:cs="Times New Roman"/>
          <w:lang w:val="it-IT"/>
        </w:rPr>
        <w:lastRenderedPageBreak/>
        <w:t>Într-o eră în care informația circulă cu viteză, iar știrile false pot avea consecințe</w:t>
      </w:r>
      <w:r>
        <w:rPr>
          <w:rFonts w:ascii="Times New Roman" w:hAnsi="Times New Roman" w:cs="Times New Roman"/>
          <w:lang w:val="it-IT"/>
        </w:rPr>
        <w:t xml:space="preserve"> </w:t>
      </w:r>
      <w:r w:rsidRPr="00621055">
        <w:rPr>
          <w:rFonts w:ascii="Times New Roman" w:hAnsi="Times New Roman" w:cs="Times New Roman"/>
          <w:lang w:val="it-IT"/>
        </w:rPr>
        <w:t>grave asupra societății, securității și economiei, vă invităm să participați la acest</w:t>
      </w:r>
      <w:r>
        <w:rPr>
          <w:rFonts w:ascii="Times New Roman" w:hAnsi="Times New Roman" w:cs="Times New Roman"/>
          <w:lang w:val="it-IT"/>
        </w:rPr>
        <w:t xml:space="preserve"> </w:t>
      </w:r>
      <w:r w:rsidRPr="00621055">
        <w:rPr>
          <w:rFonts w:ascii="Times New Roman" w:hAnsi="Times New Roman" w:cs="Times New Roman"/>
          <w:lang w:val="it-IT"/>
        </w:rPr>
        <w:t>eveniment pentru a dezbate împreună provocările actuale și soluțiile viitoare</w:t>
      </w:r>
      <w:r>
        <w:rPr>
          <w:rFonts w:ascii="Times New Roman" w:hAnsi="Times New Roman" w:cs="Times New Roman"/>
          <w:lang w:val="it-IT"/>
        </w:rPr>
        <w:t>.</w:t>
      </w:r>
      <w:r w:rsidR="00AF399C" w:rsidRPr="00AF399C">
        <w:rPr>
          <w:rFonts w:ascii="Times New Roman" w:hAnsi="Times New Roman" w:cs="Times New Roman"/>
          <w:lang w:val="it-IT"/>
        </w:rPr>
        <w:t xml:space="preserve"> </w:t>
      </w:r>
      <w:r w:rsidR="00AF399C" w:rsidRPr="00621055">
        <w:rPr>
          <w:rFonts w:ascii="Times New Roman" w:hAnsi="Times New Roman" w:cs="Times New Roman"/>
          <w:lang w:val="it-IT"/>
        </w:rPr>
        <w:t>Împreună putem</w:t>
      </w:r>
      <w:r w:rsidR="00AF399C">
        <w:rPr>
          <w:rFonts w:ascii="Times New Roman" w:hAnsi="Times New Roman" w:cs="Times New Roman"/>
          <w:lang w:val="it-IT"/>
        </w:rPr>
        <w:t xml:space="preserve"> </w:t>
      </w:r>
      <w:r w:rsidR="00AF399C" w:rsidRPr="00621055">
        <w:rPr>
          <w:rFonts w:ascii="Times New Roman" w:hAnsi="Times New Roman" w:cs="Times New Roman"/>
          <w:lang w:val="it-IT"/>
        </w:rPr>
        <w:t>construi un ecosistem informațional mai sigur și de încredere, bazat pe verificarea</w:t>
      </w:r>
      <w:r w:rsidR="00AF399C">
        <w:rPr>
          <w:rFonts w:ascii="Times New Roman" w:hAnsi="Times New Roman" w:cs="Times New Roman"/>
          <w:lang w:val="it-IT"/>
        </w:rPr>
        <w:t xml:space="preserve"> </w:t>
      </w:r>
      <w:r w:rsidR="00AF399C" w:rsidRPr="00621055">
        <w:rPr>
          <w:rFonts w:ascii="Times New Roman" w:hAnsi="Times New Roman" w:cs="Times New Roman"/>
          <w:lang w:val="it-IT"/>
        </w:rPr>
        <w:t>faptelor și promovarea surselor credibile.</w:t>
      </w:r>
    </w:p>
    <w:p w14:paraId="5616D490" w14:textId="336A5E05" w:rsidR="00AF399C" w:rsidRPr="00AF399C" w:rsidRDefault="00AF399C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B71AC6">
        <w:rPr>
          <w:rFonts w:ascii="Times New Roman" w:hAnsi="Times New Roman" w:cs="Times New Roman"/>
          <w:lang w:val="it-IT"/>
        </w:rPr>
        <w:t xml:space="preserve">Agenda completă a evenimentului și lista de vorbitori poate fi consultată </w:t>
      </w:r>
      <w:r>
        <w:rPr>
          <w:rFonts w:ascii="Times New Roman" w:hAnsi="Times New Roman" w:cs="Times New Roman"/>
          <w:lang w:val="it-IT"/>
        </w:rPr>
        <w:t xml:space="preserve">AICI. </w:t>
      </w:r>
    </w:p>
    <w:sectPr w:rsidR="00AF399C" w:rsidRPr="00AF3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9D"/>
    <w:rsid w:val="0005602C"/>
    <w:rsid w:val="00097A7C"/>
    <w:rsid w:val="000D4FE2"/>
    <w:rsid w:val="000D6229"/>
    <w:rsid w:val="00145EB1"/>
    <w:rsid w:val="001771D3"/>
    <w:rsid w:val="003D64C0"/>
    <w:rsid w:val="0045262B"/>
    <w:rsid w:val="004C6125"/>
    <w:rsid w:val="00510066"/>
    <w:rsid w:val="0051369D"/>
    <w:rsid w:val="005E5EA8"/>
    <w:rsid w:val="00621055"/>
    <w:rsid w:val="00720F9D"/>
    <w:rsid w:val="00764F39"/>
    <w:rsid w:val="00822B35"/>
    <w:rsid w:val="009033CD"/>
    <w:rsid w:val="00943B61"/>
    <w:rsid w:val="009D578C"/>
    <w:rsid w:val="00A35120"/>
    <w:rsid w:val="00AF0519"/>
    <w:rsid w:val="00AF399C"/>
    <w:rsid w:val="00B71AC6"/>
    <w:rsid w:val="00C20C82"/>
    <w:rsid w:val="00F4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73EC"/>
  <w15:chartTrackingRefBased/>
  <w15:docId w15:val="{2FD8A47F-88CE-4AD7-A4A2-74ED41A3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20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20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20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20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20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20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20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20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20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20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20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20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20F9D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20F9D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20F9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20F9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20F9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20F9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20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20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20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20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20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20F9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20F9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20F9D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20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20F9D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20F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B71AC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71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liana@brain4strategy.com.pr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425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DCRP UB</dc:creator>
  <cp:keywords/>
  <dc:description/>
  <cp:lastModifiedBy>DCRP UB</cp:lastModifiedBy>
  <cp:revision>26</cp:revision>
  <dcterms:created xsi:type="dcterms:W3CDTF">2025-03-27T13:43:00Z</dcterms:created>
  <dcterms:modified xsi:type="dcterms:W3CDTF">2025-03-27T15:36:00Z</dcterms:modified>
</cp:coreProperties>
</file>