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B5B99" w14:textId="2A47DB11" w:rsidR="0058795F" w:rsidRPr="0058795F" w:rsidRDefault="0058795F" w:rsidP="0058795F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58795F">
        <w:rPr>
          <w:rFonts w:ascii="Times New Roman" w:hAnsi="Times New Roman" w:cs="Times New Roman"/>
          <w:b/>
          <w:bCs/>
          <w:lang w:val="es-ES"/>
        </w:rPr>
        <w:t xml:space="preserve">Studiu privind sprijinul educațional și lingvistic acordat copiilor, tinerilor și adulților reîntorși din diaspora, </w:t>
      </w:r>
      <w:r>
        <w:rPr>
          <w:rFonts w:ascii="Times New Roman" w:hAnsi="Times New Roman" w:cs="Times New Roman"/>
          <w:b/>
          <w:bCs/>
          <w:lang w:val="es-ES"/>
        </w:rPr>
        <w:t xml:space="preserve">coautorat de </w:t>
      </w:r>
      <w:r w:rsidRPr="0058795F">
        <w:rPr>
          <w:rFonts w:ascii="Times New Roman" w:hAnsi="Times New Roman" w:cs="Times New Roman"/>
          <w:b/>
          <w:bCs/>
          <w:lang w:val="es-ES"/>
        </w:rPr>
        <w:t>Universitatea din București</w:t>
      </w:r>
    </w:p>
    <w:p w14:paraId="6ACEA5A0" w14:textId="77777777" w:rsidR="001F058F" w:rsidRDefault="001F058F" w:rsidP="00726F92">
      <w:pPr>
        <w:jc w:val="both"/>
        <w:rPr>
          <w:rFonts w:ascii="Times New Roman" w:hAnsi="Times New Roman" w:cs="Times New Roman"/>
          <w:b/>
          <w:bCs/>
          <w:lang w:val="ro-RO"/>
        </w:rPr>
      </w:pPr>
    </w:p>
    <w:p w14:paraId="7F5F4B79" w14:textId="77777777" w:rsidR="00DA15D9" w:rsidRDefault="00DA15D9" w:rsidP="00726F92">
      <w:pPr>
        <w:jc w:val="both"/>
        <w:rPr>
          <w:rFonts w:ascii="Times New Roman" w:hAnsi="Times New Roman" w:cs="Times New Roman"/>
          <w:b/>
          <w:bCs/>
          <w:i/>
          <w:iCs/>
          <w:lang w:val="ro-RO"/>
        </w:rPr>
      </w:pPr>
    </w:p>
    <w:p w14:paraId="7E73FDFF" w14:textId="1F3996EA" w:rsidR="00726F92" w:rsidRPr="001F058F" w:rsidRDefault="003F1D11" w:rsidP="00726F92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DA15D9">
        <w:rPr>
          <w:rFonts w:ascii="Times New Roman" w:hAnsi="Times New Roman" w:cs="Times New Roman"/>
          <w:b/>
          <w:bCs/>
          <w:lang w:val="ro-RO"/>
        </w:rPr>
        <w:t>Un</w:t>
      </w:r>
      <w:r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r w:rsidR="001F058F" w:rsidRPr="003F1D11">
        <w:rPr>
          <w:rFonts w:ascii="Times New Roman" w:hAnsi="Times New Roman" w:cs="Times New Roman"/>
          <w:b/>
          <w:bCs/>
          <w:i/>
          <w:iCs/>
          <w:lang w:val="ro-RO"/>
        </w:rPr>
        <w:t>Po</w:t>
      </w:r>
      <w:r w:rsidR="00F067A0" w:rsidRPr="003F1D11">
        <w:rPr>
          <w:rFonts w:ascii="Times New Roman" w:hAnsi="Times New Roman" w:cs="Times New Roman"/>
          <w:b/>
          <w:bCs/>
          <w:i/>
          <w:iCs/>
          <w:lang w:val="ro-RO"/>
        </w:rPr>
        <w:t>licy brief</w:t>
      </w:r>
      <w:r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r>
        <w:rPr>
          <w:rFonts w:ascii="Times New Roman" w:hAnsi="Times New Roman" w:cs="Times New Roman"/>
          <w:b/>
          <w:bCs/>
          <w:lang w:val="ro-RO"/>
        </w:rPr>
        <w:t xml:space="preserve">rezultat din proiectul </w:t>
      </w:r>
      <w:r w:rsidR="001F058F" w:rsidRPr="001F058F">
        <w:rPr>
          <w:rFonts w:ascii="Times New Roman" w:hAnsi="Times New Roman" w:cs="Times New Roman"/>
          <w:b/>
          <w:bCs/>
          <w:lang w:val="ro-RO"/>
        </w:rPr>
        <w:t>„Noi profiluri de vorbitori de spaniolă: emigranții întorși și migrația circulară”, prezentat inițial la Universitatea din Heidelberg în luna decembrie 2024</w:t>
      </w:r>
    </w:p>
    <w:p w14:paraId="0D02E78B" w14:textId="77777777" w:rsidR="00CD1687" w:rsidRDefault="00CD1687" w:rsidP="00726F92">
      <w:pPr>
        <w:jc w:val="both"/>
        <w:rPr>
          <w:rFonts w:ascii="Times New Roman" w:hAnsi="Times New Roman" w:cs="Times New Roman"/>
          <w:b/>
          <w:bCs/>
          <w:lang w:val="ro-RO"/>
        </w:rPr>
      </w:pPr>
    </w:p>
    <w:p w14:paraId="27F70CB4" w14:textId="4B3F1F14" w:rsidR="00CD1687" w:rsidRPr="00BC2063" w:rsidRDefault="00CD1687" w:rsidP="00726F92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Universitatea din București se află în prim-planul unei importante inițiative de cercetare internațională dedicate sprijinirii </w:t>
      </w:r>
      <w:r w:rsidRPr="00B47B4F">
        <w:rPr>
          <w:rFonts w:ascii="Times New Roman" w:hAnsi="Times New Roman" w:cs="Times New Roman"/>
          <w:b/>
          <w:bCs/>
          <w:lang w:val="ro-RO"/>
        </w:rPr>
        <w:t>reintegrării educaționale, lingvistice și sociale a copiilor români reveniți din diaspora</w:t>
      </w:r>
      <w:r>
        <w:rPr>
          <w:rFonts w:ascii="Times New Roman" w:hAnsi="Times New Roman" w:cs="Times New Roman"/>
          <w:lang w:val="ro-RO"/>
        </w:rPr>
        <w:t xml:space="preserve">, în special din </w:t>
      </w:r>
      <w:r w:rsidRPr="00B47B4F">
        <w:rPr>
          <w:rFonts w:ascii="Times New Roman" w:hAnsi="Times New Roman" w:cs="Times New Roman"/>
          <w:b/>
          <w:bCs/>
          <w:lang w:val="ro-RO"/>
        </w:rPr>
        <w:t>Spania</w:t>
      </w:r>
      <w:r>
        <w:rPr>
          <w:rFonts w:ascii="Times New Roman" w:hAnsi="Times New Roman" w:cs="Times New Roman"/>
          <w:lang w:val="ro-RO"/>
        </w:rPr>
        <w:t xml:space="preserve">. </w:t>
      </w:r>
      <w:r w:rsidRPr="00B47B4F">
        <w:rPr>
          <w:rFonts w:ascii="Times New Roman" w:hAnsi="Times New Roman" w:cs="Times New Roman"/>
          <w:b/>
          <w:bCs/>
          <w:lang w:val="ro-RO"/>
        </w:rPr>
        <w:t>Lect. univ. dr. Paul Buzilă</w:t>
      </w:r>
      <w:r>
        <w:rPr>
          <w:rFonts w:ascii="Times New Roman" w:hAnsi="Times New Roman" w:cs="Times New Roman"/>
          <w:lang w:val="ro-RO"/>
        </w:rPr>
        <w:t xml:space="preserve">, </w:t>
      </w:r>
      <w:r w:rsidR="00AA7FED">
        <w:rPr>
          <w:rFonts w:ascii="Times New Roman" w:hAnsi="Times New Roman" w:cs="Times New Roman"/>
          <w:lang w:val="ro-RO"/>
        </w:rPr>
        <w:t xml:space="preserve">cadru didactic la Facultatea de Limbi și Literaturi Străine a UB, este unul dintre coautorii cercetării </w:t>
      </w:r>
      <w:r w:rsidR="00AA7FED" w:rsidRPr="00B47B4F">
        <w:rPr>
          <w:rFonts w:ascii="Times New Roman" w:hAnsi="Times New Roman" w:cs="Times New Roman"/>
          <w:b/>
          <w:bCs/>
          <w:lang w:val="ro-RO"/>
        </w:rPr>
        <w:t>„Noi profiluri de vorbitori de spaniolă: emigranții întorși și migrația</w:t>
      </w:r>
      <w:r w:rsidR="00D16CAF" w:rsidRPr="00B47B4F">
        <w:rPr>
          <w:rFonts w:ascii="Times New Roman" w:hAnsi="Times New Roman" w:cs="Times New Roman"/>
          <w:b/>
          <w:bCs/>
          <w:lang w:val="ro-RO"/>
        </w:rPr>
        <w:t xml:space="preserve"> circulară”</w:t>
      </w:r>
      <w:r w:rsidR="00D16CAF">
        <w:rPr>
          <w:rFonts w:ascii="Times New Roman" w:hAnsi="Times New Roman" w:cs="Times New Roman"/>
          <w:lang w:val="ro-RO"/>
        </w:rPr>
        <w:t xml:space="preserve">, realizată în parteneriat cu </w:t>
      </w:r>
      <w:r w:rsidR="00D16CAF" w:rsidRPr="00A07BB7">
        <w:rPr>
          <w:rFonts w:ascii="Times New Roman" w:hAnsi="Times New Roman" w:cs="Times New Roman"/>
          <w:b/>
          <w:bCs/>
          <w:lang w:val="ro-RO"/>
        </w:rPr>
        <w:t>Universitatea din Heidelberg</w:t>
      </w:r>
      <w:r w:rsidR="00D16CAF">
        <w:rPr>
          <w:rFonts w:ascii="Times New Roman" w:hAnsi="Times New Roman" w:cs="Times New Roman"/>
          <w:lang w:val="ro-RO"/>
        </w:rPr>
        <w:t xml:space="preserve">, prin </w:t>
      </w:r>
      <w:r w:rsidR="00D16CAF" w:rsidRPr="00A07BB7">
        <w:rPr>
          <w:rFonts w:ascii="Times New Roman" w:hAnsi="Times New Roman" w:cs="Times New Roman"/>
          <w:b/>
          <w:bCs/>
          <w:lang w:val="ro-RO"/>
        </w:rPr>
        <w:t xml:space="preserve">Observatorul Limbii Spaniole în Europa </w:t>
      </w:r>
      <w:r w:rsidR="00D16CAF">
        <w:rPr>
          <w:rFonts w:ascii="Times New Roman" w:hAnsi="Times New Roman" w:cs="Times New Roman"/>
          <w:lang w:val="ro-RO"/>
        </w:rPr>
        <w:t xml:space="preserve">și </w:t>
      </w:r>
      <w:r w:rsidR="00D16CAF" w:rsidRPr="00A07BB7">
        <w:rPr>
          <w:rFonts w:ascii="Times New Roman" w:hAnsi="Times New Roman" w:cs="Times New Roman"/>
          <w:b/>
          <w:bCs/>
          <w:lang w:val="ro-RO"/>
        </w:rPr>
        <w:t>Universitatea „Ștefan cel Mare”</w:t>
      </w:r>
      <w:r w:rsidR="00D16CAF">
        <w:rPr>
          <w:rFonts w:ascii="Times New Roman" w:hAnsi="Times New Roman" w:cs="Times New Roman"/>
          <w:lang w:val="ro-RO"/>
        </w:rPr>
        <w:t xml:space="preserve"> din </w:t>
      </w:r>
      <w:r w:rsidR="00D16CAF" w:rsidRPr="00A07BB7">
        <w:rPr>
          <w:rFonts w:ascii="Times New Roman" w:hAnsi="Times New Roman" w:cs="Times New Roman"/>
          <w:lang w:val="ro-RO"/>
        </w:rPr>
        <w:t>Suceava</w:t>
      </w:r>
      <w:r w:rsidR="00D16CAF">
        <w:rPr>
          <w:rFonts w:ascii="Times New Roman" w:hAnsi="Times New Roman" w:cs="Times New Roman"/>
          <w:lang w:val="ro-RO"/>
        </w:rPr>
        <w:t xml:space="preserve">. </w:t>
      </w:r>
      <w:r w:rsidR="000921B1">
        <w:rPr>
          <w:rFonts w:ascii="Times New Roman" w:hAnsi="Times New Roman" w:cs="Times New Roman"/>
          <w:lang w:val="ro-RO"/>
        </w:rPr>
        <w:t xml:space="preserve">Lucrarea este semnată de un colectiv de cercetători din care fac parte, alături de lect. univ. dr. Paul Buzilă, </w:t>
      </w:r>
      <w:r w:rsidR="000921B1" w:rsidRPr="008D0773">
        <w:rPr>
          <w:rFonts w:ascii="Times New Roman" w:hAnsi="Times New Roman" w:cs="Times New Roman"/>
          <w:b/>
          <w:bCs/>
          <w:lang w:val="ro-RO"/>
        </w:rPr>
        <w:t>Héctor Álvarez Mella</w:t>
      </w:r>
      <w:r w:rsidR="000921B1" w:rsidRPr="008D0773">
        <w:rPr>
          <w:rFonts w:ascii="Times New Roman" w:hAnsi="Times New Roman" w:cs="Times New Roman"/>
          <w:lang w:val="ro-RO"/>
        </w:rPr>
        <w:t xml:space="preserve"> și </w:t>
      </w:r>
      <w:r w:rsidR="000921B1" w:rsidRPr="008D0773">
        <w:rPr>
          <w:rFonts w:ascii="Times New Roman" w:hAnsi="Times New Roman" w:cs="Times New Roman"/>
          <w:b/>
          <w:bCs/>
          <w:lang w:val="ro-RO"/>
        </w:rPr>
        <w:t>Mariel Elizondo</w:t>
      </w:r>
      <w:r w:rsidR="000921B1" w:rsidRPr="008D0773">
        <w:rPr>
          <w:rFonts w:ascii="Times New Roman" w:hAnsi="Times New Roman" w:cs="Times New Roman"/>
          <w:lang w:val="ro-RO"/>
        </w:rPr>
        <w:t xml:space="preserve"> (Universitatea din Heidelberg)</w:t>
      </w:r>
      <w:r w:rsidR="000921B1">
        <w:rPr>
          <w:rFonts w:ascii="Times New Roman" w:hAnsi="Times New Roman" w:cs="Times New Roman"/>
          <w:lang w:val="ro-RO"/>
        </w:rPr>
        <w:t xml:space="preserve"> și </w:t>
      </w:r>
      <w:r w:rsidR="000921B1" w:rsidRPr="008D0773">
        <w:rPr>
          <w:rFonts w:ascii="Times New Roman" w:hAnsi="Times New Roman" w:cs="Times New Roman"/>
          <w:b/>
          <w:bCs/>
          <w:lang w:val="ro-RO"/>
        </w:rPr>
        <w:t>Cristina Bleorțu</w:t>
      </w:r>
      <w:r w:rsidR="000921B1">
        <w:rPr>
          <w:rFonts w:ascii="Times New Roman" w:hAnsi="Times New Roman" w:cs="Times New Roman"/>
          <w:lang w:val="ro-RO"/>
        </w:rPr>
        <w:t xml:space="preserve"> (Universitatea „Ștefan cel Mare” din Suceava), cu sprijinul traducătoarelor Otilia </w:t>
      </w:r>
      <w:r w:rsidR="000921B1" w:rsidRPr="008D0773">
        <w:rPr>
          <w:rFonts w:ascii="Times New Roman" w:hAnsi="Times New Roman" w:cs="Times New Roman"/>
          <w:lang w:val="ro-RO"/>
        </w:rPr>
        <w:t>Cramariuc, Crina-Ioana Prodan și Lavinia Seiciuc</w:t>
      </w:r>
      <w:r w:rsidR="00BC2063">
        <w:rPr>
          <w:rFonts w:ascii="Times New Roman" w:hAnsi="Times New Roman" w:cs="Times New Roman"/>
          <w:lang w:val="ro-RO"/>
        </w:rPr>
        <w:t>.</w:t>
      </w:r>
    </w:p>
    <w:p w14:paraId="126A8375" w14:textId="5C1EDAB5" w:rsidR="00D16CAF" w:rsidRDefault="00D16CAF" w:rsidP="00726F92">
      <w:pPr>
        <w:jc w:val="both"/>
        <w:rPr>
          <w:rFonts w:ascii="Times New Roman" w:hAnsi="Times New Roman" w:cs="Times New Roman"/>
          <w:lang w:val="ro-RO"/>
        </w:rPr>
      </w:pPr>
    </w:p>
    <w:p w14:paraId="2CF787C8" w14:textId="12A50874" w:rsidR="00D16CAF" w:rsidRPr="00B158B6" w:rsidRDefault="0099072C" w:rsidP="00726F92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Studiul </w:t>
      </w:r>
      <w:r w:rsidR="000D6445">
        <w:rPr>
          <w:rFonts w:ascii="Times New Roman" w:hAnsi="Times New Roman" w:cs="Times New Roman"/>
          <w:lang w:val="ro-RO"/>
        </w:rPr>
        <w:t>evidenți</w:t>
      </w:r>
      <w:r w:rsidR="008E7D66">
        <w:rPr>
          <w:rFonts w:ascii="Times New Roman" w:hAnsi="Times New Roman" w:cs="Times New Roman"/>
          <w:lang w:val="ro-RO"/>
        </w:rPr>
        <w:t>ază</w:t>
      </w:r>
      <w:r w:rsidR="003F0E54">
        <w:rPr>
          <w:rFonts w:ascii="Times New Roman" w:hAnsi="Times New Roman" w:cs="Times New Roman"/>
          <w:lang w:val="ro-RO"/>
        </w:rPr>
        <w:t xml:space="preserve"> dificultățile de (re)integrare școlară, socială și lingvistică ale tinerilor reveniți, dar și </w:t>
      </w:r>
      <w:r w:rsidR="00736CCC">
        <w:rPr>
          <w:rFonts w:ascii="Times New Roman" w:hAnsi="Times New Roman" w:cs="Times New Roman"/>
          <w:lang w:val="ro-RO"/>
        </w:rPr>
        <w:t>potențialul</w:t>
      </w:r>
      <w:bookmarkStart w:id="0" w:name="_GoBack"/>
      <w:bookmarkEnd w:id="0"/>
      <w:r w:rsidR="003F0E54">
        <w:rPr>
          <w:rFonts w:ascii="Times New Roman" w:hAnsi="Times New Roman" w:cs="Times New Roman"/>
          <w:lang w:val="ro-RO"/>
        </w:rPr>
        <w:t xml:space="preserve"> bilingvismului acestora, o resursă valoroasă ce trebuie susținută și valorificată în politicile publice. </w:t>
      </w:r>
    </w:p>
    <w:p w14:paraId="7D5B3599" w14:textId="77777777" w:rsidR="008D0773" w:rsidRDefault="008D0773" w:rsidP="009D2724">
      <w:pPr>
        <w:jc w:val="both"/>
        <w:rPr>
          <w:rFonts w:ascii="Times New Roman" w:hAnsi="Times New Roman" w:cs="Times New Roman"/>
          <w:lang w:val="ro-RO"/>
        </w:rPr>
      </w:pPr>
    </w:p>
    <w:p w14:paraId="6545A853" w14:textId="307D7357" w:rsidR="00726F92" w:rsidRDefault="00A60577" w:rsidP="00A60577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Principalele recomandări ale studiului sunt: </w:t>
      </w:r>
      <w:r>
        <w:rPr>
          <w:rFonts w:ascii="Times New Roman" w:hAnsi="Times New Roman" w:cs="Times New Roman"/>
          <w:b/>
          <w:bCs/>
          <w:lang w:val="ro-RO"/>
        </w:rPr>
        <w:t>c</w:t>
      </w:r>
      <w:r w:rsidR="00726F92" w:rsidRPr="008D0773">
        <w:rPr>
          <w:rFonts w:ascii="Times New Roman" w:hAnsi="Times New Roman" w:cs="Times New Roman"/>
          <w:b/>
          <w:bCs/>
          <w:lang w:val="es-ES"/>
        </w:rPr>
        <w:t>rearea unor programe de sprijin pentru dezvoltarea competențelor de citire și scriere în limba română</w:t>
      </w:r>
      <w:r w:rsidR="00726F92" w:rsidRPr="008D0773">
        <w:rPr>
          <w:rFonts w:ascii="Times New Roman" w:hAnsi="Times New Roman" w:cs="Times New Roman"/>
          <w:lang w:val="es-ES"/>
        </w:rPr>
        <w:t>, adaptate minorilor reveniți din diaspora</w:t>
      </w:r>
      <w:r>
        <w:rPr>
          <w:rFonts w:ascii="Times New Roman" w:hAnsi="Times New Roman" w:cs="Times New Roman"/>
          <w:lang w:val="ro-RO"/>
        </w:rPr>
        <w:t xml:space="preserve">, </w:t>
      </w:r>
      <w:r>
        <w:rPr>
          <w:rFonts w:ascii="Times New Roman" w:hAnsi="Times New Roman" w:cs="Times New Roman"/>
          <w:b/>
          <w:bCs/>
          <w:lang w:val="ro-RO"/>
        </w:rPr>
        <w:t>i</w:t>
      </w:r>
      <w:r w:rsidR="00726F92" w:rsidRPr="008D0773">
        <w:rPr>
          <w:rFonts w:ascii="Times New Roman" w:hAnsi="Times New Roman" w:cs="Times New Roman"/>
          <w:b/>
          <w:bCs/>
          <w:lang w:val="es-ES"/>
        </w:rPr>
        <w:t>mplementarea unor cursuri specifice de limba spaniolă</w:t>
      </w:r>
      <w:r w:rsidR="00726F92" w:rsidRPr="008D0773">
        <w:rPr>
          <w:rFonts w:ascii="Times New Roman" w:hAnsi="Times New Roman" w:cs="Times New Roman"/>
          <w:lang w:val="es-ES"/>
        </w:rPr>
        <w:t>, dedicate menținerii și consolidării competențelor deja dobândite în perioada petrecută în străinătate</w:t>
      </w:r>
      <w:r>
        <w:rPr>
          <w:rFonts w:ascii="Times New Roman" w:hAnsi="Times New Roman" w:cs="Times New Roman"/>
          <w:lang w:val="ro-RO"/>
        </w:rPr>
        <w:t xml:space="preserve"> și </w:t>
      </w:r>
      <w:r>
        <w:rPr>
          <w:rFonts w:ascii="Times New Roman" w:hAnsi="Times New Roman" w:cs="Times New Roman"/>
          <w:b/>
          <w:bCs/>
          <w:lang w:val="ro-RO"/>
        </w:rPr>
        <w:t>c</w:t>
      </w:r>
      <w:r w:rsidR="00726F92" w:rsidRPr="008D0773">
        <w:rPr>
          <w:rFonts w:ascii="Times New Roman" w:hAnsi="Times New Roman" w:cs="Times New Roman"/>
          <w:b/>
          <w:bCs/>
          <w:lang w:val="es-ES"/>
        </w:rPr>
        <w:t>ertificarea bilingvismului</w:t>
      </w:r>
      <w:r w:rsidR="00726F92" w:rsidRPr="008D0773">
        <w:rPr>
          <w:rFonts w:ascii="Times New Roman" w:hAnsi="Times New Roman" w:cs="Times New Roman"/>
          <w:lang w:val="es-ES"/>
        </w:rPr>
        <w:t xml:space="preserve"> prin programe instituționale, care să recunoască oficial competențele lingvistice ale celor întorși și să le faciliteze accesul la oportunități educaționale și profesionale</w:t>
      </w:r>
      <w:r>
        <w:rPr>
          <w:rFonts w:ascii="Times New Roman" w:hAnsi="Times New Roman" w:cs="Times New Roman"/>
          <w:lang w:val="ro-RO"/>
        </w:rPr>
        <w:t>.</w:t>
      </w:r>
    </w:p>
    <w:p w14:paraId="302D7DAE" w14:textId="113EF406" w:rsidR="00726F92" w:rsidRPr="00A60577" w:rsidRDefault="00A60577" w:rsidP="00A60577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Acestora li se adaugă: </w:t>
      </w:r>
      <w:r w:rsidRPr="00A60577">
        <w:rPr>
          <w:rFonts w:ascii="Times New Roman" w:hAnsi="Times New Roman" w:cs="Times New Roman"/>
          <w:b/>
          <w:bCs/>
          <w:lang w:val="ro-RO"/>
        </w:rPr>
        <w:t>f</w:t>
      </w:r>
      <w:r w:rsidR="00726F92" w:rsidRPr="008D0773">
        <w:rPr>
          <w:rFonts w:ascii="Times New Roman" w:hAnsi="Times New Roman" w:cs="Times New Roman"/>
          <w:b/>
          <w:bCs/>
          <w:lang w:val="ro-RO"/>
        </w:rPr>
        <w:t>ormarea cadrelor didactice</w:t>
      </w:r>
      <w:r w:rsidR="00726F92" w:rsidRPr="008D0773">
        <w:rPr>
          <w:rFonts w:ascii="Times New Roman" w:hAnsi="Times New Roman" w:cs="Times New Roman"/>
          <w:lang w:val="ro-RO"/>
        </w:rPr>
        <w:t>, astfel încât acestea să fie pregătite să răspundă nevoilor specifice ale elevilor cu profiluri bilingve și să promoveze incluziunea în mediul școlar</w:t>
      </w:r>
      <w:r>
        <w:rPr>
          <w:rFonts w:ascii="Times New Roman" w:hAnsi="Times New Roman" w:cs="Times New Roman"/>
          <w:lang w:val="ro-RO"/>
        </w:rPr>
        <w:t xml:space="preserve">, </w:t>
      </w:r>
      <w:r>
        <w:rPr>
          <w:rFonts w:ascii="Times New Roman" w:hAnsi="Times New Roman" w:cs="Times New Roman"/>
          <w:b/>
          <w:bCs/>
          <w:lang w:val="ro-RO"/>
        </w:rPr>
        <w:t>s</w:t>
      </w:r>
      <w:r w:rsidR="00726F92" w:rsidRPr="008D0773">
        <w:rPr>
          <w:rFonts w:ascii="Times New Roman" w:hAnsi="Times New Roman" w:cs="Times New Roman"/>
          <w:b/>
          <w:bCs/>
          <w:lang w:val="ro-RO"/>
        </w:rPr>
        <w:t>prijin emoțional și integrare socială</w:t>
      </w:r>
      <w:r w:rsidR="00726F92" w:rsidRPr="008D0773">
        <w:rPr>
          <w:rFonts w:ascii="Times New Roman" w:hAnsi="Times New Roman" w:cs="Times New Roman"/>
          <w:lang w:val="ro-RO"/>
        </w:rPr>
        <w:t xml:space="preserve"> prin activități extracurriculare și consiliere psihopedagogică, pentru combaterea izolării și a fenomenelor de excludere sau </w:t>
      </w:r>
      <w:r w:rsidR="00726F92" w:rsidRPr="008D0773">
        <w:rPr>
          <w:rFonts w:ascii="Times New Roman" w:hAnsi="Times New Roman" w:cs="Times New Roman"/>
          <w:i/>
          <w:iCs/>
          <w:lang w:val="ro-RO"/>
        </w:rPr>
        <w:t>bullying</w:t>
      </w:r>
      <w:r>
        <w:rPr>
          <w:rFonts w:ascii="Times New Roman" w:hAnsi="Times New Roman" w:cs="Times New Roman"/>
          <w:lang w:val="ro-RO"/>
        </w:rPr>
        <w:t xml:space="preserve"> și </w:t>
      </w:r>
      <w:r>
        <w:rPr>
          <w:rFonts w:ascii="Times New Roman" w:hAnsi="Times New Roman" w:cs="Times New Roman"/>
          <w:b/>
          <w:bCs/>
          <w:lang w:val="ro-RO"/>
        </w:rPr>
        <w:t>p</w:t>
      </w:r>
      <w:r w:rsidR="00726F92" w:rsidRPr="008D0773">
        <w:rPr>
          <w:rFonts w:ascii="Times New Roman" w:hAnsi="Times New Roman" w:cs="Times New Roman"/>
          <w:b/>
          <w:bCs/>
          <w:lang w:val="ro-RO"/>
        </w:rPr>
        <w:t>romovarea limbii spaniole ca resursă strategică</w:t>
      </w:r>
      <w:r w:rsidR="00726F92" w:rsidRPr="008D0773">
        <w:rPr>
          <w:rFonts w:ascii="Times New Roman" w:hAnsi="Times New Roman" w:cs="Times New Roman"/>
          <w:lang w:val="ro-RO"/>
        </w:rPr>
        <w:t xml:space="preserve"> în sistemul educațional românesc, în paralel cu valorizarea limbii române în comunitățile românești din diaspora.</w:t>
      </w:r>
    </w:p>
    <w:p w14:paraId="77463936" w14:textId="77777777" w:rsidR="00726F92" w:rsidRPr="008D0773" w:rsidRDefault="00726F92" w:rsidP="00726F92">
      <w:pPr>
        <w:jc w:val="both"/>
        <w:rPr>
          <w:rFonts w:ascii="Times New Roman" w:hAnsi="Times New Roman" w:cs="Times New Roman"/>
          <w:lang w:val="ro-RO"/>
        </w:rPr>
      </w:pPr>
    </w:p>
    <w:p w14:paraId="5C3B4677" w14:textId="22249F25" w:rsidR="00726F92" w:rsidRDefault="00726F92" w:rsidP="00726F92">
      <w:pPr>
        <w:jc w:val="both"/>
        <w:rPr>
          <w:rFonts w:ascii="Times New Roman" w:hAnsi="Times New Roman" w:cs="Times New Roman"/>
          <w:lang w:val="ro-RO"/>
        </w:rPr>
      </w:pPr>
      <w:r w:rsidRPr="008D0773">
        <w:rPr>
          <w:rFonts w:ascii="Times New Roman" w:hAnsi="Times New Roman" w:cs="Times New Roman"/>
          <w:lang w:val="es-ES"/>
        </w:rPr>
        <w:t xml:space="preserve">Aceste măsuri răspund unui fenomen în creștere – întoarcerea anuală a zeci de mii de români din Spania, dintre care aproximativ 7.000 sunt minori. Cercetările evidențiază faptul că tinerii reveniți se confruntă frecvent cu dificultăți </w:t>
      </w:r>
      <w:r w:rsidR="00555809">
        <w:rPr>
          <w:rFonts w:ascii="Times New Roman" w:hAnsi="Times New Roman" w:cs="Times New Roman"/>
          <w:lang w:val="ro-RO"/>
        </w:rPr>
        <w:t>cauzate d</w:t>
      </w:r>
      <w:r w:rsidRPr="008D0773">
        <w:rPr>
          <w:rFonts w:ascii="Times New Roman" w:hAnsi="Times New Roman" w:cs="Times New Roman"/>
          <w:lang w:val="es-ES"/>
        </w:rPr>
        <w:t>e lipsa competențelor formale în limba română</w:t>
      </w:r>
      <w:r w:rsidR="00555809">
        <w:rPr>
          <w:rFonts w:ascii="Times New Roman" w:hAnsi="Times New Roman" w:cs="Times New Roman"/>
          <w:lang w:val="ro-RO"/>
        </w:rPr>
        <w:t>, precum</w:t>
      </w:r>
      <w:r w:rsidRPr="008D0773">
        <w:rPr>
          <w:rFonts w:ascii="Times New Roman" w:hAnsi="Times New Roman" w:cs="Times New Roman"/>
          <w:lang w:val="es-ES"/>
        </w:rPr>
        <w:t xml:space="preserve"> și </w:t>
      </w:r>
      <w:r w:rsidR="008D0773">
        <w:rPr>
          <w:rFonts w:ascii="Times New Roman" w:hAnsi="Times New Roman" w:cs="Times New Roman"/>
          <w:lang w:val="es-ES"/>
        </w:rPr>
        <w:t>cu</w:t>
      </w:r>
      <w:r w:rsidR="00555809">
        <w:rPr>
          <w:rFonts w:ascii="Times New Roman" w:hAnsi="Times New Roman" w:cs="Times New Roman"/>
          <w:lang w:val="ro-RO"/>
        </w:rPr>
        <w:t xml:space="preserve"> </w:t>
      </w:r>
      <w:r w:rsidRPr="008D0773">
        <w:rPr>
          <w:rFonts w:ascii="Times New Roman" w:hAnsi="Times New Roman" w:cs="Times New Roman"/>
          <w:lang w:val="es-ES"/>
        </w:rPr>
        <w:t xml:space="preserve">riscul pierderii </w:t>
      </w:r>
      <w:r w:rsidR="00555809">
        <w:rPr>
          <w:rFonts w:ascii="Times New Roman" w:hAnsi="Times New Roman" w:cs="Times New Roman"/>
          <w:lang w:val="ro-RO"/>
        </w:rPr>
        <w:t xml:space="preserve">abilităților lingvistice </w:t>
      </w:r>
      <w:r w:rsidRPr="008D0773">
        <w:rPr>
          <w:rFonts w:ascii="Times New Roman" w:hAnsi="Times New Roman" w:cs="Times New Roman"/>
          <w:lang w:val="es-ES"/>
        </w:rPr>
        <w:t>în limba spaniolă.</w:t>
      </w:r>
    </w:p>
    <w:p w14:paraId="763F753E" w14:textId="77777777" w:rsidR="00555809" w:rsidRPr="00555809" w:rsidRDefault="00555809" w:rsidP="00726F92">
      <w:pPr>
        <w:jc w:val="both"/>
        <w:rPr>
          <w:rFonts w:ascii="Times New Roman" w:hAnsi="Times New Roman" w:cs="Times New Roman"/>
          <w:lang w:val="ro-RO"/>
        </w:rPr>
      </w:pPr>
    </w:p>
    <w:p w14:paraId="690B28CB" w14:textId="77777777" w:rsidR="00726F92" w:rsidRPr="008D0773" w:rsidRDefault="00726F92" w:rsidP="00726F92">
      <w:pPr>
        <w:jc w:val="both"/>
        <w:rPr>
          <w:rFonts w:ascii="Times New Roman" w:hAnsi="Times New Roman" w:cs="Times New Roman"/>
          <w:lang w:val="es-ES"/>
        </w:rPr>
      </w:pPr>
      <w:r w:rsidRPr="008D0773">
        <w:rPr>
          <w:rFonts w:ascii="Times New Roman" w:hAnsi="Times New Roman" w:cs="Times New Roman"/>
          <w:lang w:val="es-ES"/>
        </w:rPr>
        <w:t>„Bilingvismul nu trebuie tratat ca o problemă, ci ca o oportunitate educațională și profesională. Însă, pentru a fi valorificat, are nevoie de politici publice coerente și de sprijin concret în școală și în societate”, subliniază coordonatorii raportului.</w:t>
      </w:r>
    </w:p>
    <w:p w14:paraId="175DB2B6" w14:textId="77777777" w:rsidR="00726F92" w:rsidRPr="008D0773" w:rsidRDefault="00726F92" w:rsidP="00726F92">
      <w:pPr>
        <w:jc w:val="both"/>
        <w:rPr>
          <w:rFonts w:ascii="Times New Roman" w:hAnsi="Times New Roman" w:cs="Times New Roman"/>
          <w:lang w:val="es-ES"/>
        </w:rPr>
      </w:pPr>
    </w:p>
    <w:p w14:paraId="6C28E8EE" w14:textId="77777777" w:rsidR="00726F92" w:rsidRDefault="00726F92" w:rsidP="00726F92">
      <w:pPr>
        <w:jc w:val="both"/>
        <w:rPr>
          <w:rFonts w:ascii="Times New Roman" w:hAnsi="Times New Roman" w:cs="Times New Roman"/>
          <w:lang w:val="es-ES"/>
        </w:rPr>
      </w:pPr>
      <w:r w:rsidRPr="008D0773">
        <w:rPr>
          <w:rFonts w:ascii="Times New Roman" w:hAnsi="Times New Roman" w:cs="Times New Roman"/>
          <w:lang w:val="es-ES"/>
        </w:rPr>
        <w:t>Recomandările formulate vin în sprijinul autorităților educaționale naționale, al cadrelor didactice și al tuturor celor implicați în procesul de (re)integrare a copiilor și tinerilor migranți.</w:t>
      </w:r>
    </w:p>
    <w:p w14:paraId="66D211F2" w14:textId="77777777" w:rsidR="007C15ED" w:rsidRPr="008D0773" w:rsidRDefault="007C15ED" w:rsidP="00726F92">
      <w:pPr>
        <w:jc w:val="both"/>
        <w:rPr>
          <w:rFonts w:ascii="Times New Roman" w:hAnsi="Times New Roman" w:cs="Times New Roman"/>
          <w:lang w:val="es-ES"/>
        </w:rPr>
      </w:pPr>
    </w:p>
    <w:p w14:paraId="456DFA0A" w14:textId="15600201" w:rsidR="00394C35" w:rsidRPr="00225796" w:rsidRDefault="00DA15D9" w:rsidP="00726F92">
      <w:pPr>
        <w:jc w:val="both"/>
        <w:rPr>
          <w:rFonts w:ascii="Times New Roman" w:hAnsi="Times New Roman" w:cs="Times New Roman"/>
          <w:lang w:val="ro-RO"/>
        </w:rPr>
      </w:pPr>
      <w:r w:rsidRPr="00DA15D9">
        <w:rPr>
          <w:rFonts w:ascii="Times New Roman" w:hAnsi="Times New Roman" w:cs="Times New Roman"/>
          <w:b/>
          <w:bCs/>
          <w:i/>
          <w:iCs/>
          <w:lang w:val="ro-RO"/>
        </w:rPr>
        <w:t>Policy brieful</w:t>
      </w:r>
      <w:r>
        <w:rPr>
          <w:rFonts w:ascii="Times New Roman" w:hAnsi="Times New Roman" w:cs="Times New Roman"/>
          <w:lang w:val="ro-RO"/>
        </w:rPr>
        <w:t xml:space="preserve"> </w:t>
      </w:r>
      <w:r w:rsidR="0099072C">
        <w:rPr>
          <w:rFonts w:ascii="Times New Roman" w:hAnsi="Times New Roman" w:cs="Times New Roman"/>
          <w:lang w:val="ro-RO"/>
        </w:rPr>
        <w:t xml:space="preserve">a fost publicat în revista </w:t>
      </w:r>
      <w:r w:rsidR="0099072C" w:rsidRPr="0099072C">
        <w:rPr>
          <w:rFonts w:ascii="Times New Roman" w:hAnsi="Times New Roman" w:cs="Times New Roman"/>
          <w:b/>
          <w:bCs/>
          <w:lang w:val="ro-RO"/>
        </w:rPr>
        <w:t>HCIAS Working Papers on Ibero-America</w:t>
      </w:r>
      <w:r w:rsidR="0099072C">
        <w:rPr>
          <w:rFonts w:ascii="Times New Roman" w:hAnsi="Times New Roman" w:cs="Times New Roman"/>
          <w:lang w:val="ro-RO"/>
        </w:rPr>
        <w:t xml:space="preserve"> și poate fi citit </w:t>
      </w:r>
      <w:hyperlink r:id="rId6" w:history="1">
        <w:r w:rsidR="0099072C" w:rsidRPr="0099072C">
          <w:rPr>
            <w:rStyle w:val="Hyperlink"/>
            <w:rFonts w:ascii="Times New Roman" w:hAnsi="Times New Roman" w:cs="Times New Roman"/>
            <w:lang w:val="ro-RO"/>
          </w:rPr>
          <w:t>aici</w:t>
        </w:r>
      </w:hyperlink>
      <w:r w:rsidR="0099072C">
        <w:rPr>
          <w:rFonts w:ascii="Times New Roman" w:hAnsi="Times New Roman" w:cs="Times New Roman"/>
          <w:lang w:val="ro-RO"/>
        </w:rPr>
        <w:t>.</w:t>
      </w:r>
      <w:r w:rsidR="007C15ED">
        <w:rPr>
          <w:rFonts w:ascii="Times New Roman" w:hAnsi="Times New Roman" w:cs="Times New Roman"/>
          <w:lang w:val="ro-RO"/>
        </w:rPr>
        <w:t xml:space="preserve"> </w:t>
      </w:r>
      <w:r w:rsidR="007C15ED" w:rsidRPr="008D0773">
        <w:rPr>
          <w:rFonts w:ascii="Times New Roman" w:hAnsi="Times New Roman" w:cs="Times New Roman"/>
          <w:b/>
          <w:bCs/>
          <w:lang w:val="es-ES"/>
        </w:rPr>
        <w:t>Pentru detalii suplimentare</w:t>
      </w:r>
      <w:r w:rsidR="007C15ED" w:rsidRPr="008D0773">
        <w:rPr>
          <w:rFonts w:ascii="Times New Roman" w:hAnsi="Times New Roman" w:cs="Times New Roman"/>
          <w:lang w:val="es-ES"/>
        </w:rPr>
        <w:t xml:space="preserve">, </w:t>
      </w:r>
      <w:r w:rsidR="007C15ED">
        <w:rPr>
          <w:rFonts w:ascii="Times New Roman" w:hAnsi="Times New Roman" w:cs="Times New Roman"/>
          <w:lang w:val="ro-RO"/>
        </w:rPr>
        <w:t xml:space="preserve">cei interesați sunt rugați să ia legătura cu oricare </w:t>
      </w:r>
      <w:r w:rsidR="007C15ED" w:rsidRPr="008D0773">
        <w:rPr>
          <w:rFonts w:ascii="Times New Roman" w:hAnsi="Times New Roman" w:cs="Times New Roman"/>
          <w:lang w:val="es-ES"/>
        </w:rPr>
        <w:t xml:space="preserve">dintre </w:t>
      </w:r>
      <w:r w:rsidR="007C15ED">
        <w:rPr>
          <w:rFonts w:ascii="Times New Roman" w:hAnsi="Times New Roman" w:cs="Times New Roman"/>
          <w:lang w:val="es-ES"/>
        </w:rPr>
        <w:t>autori</w:t>
      </w:r>
      <w:r w:rsidR="00442451">
        <w:rPr>
          <w:rFonts w:ascii="Times New Roman" w:hAnsi="Times New Roman" w:cs="Times New Roman"/>
          <w:lang w:val="es-ES"/>
        </w:rPr>
        <w:t>i studiului.</w:t>
      </w:r>
    </w:p>
    <w:sectPr w:rsidR="00394C35" w:rsidRPr="00225796" w:rsidSect="0089373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C4D9F"/>
    <w:multiLevelType w:val="multilevel"/>
    <w:tmpl w:val="24E86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EE30A4"/>
    <w:multiLevelType w:val="multilevel"/>
    <w:tmpl w:val="A30A4D44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i w:val="0"/>
      </w:rPr>
    </w:lvl>
    <w:lvl w:ilvl="2">
      <w:start w:val="1"/>
      <w:numFmt w:val="decimal"/>
      <w:pStyle w:val="3Ttulolibro3"/>
      <w:lvlText w:val="%1.%2.%3."/>
      <w:lvlJc w:val="left"/>
      <w:pPr>
        <w:ind w:left="2160" w:hanging="720"/>
      </w:pPr>
      <w:rPr>
        <w:rFonts w:hint="default"/>
        <w:i/>
        <w:iCs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i w:val="0"/>
      </w:rPr>
    </w:lvl>
  </w:abstractNum>
  <w:abstractNum w:abstractNumId="2">
    <w:nsid w:val="139C6FAE"/>
    <w:multiLevelType w:val="multilevel"/>
    <w:tmpl w:val="6E52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3C5680"/>
    <w:multiLevelType w:val="multilevel"/>
    <w:tmpl w:val="4E7EB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B41F31"/>
    <w:multiLevelType w:val="multilevel"/>
    <w:tmpl w:val="8374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AC455F"/>
    <w:multiLevelType w:val="multilevel"/>
    <w:tmpl w:val="1B783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C7B78"/>
    <w:multiLevelType w:val="multilevel"/>
    <w:tmpl w:val="FFCCC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E959F1"/>
    <w:multiLevelType w:val="hybridMultilevel"/>
    <w:tmpl w:val="80001C3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CF1264"/>
    <w:multiLevelType w:val="hybridMultilevel"/>
    <w:tmpl w:val="7C18200C"/>
    <w:lvl w:ilvl="0" w:tplc="040A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9">
    <w:nsid w:val="46E17864"/>
    <w:multiLevelType w:val="multilevel"/>
    <w:tmpl w:val="D9AAD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801AC3"/>
    <w:multiLevelType w:val="multilevel"/>
    <w:tmpl w:val="B4E2C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476C8A"/>
    <w:multiLevelType w:val="multilevel"/>
    <w:tmpl w:val="531E1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165551"/>
    <w:multiLevelType w:val="hybridMultilevel"/>
    <w:tmpl w:val="AC42D3BE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0A550D"/>
    <w:multiLevelType w:val="multilevel"/>
    <w:tmpl w:val="5AC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9541B9"/>
    <w:multiLevelType w:val="multilevel"/>
    <w:tmpl w:val="45960D20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5">
    <w:nsid w:val="6C072453"/>
    <w:multiLevelType w:val="multilevel"/>
    <w:tmpl w:val="807454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6E1B565D"/>
    <w:multiLevelType w:val="multilevel"/>
    <w:tmpl w:val="C8E8F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763303"/>
    <w:multiLevelType w:val="multilevel"/>
    <w:tmpl w:val="5C20D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6154FA"/>
    <w:multiLevelType w:val="multilevel"/>
    <w:tmpl w:val="662A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8E3F69"/>
    <w:multiLevelType w:val="hybridMultilevel"/>
    <w:tmpl w:val="C33ED46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9"/>
  </w:num>
  <w:num w:numId="3">
    <w:abstractNumId w:val="12"/>
  </w:num>
  <w:num w:numId="4">
    <w:abstractNumId w:val="5"/>
  </w:num>
  <w:num w:numId="5">
    <w:abstractNumId w:val="6"/>
  </w:num>
  <w:num w:numId="6">
    <w:abstractNumId w:val="11"/>
  </w:num>
  <w:num w:numId="7">
    <w:abstractNumId w:val="9"/>
  </w:num>
  <w:num w:numId="8">
    <w:abstractNumId w:val="18"/>
  </w:num>
  <w:num w:numId="9">
    <w:abstractNumId w:val="16"/>
  </w:num>
  <w:num w:numId="10">
    <w:abstractNumId w:val="3"/>
  </w:num>
  <w:num w:numId="11">
    <w:abstractNumId w:val="14"/>
  </w:num>
  <w:num w:numId="12">
    <w:abstractNumId w:val="7"/>
  </w:num>
  <w:num w:numId="13">
    <w:abstractNumId w:val="15"/>
  </w:num>
  <w:num w:numId="14">
    <w:abstractNumId w:val="8"/>
  </w:num>
  <w:num w:numId="15">
    <w:abstractNumId w:val="0"/>
  </w:num>
  <w:num w:numId="16">
    <w:abstractNumId w:val="2"/>
  </w:num>
  <w:num w:numId="17">
    <w:abstractNumId w:val="13"/>
  </w:num>
  <w:num w:numId="18">
    <w:abstractNumId w:val="10"/>
  </w:num>
  <w:num w:numId="19">
    <w:abstractNumId w:val="17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FA3"/>
    <w:rsid w:val="000921B1"/>
    <w:rsid w:val="000D6445"/>
    <w:rsid w:val="000F104E"/>
    <w:rsid w:val="000F4865"/>
    <w:rsid w:val="00107B5D"/>
    <w:rsid w:val="00116515"/>
    <w:rsid w:val="001352D6"/>
    <w:rsid w:val="001C1DCD"/>
    <w:rsid w:val="001C3BAA"/>
    <w:rsid w:val="001D6841"/>
    <w:rsid w:val="001F058F"/>
    <w:rsid w:val="00225796"/>
    <w:rsid w:val="00276F0F"/>
    <w:rsid w:val="0028116A"/>
    <w:rsid w:val="002B574B"/>
    <w:rsid w:val="002F02B3"/>
    <w:rsid w:val="00303C39"/>
    <w:rsid w:val="003178E8"/>
    <w:rsid w:val="0033725D"/>
    <w:rsid w:val="00394C35"/>
    <w:rsid w:val="003A66B4"/>
    <w:rsid w:val="003D2372"/>
    <w:rsid w:val="003F0E54"/>
    <w:rsid w:val="003F1D11"/>
    <w:rsid w:val="004200FE"/>
    <w:rsid w:val="00442451"/>
    <w:rsid w:val="00465BF9"/>
    <w:rsid w:val="00486FA3"/>
    <w:rsid w:val="004913FE"/>
    <w:rsid w:val="00497FD9"/>
    <w:rsid w:val="004B58A4"/>
    <w:rsid w:val="004C0781"/>
    <w:rsid w:val="004D05C6"/>
    <w:rsid w:val="004D4F60"/>
    <w:rsid w:val="00534B71"/>
    <w:rsid w:val="00555809"/>
    <w:rsid w:val="00580326"/>
    <w:rsid w:val="005877B4"/>
    <w:rsid w:val="0058795F"/>
    <w:rsid w:val="005C3664"/>
    <w:rsid w:val="007110BC"/>
    <w:rsid w:val="007173A4"/>
    <w:rsid w:val="00726F92"/>
    <w:rsid w:val="00734393"/>
    <w:rsid w:val="00736CCC"/>
    <w:rsid w:val="00751038"/>
    <w:rsid w:val="0077111F"/>
    <w:rsid w:val="007C15ED"/>
    <w:rsid w:val="007D5D26"/>
    <w:rsid w:val="00805327"/>
    <w:rsid w:val="00893732"/>
    <w:rsid w:val="008D0773"/>
    <w:rsid w:val="008E4616"/>
    <w:rsid w:val="008E5B99"/>
    <w:rsid w:val="008E7D66"/>
    <w:rsid w:val="00902B17"/>
    <w:rsid w:val="00950D39"/>
    <w:rsid w:val="0099072C"/>
    <w:rsid w:val="009D2724"/>
    <w:rsid w:val="00A07BB7"/>
    <w:rsid w:val="00A41135"/>
    <w:rsid w:val="00A45102"/>
    <w:rsid w:val="00A60577"/>
    <w:rsid w:val="00A97BAA"/>
    <w:rsid w:val="00AA5460"/>
    <w:rsid w:val="00AA7FED"/>
    <w:rsid w:val="00B0660E"/>
    <w:rsid w:val="00B158B6"/>
    <w:rsid w:val="00B47B4F"/>
    <w:rsid w:val="00B92D22"/>
    <w:rsid w:val="00B949CC"/>
    <w:rsid w:val="00BA2D5E"/>
    <w:rsid w:val="00BB5FDA"/>
    <w:rsid w:val="00BC2063"/>
    <w:rsid w:val="00BF7056"/>
    <w:rsid w:val="00CD1687"/>
    <w:rsid w:val="00CE59A7"/>
    <w:rsid w:val="00D16CAF"/>
    <w:rsid w:val="00D502EC"/>
    <w:rsid w:val="00D63D63"/>
    <w:rsid w:val="00D724F9"/>
    <w:rsid w:val="00DA15D9"/>
    <w:rsid w:val="00DD109D"/>
    <w:rsid w:val="00E019DE"/>
    <w:rsid w:val="00E117CE"/>
    <w:rsid w:val="00E402BA"/>
    <w:rsid w:val="00E51E7A"/>
    <w:rsid w:val="00E73BAD"/>
    <w:rsid w:val="00EB66B4"/>
    <w:rsid w:val="00F067A0"/>
    <w:rsid w:val="00F165F7"/>
    <w:rsid w:val="00F20E4A"/>
    <w:rsid w:val="00F45C00"/>
    <w:rsid w:val="00FA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966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F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F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F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F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F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Ttulolibro3">
    <w:name w:val="3 Título_libro 3"/>
    <w:basedOn w:val="ListParagraph"/>
    <w:qFormat/>
    <w:rsid w:val="00F165F7"/>
    <w:pPr>
      <w:numPr>
        <w:ilvl w:val="2"/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200" w:line="360" w:lineRule="auto"/>
      <w:jc w:val="both"/>
    </w:pPr>
    <w:rPr>
      <w:rFonts w:ascii="Arial" w:eastAsia="Arial" w:hAnsi="Arial" w:cs="Arial"/>
      <w:i/>
      <w:iCs/>
      <w:kern w:val="0"/>
      <w:lang w:val="ro-RO"/>
      <w14:ligatures w14:val="none"/>
    </w:rPr>
  </w:style>
  <w:style w:type="paragraph" w:styleId="ListParagraph">
    <w:name w:val="List Paragraph"/>
    <w:basedOn w:val="Normal"/>
    <w:uiPriority w:val="34"/>
    <w:qFormat/>
    <w:rsid w:val="00F165F7"/>
    <w:pPr>
      <w:ind w:left="720"/>
      <w:contextualSpacing/>
    </w:pPr>
  </w:style>
  <w:style w:type="paragraph" w:customStyle="1" w:styleId="Notaapielibro">
    <w:name w:val="Nota a pie_libro"/>
    <w:basedOn w:val="FootnoteText"/>
    <w:qFormat/>
    <w:rsid w:val="00F165F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eastAsia="Arial" w:hAnsi="Arial" w:cs="Arial"/>
      <w:kern w:val="0"/>
      <w:lang w:val="en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165F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65F7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86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F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F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F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F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F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FA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86F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F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FA3"/>
    <w:rPr>
      <w:b/>
      <w:bCs/>
      <w:smallCaps/>
      <w:color w:val="0F4761" w:themeColor="accent1" w:themeShade="BF"/>
      <w:spacing w:val="5"/>
    </w:rPr>
  </w:style>
  <w:style w:type="table" w:customStyle="1" w:styleId="PlainTable1">
    <w:name w:val="Plain Table 1"/>
    <w:basedOn w:val="TableNormal"/>
    <w:uiPriority w:val="41"/>
    <w:rsid w:val="00D63D6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Accent6">
    <w:name w:val="Grid Table 4 Accent 6"/>
    <w:basedOn w:val="TableNormal"/>
    <w:uiPriority w:val="49"/>
    <w:rsid w:val="00D63D63"/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28116A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11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2451"/>
    <w:rPr>
      <w:color w:val="96607D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F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F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F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F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F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Ttulolibro3">
    <w:name w:val="3 Título_libro 3"/>
    <w:basedOn w:val="ListParagraph"/>
    <w:qFormat/>
    <w:rsid w:val="00F165F7"/>
    <w:pPr>
      <w:numPr>
        <w:ilvl w:val="2"/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200" w:line="360" w:lineRule="auto"/>
      <w:jc w:val="both"/>
    </w:pPr>
    <w:rPr>
      <w:rFonts w:ascii="Arial" w:eastAsia="Arial" w:hAnsi="Arial" w:cs="Arial"/>
      <w:i/>
      <w:iCs/>
      <w:kern w:val="0"/>
      <w:lang w:val="ro-RO"/>
      <w14:ligatures w14:val="none"/>
    </w:rPr>
  </w:style>
  <w:style w:type="paragraph" w:styleId="ListParagraph">
    <w:name w:val="List Paragraph"/>
    <w:basedOn w:val="Normal"/>
    <w:uiPriority w:val="34"/>
    <w:qFormat/>
    <w:rsid w:val="00F165F7"/>
    <w:pPr>
      <w:ind w:left="720"/>
      <w:contextualSpacing/>
    </w:pPr>
  </w:style>
  <w:style w:type="paragraph" w:customStyle="1" w:styleId="Notaapielibro">
    <w:name w:val="Nota a pie_libro"/>
    <w:basedOn w:val="FootnoteText"/>
    <w:qFormat/>
    <w:rsid w:val="00F165F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eastAsia="Arial" w:hAnsi="Arial" w:cs="Arial"/>
      <w:kern w:val="0"/>
      <w:lang w:val="en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165F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65F7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86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F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F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F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F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F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FA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86F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F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FA3"/>
    <w:rPr>
      <w:b/>
      <w:bCs/>
      <w:smallCaps/>
      <w:color w:val="0F4761" w:themeColor="accent1" w:themeShade="BF"/>
      <w:spacing w:val="5"/>
    </w:rPr>
  </w:style>
  <w:style w:type="table" w:customStyle="1" w:styleId="PlainTable1">
    <w:name w:val="Plain Table 1"/>
    <w:basedOn w:val="TableNormal"/>
    <w:uiPriority w:val="41"/>
    <w:rsid w:val="00D63D6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Accent6">
    <w:name w:val="Grid Table 4 Accent 6"/>
    <w:basedOn w:val="TableNormal"/>
    <w:uiPriority w:val="49"/>
    <w:rsid w:val="00D63D63"/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28116A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11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245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ournals.ub.uni-heidelberg.de/index.php/hciaswp/article/view/11028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560</Words>
  <Characters>3192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Bleorțu</dc:creator>
  <cp:keywords/>
  <dc:description/>
  <cp:lastModifiedBy>pr</cp:lastModifiedBy>
  <cp:revision>52</cp:revision>
  <cp:lastPrinted>2025-03-01T20:23:00Z</cp:lastPrinted>
  <dcterms:created xsi:type="dcterms:W3CDTF">2025-04-03T07:25:00Z</dcterms:created>
  <dcterms:modified xsi:type="dcterms:W3CDTF">2025-04-07T05:51:00Z</dcterms:modified>
</cp:coreProperties>
</file>