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BC7F0" w14:textId="50A47B88" w:rsidR="00AF12B6" w:rsidRPr="007F0E37" w:rsidRDefault="007F0E37" w:rsidP="00AF12B6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Apel deschis pentru studenții </w:t>
      </w:r>
      <w:r w:rsidRPr="00AF12B6">
        <w:rPr>
          <w:rFonts w:ascii="Times New Roman" w:hAnsi="Times New Roman" w:cs="Times New Roman"/>
          <w:b/>
          <w:bCs/>
        </w:rPr>
        <w:t>Facultății de Biologie a UB</w:t>
      </w:r>
      <w:r>
        <w:rPr>
          <w:rFonts w:ascii="Times New Roman" w:hAnsi="Times New Roman" w:cs="Times New Roman"/>
          <w:b/>
          <w:bCs/>
        </w:rPr>
        <w:t xml:space="preserve"> la </w:t>
      </w:r>
      <w:r w:rsidR="00AF12B6" w:rsidRPr="00AF12B6">
        <w:rPr>
          <w:rFonts w:ascii="Times New Roman" w:hAnsi="Times New Roman" w:cs="Times New Roman"/>
          <w:b/>
          <w:bCs/>
        </w:rPr>
        <w:t xml:space="preserve">Sesiunea de Comunicări Științifice Studențești </w:t>
      </w:r>
    </w:p>
    <w:p w14:paraId="04D4612F" w14:textId="6B5D9360" w:rsidR="00AF12B6" w:rsidRDefault="00AF12B6" w:rsidP="007F0E37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 </w:t>
      </w:r>
      <w:r w:rsidRPr="007F0E37">
        <w:rPr>
          <w:rFonts w:ascii="Times New Roman" w:hAnsi="Times New Roman" w:cs="Times New Roman"/>
          <w:b/>
          <w:bCs/>
        </w:rPr>
        <w:t>30 mai 2025</w:t>
      </w:r>
      <w:r>
        <w:rPr>
          <w:rFonts w:ascii="Times New Roman" w:hAnsi="Times New Roman" w:cs="Times New Roman"/>
        </w:rPr>
        <w:t>, Facultatea de Biologie își așteaptă studenții de la ciclurile de licență, master și doctorat să participe la ediția de anul acesta a Sesiunii de Comunicări Științifice a Studenților</w:t>
      </w:r>
      <w:r w:rsidR="007F0E37">
        <w:rPr>
          <w:rFonts w:ascii="Times New Roman" w:hAnsi="Times New Roman" w:cs="Times New Roman"/>
        </w:rPr>
        <w:t>.</w:t>
      </w:r>
    </w:p>
    <w:p w14:paraId="6833C360" w14:textId="2D3443B0" w:rsidR="00B03905" w:rsidRDefault="00B03905" w:rsidP="007F0E37">
      <w:pPr>
        <w:spacing w:line="276" w:lineRule="auto"/>
        <w:jc w:val="both"/>
        <w:rPr>
          <w:rFonts w:ascii="Times New Roman" w:hAnsi="Times New Roman" w:cs="Times New Roman"/>
        </w:rPr>
      </w:pPr>
      <w:r w:rsidRPr="00B03905">
        <w:rPr>
          <w:rFonts w:ascii="Times New Roman" w:hAnsi="Times New Roman" w:cs="Times New Roman"/>
        </w:rPr>
        <w:t xml:space="preserve">Scopul acestui eveniment este de a încuraja și susține activitatea de cercetare a studenților în domeniul </w:t>
      </w:r>
      <w:r>
        <w:rPr>
          <w:rFonts w:ascii="Times New Roman" w:hAnsi="Times New Roman" w:cs="Times New Roman"/>
        </w:rPr>
        <w:t>biologiei</w:t>
      </w:r>
      <w:r w:rsidRPr="00B03905">
        <w:rPr>
          <w:rFonts w:ascii="Times New Roman" w:hAnsi="Times New Roman" w:cs="Times New Roman"/>
        </w:rPr>
        <w:t>, oferind un cadru ideal pentru aceștia de a-și împărtăși ideile și cercetările lor într-</w:t>
      </w:r>
      <w:r w:rsidR="00A77399">
        <w:rPr>
          <w:rFonts w:ascii="Times New Roman" w:hAnsi="Times New Roman" w:cs="Times New Roman"/>
        </w:rPr>
        <w:t>o atmosferă</w:t>
      </w:r>
      <w:r w:rsidRPr="00B03905">
        <w:rPr>
          <w:rFonts w:ascii="Times New Roman" w:hAnsi="Times New Roman" w:cs="Times New Roman"/>
        </w:rPr>
        <w:t xml:space="preserve"> deschis</w:t>
      </w:r>
      <w:r w:rsidR="00A77399">
        <w:rPr>
          <w:rFonts w:ascii="Times New Roman" w:hAnsi="Times New Roman" w:cs="Times New Roman"/>
        </w:rPr>
        <w:t>ă</w:t>
      </w:r>
      <w:r w:rsidRPr="00B03905">
        <w:rPr>
          <w:rFonts w:ascii="Times New Roman" w:hAnsi="Times New Roman" w:cs="Times New Roman"/>
        </w:rPr>
        <w:t xml:space="preserve"> și prieteno</w:t>
      </w:r>
      <w:r w:rsidR="00A77399">
        <w:rPr>
          <w:rFonts w:ascii="Times New Roman" w:hAnsi="Times New Roman" w:cs="Times New Roman"/>
        </w:rPr>
        <w:t>asă</w:t>
      </w:r>
      <w:r w:rsidRPr="00B03905">
        <w:rPr>
          <w:rFonts w:ascii="Times New Roman" w:hAnsi="Times New Roman" w:cs="Times New Roman"/>
        </w:rPr>
        <w:t>.</w:t>
      </w:r>
    </w:p>
    <w:p w14:paraId="712CE589" w14:textId="1FED5C47" w:rsidR="00B03905" w:rsidRDefault="00B03905" w:rsidP="007F0E37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Rezumatele lucrărilor vor fi publicate într-un volum special al Editurii Universității din București, iar fiecare participant la Sesiunea de Comunicări Științifice va primi un exemplar al volumului. </w:t>
      </w:r>
    </w:p>
    <w:p w14:paraId="18EB5875" w14:textId="3428362D" w:rsidR="00B03905" w:rsidRDefault="00B03905" w:rsidP="007F0E37">
      <w:pPr>
        <w:spacing w:line="276" w:lineRule="auto"/>
        <w:jc w:val="both"/>
        <w:rPr>
          <w:rFonts w:ascii="Times New Roman" w:hAnsi="Times New Roman" w:cs="Times New Roman"/>
        </w:rPr>
      </w:pPr>
      <w:r w:rsidRPr="00B03905">
        <w:rPr>
          <w:rFonts w:ascii="Times New Roman" w:hAnsi="Times New Roman" w:cs="Times New Roman"/>
        </w:rPr>
        <w:t>Astfel, este o ocazie</w:t>
      </w:r>
      <w:r w:rsidR="00A77399">
        <w:rPr>
          <w:rFonts w:ascii="Times New Roman" w:hAnsi="Times New Roman" w:cs="Times New Roman"/>
        </w:rPr>
        <w:t xml:space="preserve"> pentru studenți</w:t>
      </w:r>
      <w:r w:rsidRPr="00B03905">
        <w:rPr>
          <w:rFonts w:ascii="Times New Roman" w:hAnsi="Times New Roman" w:cs="Times New Roman"/>
        </w:rPr>
        <w:t xml:space="preserve"> să își construiască un portofoliu academic, cu lucrări recunoscute și apreciate de profesioniști din domeniu.</w:t>
      </w:r>
    </w:p>
    <w:p w14:paraId="4BD224C1" w14:textId="1BC705E4" w:rsidR="00B03905" w:rsidRDefault="00B03905" w:rsidP="007F0E37">
      <w:pPr>
        <w:spacing w:line="276" w:lineRule="auto"/>
        <w:jc w:val="both"/>
        <w:rPr>
          <w:rFonts w:ascii="Times New Roman" w:hAnsi="Times New Roman" w:cs="Times New Roman"/>
        </w:rPr>
      </w:pPr>
      <w:r w:rsidRPr="00B03905">
        <w:rPr>
          <w:rFonts w:ascii="Times New Roman" w:hAnsi="Times New Roman" w:cs="Times New Roman"/>
        </w:rPr>
        <w:t>Lucrările se vor organiza pe secțiuni și vor fi prezentate în fața unui juriu format din cadre didactice și studenți. Cele mai bune lucrări din fiecare secțiune vor fi premiate.</w:t>
      </w:r>
    </w:p>
    <w:p w14:paraId="5DAAC9E1" w14:textId="48AB37CA" w:rsidR="00B03905" w:rsidRDefault="00B03905" w:rsidP="007F0E37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Pentru a participa la eveniment </w:t>
      </w:r>
      <w:r w:rsidR="007F0E37">
        <w:rPr>
          <w:rFonts w:ascii="Times New Roman" w:hAnsi="Times New Roman" w:cs="Times New Roman"/>
        </w:rPr>
        <w:t>este</w:t>
      </w:r>
      <w:r>
        <w:rPr>
          <w:rFonts w:ascii="Times New Roman" w:hAnsi="Times New Roman" w:cs="Times New Roman"/>
        </w:rPr>
        <w:t xml:space="preserve"> necesar</w:t>
      </w:r>
      <w:r w:rsidR="007F0E37">
        <w:rPr>
          <w:rFonts w:ascii="Times New Roman" w:hAnsi="Times New Roman" w:cs="Times New Roman"/>
        </w:rPr>
        <w:t>ă</w:t>
      </w:r>
      <w:r>
        <w:rPr>
          <w:rFonts w:ascii="Times New Roman" w:hAnsi="Times New Roman" w:cs="Times New Roman"/>
        </w:rPr>
        <w:t xml:space="preserve"> transmiterea </w:t>
      </w:r>
      <w:r w:rsidR="007F0E37">
        <w:rPr>
          <w:rFonts w:ascii="Times New Roman" w:hAnsi="Times New Roman" w:cs="Times New Roman"/>
        </w:rPr>
        <w:t xml:space="preserve">în </w:t>
      </w:r>
      <w:r>
        <w:rPr>
          <w:rFonts w:ascii="Times New Roman" w:hAnsi="Times New Roman" w:cs="Times New Roman"/>
        </w:rPr>
        <w:t xml:space="preserve">prealabil a </w:t>
      </w:r>
      <w:r w:rsidR="007F0E37">
        <w:rPr>
          <w:rFonts w:ascii="Times New Roman" w:hAnsi="Times New Roman" w:cs="Times New Roman"/>
        </w:rPr>
        <w:t xml:space="preserve">unui </w:t>
      </w:r>
      <w:r>
        <w:rPr>
          <w:rFonts w:ascii="Times New Roman" w:hAnsi="Times New Roman" w:cs="Times New Roman"/>
        </w:rPr>
        <w:t>rezumat</w:t>
      </w:r>
      <w:r w:rsidR="007F0E37">
        <w:rPr>
          <w:rFonts w:ascii="Times New Roman" w:hAnsi="Times New Roman" w:cs="Times New Roman"/>
        </w:rPr>
        <w:t xml:space="preserve"> al</w:t>
      </w:r>
      <w:r>
        <w:rPr>
          <w:rFonts w:ascii="Times New Roman" w:hAnsi="Times New Roman" w:cs="Times New Roman"/>
        </w:rPr>
        <w:t xml:space="preserve"> lucrării către conf. univ. dr. Bianca Gălățeanu</w:t>
      </w:r>
      <w:r w:rsidR="00A77399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la adresa </w:t>
      </w:r>
      <w:hyperlink r:id="rId4" w:history="1">
        <w:r w:rsidRPr="00CC37B5">
          <w:rPr>
            <w:rStyle w:val="Hyperlink"/>
            <w:rFonts w:ascii="Times New Roman" w:hAnsi="Times New Roman" w:cs="Times New Roman"/>
          </w:rPr>
          <w:t>bianca.galateanu@unibuc.ro</w:t>
        </w:r>
      </w:hyperlink>
      <w:r>
        <w:rPr>
          <w:rFonts w:ascii="Times New Roman" w:hAnsi="Times New Roman" w:cs="Times New Roman"/>
        </w:rPr>
        <w:t xml:space="preserve"> și către drd. Mirela Șerban</w:t>
      </w:r>
      <w:r w:rsidR="00A77399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la</w:t>
      </w:r>
      <w:r w:rsidR="00A77399">
        <w:rPr>
          <w:rFonts w:ascii="Times New Roman" w:hAnsi="Times New Roman" w:cs="Times New Roman"/>
        </w:rPr>
        <w:t xml:space="preserve"> adresa</w:t>
      </w:r>
      <w:r>
        <w:rPr>
          <w:rFonts w:ascii="Times New Roman" w:hAnsi="Times New Roman" w:cs="Times New Roman"/>
        </w:rPr>
        <w:t xml:space="preserve"> </w:t>
      </w:r>
      <w:hyperlink r:id="rId5" w:history="1">
        <w:r w:rsidRPr="00CC37B5">
          <w:rPr>
            <w:rStyle w:val="Hyperlink"/>
            <w:rFonts w:ascii="Times New Roman" w:hAnsi="Times New Roman" w:cs="Times New Roman"/>
          </w:rPr>
          <w:t>mirela.serban@drd.unibuc.ro</w:t>
        </w:r>
      </w:hyperlink>
      <w:r>
        <w:rPr>
          <w:rFonts w:ascii="Times New Roman" w:hAnsi="Times New Roman" w:cs="Times New Roman"/>
        </w:rPr>
        <w:t>.</w:t>
      </w:r>
    </w:p>
    <w:p w14:paraId="29D78FEE" w14:textId="4F925A69" w:rsidR="007F0E37" w:rsidRDefault="007F0E37" w:rsidP="007F0E37">
      <w:pPr>
        <w:spacing w:line="276" w:lineRule="auto"/>
        <w:jc w:val="both"/>
        <w:rPr>
          <w:rFonts w:ascii="Times New Roman" w:hAnsi="Times New Roman" w:cs="Times New Roman"/>
        </w:rPr>
      </w:pPr>
      <w:r w:rsidRPr="007F0E37">
        <w:rPr>
          <w:rFonts w:ascii="Times New Roman" w:hAnsi="Times New Roman" w:cs="Times New Roman"/>
          <w:b/>
          <w:bCs/>
          <w:i/>
          <w:iCs/>
        </w:rPr>
        <w:t>Sesiunea de Comunicări Științifice </w:t>
      </w:r>
      <w:r w:rsidRPr="007F0E37">
        <w:rPr>
          <w:rFonts w:ascii="Times New Roman" w:hAnsi="Times New Roman" w:cs="Times New Roman"/>
        </w:rPr>
        <w:t>este o oportunitate pentru studenți de a-și îmbunătăți abilitățile de comunicare orală, de prezentare, de a intra în contact cu colegi care au aceleași preocupări de cercetare, dar și o ocazie de a testa contexte reale pentru prezentarea lucrării de licență sau disertație.</w:t>
      </w:r>
    </w:p>
    <w:p w14:paraId="70BC3434" w14:textId="1EDA67BE" w:rsidR="00B03905" w:rsidRPr="00AF12B6" w:rsidRDefault="00B03905" w:rsidP="007F0E37">
      <w:pPr>
        <w:spacing w:line="276" w:lineRule="auto"/>
        <w:jc w:val="both"/>
        <w:rPr>
          <w:rFonts w:ascii="Times New Roman" w:hAnsi="Times New Roman" w:cs="Times New Roman"/>
        </w:rPr>
      </w:pPr>
      <w:r w:rsidRPr="00B03905">
        <w:rPr>
          <w:rFonts w:ascii="Times New Roman" w:hAnsi="Times New Roman" w:cs="Times New Roman"/>
        </w:rPr>
        <w:t xml:space="preserve">Mai multe detalii despre conferința studențească pot fi consultate pe </w:t>
      </w:r>
      <w:r>
        <w:rPr>
          <w:rFonts w:ascii="Times New Roman" w:hAnsi="Times New Roman" w:cs="Times New Roman"/>
        </w:rPr>
        <w:t xml:space="preserve">site-ul Facultății de Biologie </w:t>
      </w:r>
      <w:hyperlink r:id="rId6" w:history="1">
        <w:r w:rsidRPr="00B03905">
          <w:rPr>
            <w:rStyle w:val="Hyperlink"/>
            <w:rFonts w:ascii="Times New Roman" w:hAnsi="Times New Roman" w:cs="Times New Roman"/>
          </w:rPr>
          <w:t>aici</w:t>
        </w:r>
      </w:hyperlink>
      <w:r>
        <w:rPr>
          <w:rFonts w:ascii="Times New Roman" w:hAnsi="Times New Roman" w:cs="Times New Roman"/>
        </w:rPr>
        <w:t xml:space="preserve">. </w:t>
      </w:r>
    </w:p>
    <w:sectPr w:rsidR="00B03905" w:rsidRPr="00AF12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2B6"/>
    <w:rsid w:val="006F7DF4"/>
    <w:rsid w:val="007F0E37"/>
    <w:rsid w:val="00A77399"/>
    <w:rsid w:val="00AF12B6"/>
    <w:rsid w:val="00B03905"/>
    <w:rsid w:val="00CC0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1F672"/>
  <w15:chartTrackingRefBased/>
  <w15:docId w15:val="{FA7AB24D-7B02-4706-A023-9C333AA1B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12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12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12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12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12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12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12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12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12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12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12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12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12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12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12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12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12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12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12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12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12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12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12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12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12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12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12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12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12B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0390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39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96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7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io.unibuc.ro/sesiunea-de-comunicari-stiintifice-studentesti-editia-2025/" TargetMode="External"/><Relationship Id="rId5" Type="http://schemas.openxmlformats.org/officeDocument/2006/relationships/hyperlink" Target="mailto:mirela.serban@drd.unibuc.ro" TargetMode="External"/><Relationship Id="rId4" Type="http://schemas.openxmlformats.org/officeDocument/2006/relationships/hyperlink" Target="mailto:bianca.galateanu@unibuc.ro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Daria Cojocaru</cp:lastModifiedBy>
  <cp:revision>2</cp:revision>
  <dcterms:created xsi:type="dcterms:W3CDTF">2025-04-16T11:39:00Z</dcterms:created>
  <dcterms:modified xsi:type="dcterms:W3CDTF">2025-04-16T12:41:00Z</dcterms:modified>
</cp:coreProperties>
</file>