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125DE" w14:textId="37576565" w:rsidR="007D1941" w:rsidRDefault="007D1941" w:rsidP="007D1941">
      <w:pPr>
        <w:spacing w:line="360" w:lineRule="auto"/>
        <w:rPr>
          <w:rFonts w:ascii="Times New Roman" w:eastAsia="Calibri" w:hAnsi="Times New Roman" w:cs="Times New Roman"/>
          <w:b/>
        </w:rPr>
      </w:pPr>
      <w:r w:rsidRPr="007D1941">
        <w:rPr>
          <w:rFonts w:ascii="Times New Roman" w:eastAsia="Calibri" w:hAnsi="Times New Roman" w:cs="Times New Roman"/>
          <w:b/>
          <w:bCs/>
          <w:color w:val="000000"/>
        </w:rPr>
        <w:t>Asociația De Basm</w:t>
      </w:r>
      <w:r w:rsidRPr="007D1941">
        <w:rPr>
          <w:rFonts w:ascii="Times New Roman" w:eastAsia="Calibri" w:hAnsi="Times New Roman" w:cs="Times New Roman"/>
          <w:b/>
          <w:bCs/>
          <w:color w:val="000000"/>
        </w:rPr>
        <w:t xml:space="preserve"> împrietenește</w:t>
      </w:r>
      <w:r>
        <w:rPr>
          <w:rFonts w:ascii="Times New Roman" w:eastAsia="Calibri" w:hAnsi="Times New Roman" w:cs="Times New Roman"/>
          <w:color w:val="000000"/>
        </w:rPr>
        <w:t xml:space="preserve"> </w:t>
      </w:r>
      <w:r w:rsidRPr="00F7106B">
        <w:rPr>
          <w:rFonts w:ascii="Times New Roman" w:eastAsia="Calibri" w:hAnsi="Times New Roman" w:cs="Times New Roman"/>
          <w:b/>
        </w:rPr>
        <w:t>copiii cu păsările din oraș</w:t>
      </w:r>
      <w:r>
        <w:rPr>
          <w:rFonts w:ascii="Times New Roman" w:eastAsia="Calibri" w:hAnsi="Times New Roman" w:cs="Times New Roman"/>
          <w:b/>
        </w:rPr>
        <w:t xml:space="preserve"> prin p</w:t>
      </w:r>
      <w:r>
        <w:rPr>
          <w:rFonts w:ascii="Times New Roman" w:eastAsia="Calibri" w:hAnsi="Times New Roman" w:cs="Times New Roman"/>
          <w:b/>
        </w:rPr>
        <w:t>roiectul „</w:t>
      </w:r>
      <w:r w:rsidRPr="00F7106B">
        <w:rPr>
          <w:rFonts w:ascii="Times New Roman" w:eastAsia="Calibri" w:hAnsi="Times New Roman" w:cs="Times New Roman"/>
          <w:b/>
        </w:rPr>
        <w:t>Povești în zbor</w:t>
      </w:r>
      <w:r>
        <w:rPr>
          <w:rFonts w:ascii="Times New Roman" w:eastAsia="Calibri" w:hAnsi="Times New Roman" w:cs="Times New Roman"/>
          <w:b/>
        </w:rPr>
        <w:t>”</w:t>
      </w:r>
    </w:p>
    <w:p w14:paraId="10E2E705" w14:textId="5B07A5A1" w:rsidR="007D1941" w:rsidRPr="00F7106B" w:rsidRDefault="007D1941" w:rsidP="00F7106B">
      <w:pPr>
        <w:spacing w:line="360" w:lineRule="auto"/>
        <w:jc w:val="center"/>
        <w:rPr>
          <w:rFonts w:ascii="Times New Roman" w:eastAsia="Calibri" w:hAnsi="Times New Roman" w:cs="Times New Roman"/>
          <w:b/>
        </w:rPr>
      </w:pPr>
      <w:r>
        <w:rPr>
          <w:rFonts w:ascii="Times New Roman" w:eastAsia="Calibri" w:hAnsi="Times New Roman" w:cs="Times New Roman"/>
          <w:b/>
        </w:rPr>
        <w:t xml:space="preserve"> </w:t>
      </w:r>
    </w:p>
    <w:p w14:paraId="48018047" w14:textId="036F0EFB" w:rsidR="00F7106B" w:rsidRPr="00F7106B" w:rsidRDefault="00F7106B" w:rsidP="008604BC">
      <w:pPr>
        <w:spacing w:after="0" w:line="360" w:lineRule="auto"/>
        <w:jc w:val="both"/>
        <w:rPr>
          <w:rFonts w:ascii="Times New Roman" w:eastAsia="Calibri" w:hAnsi="Times New Roman" w:cs="Times New Roman"/>
        </w:rPr>
      </w:pPr>
      <w:r w:rsidRPr="00F7106B">
        <w:rPr>
          <w:rFonts w:ascii="Times New Roman" w:eastAsia="Calibri" w:hAnsi="Times New Roman" w:cs="Times New Roman"/>
          <w:color w:val="000000"/>
        </w:rPr>
        <w:t xml:space="preserve">Proiectul </w:t>
      </w:r>
      <w:r w:rsidRPr="00F7106B">
        <w:rPr>
          <w:rFonts w:ascii="Times New Roman" w:eastAsia="Calibri" w:hAnsi="Times New Roman" w:cs="Times New Roman"/>
          <w:b/>
          <w:bCs/>
          <w:color w:val="000000"/>
        </w:rPr>
        <w:t>„Povești în zbor”</w:t>
      </w:r>
      <w:r w:rsidRPr="00F7106B">
        <w:rPr>
          <w:rFonts w:ascii="Times New Roman" w:eastAsia="Calibri" w:hAnsi="Times New Roman" w:cs="Times New Roman"/>
          <w:color w:val="000000"/>
        </w:rPr>
        <w:t xml:space="preserve"> este un proiect de intervenție culturală realizat de Asociația De Basm, </w:t>
      </w:r>
      <w:proofErr w:type="spellStart"/>
      <w:r w:rsidRPr="00F7106B">
        <w:rPr>
          <w:rFonts w:ascii="Times New Roman" w:eastAsia="Calibri" w:hAnsi="Times New Roman" w:cs="Times New Roman"/>
          <w:color w:val="000000"/>
        </w:rPr>
        <w:t>co</w:t>
      </w:r>
      <w:proofErr w:type="spellEnd"/>
      <w:r w:rsidRPr="00F7106B">
        <w:rPr>
          <w:rFonts w:ascii="Times New Roman" w:eastAsia="Calibri" w:hAnsi="Times New Roman" w:cs="Times New Roman"/>
          <w:color w:val="000000"/>
        </w:rPr>
        <w:t xml:space="preserve">-finanțat de </w:t>
      </w:r>
      <w:r w:rsidRPr="00F7106B">
        <w:rPr>
          <w:rFonts w:ascii="Times New Roman" w:eastAsia="Calibri" w:hAnsi="Times New Roman" w:cs="Times New Roman"/>
        </w:rPr>
        <w:t xml:space="preserve">Administrația Fondului Cultural Național, în parteneriat </w:t>
      </w:r>
      <w:r w:rsidRPr="008604BC">
        <w:rPr>
          <w:rFonts w:ascii="Times New Roman" w:eastAsia="Calibri" w:hAnsi="Times New Roman" w:cs="Times New Roman"/>
        </w:rPr>
        <w:t>cu</w:t>
      </w:r>
      <w:r w:rsidRPr="00F7106B">
        <w:rPr>
          <w:rFonts w:ascii="Times New Roman" w:eastAsia="Calibri" w:hAnsi="Times New Roman" w:cs="Times New Roman"/>
          <w:b/>
          <w:bCs/>
        </w:rPr>
        <w:t xml:space="preserve"> Universitatea București, Grădina Botanică „D. Brândză” București</w:t>
      </w:r>
      <w:r w:rsidRPr="00F7106B">
        <w:rPr>
          <w:rFonts w:ascii="Times New Roman" w:eastAsia="Calibri" w:hAnsi="Times New Roman" w:cs="Times New Roman"/>
        </w:rPr>
        <w:t xml:space="preserve">, Seneca </w:t>
      </w:r>
      <w:proofErr w:type="spellStart"/>
      <w:r w:rsidRPr="00F7106B">
        <w:rPr>
          <w:rFonts w:ascii="Times New Roman" w:eastAsia="Calibri" w:hAnsi="Times New Roman" w:cs="Times New Roman"/>
        </w:rPr>
        <w:t>Anticafe</w:t>
      </w:r>
      <w:proofErr w:type="spellEnd"/>
      <w:r w:rsidRPr="00F7106B">
        <w:rPr>
          <w:rFonts w:ascii="Times New Roman" w:eastAsia="Calibri" w:hAnsi="Times New Roman" w:cs="Times New Roman"/>
        </w:rPr>
        <w:t xml:space="preserve">, Editura Arthur, </w:t>
      </w:r>
      <w:proofErr w:type="spellStart"/>
      <w:r w:rsidRPr="00F7106B">
        <w:rPr>
          <w:rFonts w:ascii="Times New Roman" w:eastAsia="Calibri" w:hAnsi="Times New Roman" w:cs="Times New Roman"/>
        </w:rPr>
        <w:t>Cărturești</w:t>
      </w:r>
      <w:proofErr w:type="spellEnd"/>
      <w:r w:rsidRPr="00F7106B">
        <w:rPr>
          <w:rFonts w:ascii="Times New Roman" w:eastAsia="Calibri" w:hAnsi="Times New Roman" w:cs="Times New Roman"/>
        </w:rPr>
        <w:t xml:space="preserve"> și Biblioteca Prichindeilor.</w:t>
      </w:r>
    </w:p>
    <w:p w14:paraId="7CA2F0BE" w14:textId="77777777" w:rsidR="00F7106B" w:rsidRDefault="00F7106B" w:rsidP="00F7106B">
      <w:pPr>
        <w:spacing w:line="360" w:lineRule="auto"/>
        <w:jc w:val="both"/>
        <w:rPr>
          <w:rFonts w:ascii="Times New Roman" w:eastAsia="Calibri" w:hAnsi="Times New Roman" w:cs="Times New Roman"/>
        </w:rPr>
      </w:pPr>
      <w:r w:rsidRPr="00F7106B">
        <w:rPr>
          <w:rFonts w:ascii="Times New Roman" w:eastAsia="Calibri" w:hAnsi="Times New Roman" w:cs="Times New Roman"/>
        </w:rPr>
        <w:t xml:space="preserve">Împărțim orașul în egală măsură, dar cu greu putem enumera sau recunoaște câteva păsări care trăiesc sau tranzitează orașul în care trăim. Cu și mai mare dificultate putem spune ceva despre ele. În București trăiesc, aproape invizibil, peste 200 de specii de păsări. E suficient să încetinești pasul, să privești cu atenție ramurile copacului din fața blocului și să asculți dincolo de zgomotul orașului. E o lume întreagă de </w:t>
      </w:r>
      <w:proofErr w:type="spellStart"/>
      <w:r w:rsidRPr="00F7106B">
        <w:rPr>
          <w:rFonts w:ascii="Times New Roman" w:eastAsia="Calibri" w:hAnsi="Times New Roman" w:cs="Times New Roman"/>
        </w:rPr>
        <w:t>ciripituri</w:t>
      </w:r>
      <w:proofErr w:type="spellEnd"/>
      <w:r w:rsidRPr="00F7106B">
        <w:rPr>
          <w:rFonts w:ascii="Times New Roman" w:eastAsia="Calibri" w:hAnsi="Times New Roman" w:cs="Times New Roman"/>
        </w:rPr>
        <w:t xml:space="preserve"> chiar la un pas de noi,  fiindcă în ultimii ani păsările s-au acomodat tot mai mult la viața urbană. </w:t>
      </w:r>
    </w:p>
    <w:p w14:paraId="1C7D2DE7" w14:textId="109028AF" w:rsidR="00F7106B" w:rsidRPr="00F7106B" w:rsidRDefault="00F7106B" w:rsidP="00F7106B">
      <w:pPr>
        <w:shd w:val="clear" w:color="auto" w:fill="FFFFFF"/>
        <w:spacing w:after="0" w:line="360" w:lineRule="auto"/>
        <w:jc w:val="both"/>
        <w:rPr>
          <w:rFonts w:ascii="Times New Roman" w:eastAsia="Calibri" w:hAnsi="Times New Roman" w:cs="Times New Roman"/>
          <w:color w:val="000000"/>
        </w:rPr>
      </w:pPr>
      <w:r w:rsidRPr="00F7106B">
        <w:rPr>
          <w:rFonts w:ascii="Times New Roman" w:eastAsia="Calibri" w:hAnsi="Times New Roman" w:cs="Times New Roman"/>
        </w:rPr>
        <w:t xml:space="preserve">Prin intermediul poveștilor și al artelor vizuale, </w:t>
      </w:r>
      <w:r w:rsidR="008604BC">
        <w:rPr>
          <w:rFonts w:ascii="Times New Roman" w:eastAsia="Calibri" w:hAnsi="Times New Roman" w:cs="Times New Roman"/>
        </w:rPr>
        <w:t>proiectul</w:t>
      </w:r>
      <w:r w:rsidRPr="00F7106B">
        <w:rPr>
          <w:rFonts w:ascii="Times New Roman" w:eastAsia="Calibri" w:hAnsi="Times New Roman" w:cs="Times New Roman"/>
        </w:rPr>
        <w:t xml:space="preserve"> </w:t>
      </w:r>
      <w:r w:rsidR="008604BC">
        <w:rPr>
          <w:rFonts w:ascii="Times New Roman" w:eastAsia="Calibri" w:hAnsi="Times New Roman" w:cs="Times New Roman"/>
        </w:rPr>
        <w:t xml:space="preserve">își </w:t>
      </w:r>
      <w:r w:rsidRPr="00F7106B">
        <w:rPr>
          <w:rFonts w:ascii="Times New Roman" w:eastAsia="Calibri" w:hAnsi="Times New Roman" w:cs="Times New Roman"/>
        </w:rPr>
        <w:t>propune să atrag</w:t>
      </w:r>
      <w:r w:rsidR="008604BC">
        <w:rPr>
          <w:rFonts w:ascii="Times New Roman" w:eastAsia="Calibri" w:hAnsi="Times New Roman" w:cs="Times New Roman"/>
        </w:rPr>
        <w:t>ă</w:t>
      </w:r>
      <w:r w:rsidRPr="00F7106B">
        <w:rPr>
          <w:rFonts w:ascii="Times New Roman" w:eastAsia="Calibri" w:hAnsi="Times New Roman" w:cs="Times New Roman"/>
        </w:rPr>
        <w:t xml:space="preserve"> atenția copiilor în legătură cu </w:t>
      </w:r>
      <w:r w:rsidRPr="00F7106B">
        <w:rPr>
          <w:rFonts w:ascii="Times New Roman" w:eastAsia="Calibri" w:hAnsi="Times New Roman" w:cs="Times New Roman"/>
          <w:color w:val="000000"/>
        </w:rPr>
        <w:t>importanț</w:t>
      </w:r>
      <w:r w:rsidRPr="00F7106B">
        <w:rPr>
          <w:rFonts w:ascii="Times New Roman" w:eastAsia="Calibri" w:hAnsi="Times New Roman" w:cs="Times New Roman"/>
        </w:rPr>
        <w:t>a</w:t>
      </w:r>
      <w:r w:rsidRPr="00F7106B">
        <w:rPr>
          <w:rFonts w:ascii="Times New Roman" w:eastAsia="Calibri" w:hAnsi="Times New Roman" w:cs="Times New Roman"/>
          <w:color w:val="000000"/>
        </w:rPr>
        <w:t xml:space="preserve"> unui ecosistem urban sănătos, în care păsările </w:t>
      </w:r>
      <w:proofErr w:type="spellStart"/>
      <w:r w:rsidRPr="00F7106B">
        <w:rPr>
          <w:rFonts w:ascii="Times New Roman" w:eastAsia="Calibri" w:hAnsi="Times New Roman" w:cs="Times New Roman"/>
          <w:color w:val="000000"/>
        </w:rPr>
        <w:t>şi</w:t>
      </w:r>
      <w:proofErr w:type="spellEnd"/>
      <w:r w:rsidRPr="00F7106B">
        <w:rPr>
          <w:rFonts w:ascii="Times New Roman" w:eastAsia="Calibri" w:hAnsi="Times New Roman" w:cs="Times New Roman"/>
          <w:color w:val="000000"/>
        </w:rPr>
        <w:t xml:space="preserve"> </w:t>
      </w:r>
      <w:proofErr w:type="spellStart"/>
      <w:r w:rsidRPr="00F7106B">
        <w:rPr>
          <w:rFonts w:ascii="Times New Roman" w:eastAsia="Calibri" w:hAnsi="Times New Roman" w:cs="Times New Roman"/>
          <w:color w:val="000000"/>
        </w:rPr>
        <w:t>spaţiul</w:t>
      </w:r>
      <w:proofErr w:type="spellEnd"/>
      <w:r w:rsidRPr="00F7106B">
        <w:rPr>
          <w:rFonts w:ascii="Times New Roman" w:eastAsia="Calibri" w:hAnsi="Times New Roman" w:cs="Times New Roman"/>
          <w:color w:val="000000"/>
        </w:rPr>
        <w:t xml:space="preserve"> verde au rol esențial. Prin activitățile din proiect, </w:t>
      </w:r>
      <w:r w:rsidR="008604BC">
        <w:rPr>
          <w:rFonts w:ascii="Times New Roman" w:eastAsia="Calibri" w:hAnsi="Times New Roman" w:cs="Times New Roman"/>
          <w:color w:val="000000"/>
        </w:rPr>
        <w:t>se îndeamnă</w:t>
      </w:r>
      <w:r w:rsidRPr="00F7106B">
        <w:rPr>
          <w:rFonts w:ascii="Times New Roman" w:eastAsia="Calibri" w:hAnsi="Times New Roman" w:cs="Times New Roman"/>
          <w:color w:val="000000"/>
        </w:rPr>
        <w:t xml:space="preserve"> copiii, </w:t>
      </w:r>
      <w:r w:rsidR="008604BC" w:rsidRPr="00F7106B">
        <w:rPr>
          <w:rFonts w:ascii="Times New Roman" w:eastAsia="Calibri" w:hAnsi="Times New Roman" w:cs="Times New Roman"/>
          <w:color w:val="000000"/>
        </w:rPr>
        <w:t>părinții</w:t>
      </w:r>
      <w:r w:rsidRPr="00F7106B">
        <w:rPr>
          <w:rFonts w:ascii="Times New Roman" w:eastAsia="Calibri" w:hAnsi="Times New Roman" w:cs="Times New Roman"/>
          <w:color w:val="000000"/>
        </w:rPr>
        <w:t xml:space="preserve"> </w:t>
      </w:r>
      <w:r w:rsidR="008604BC" w:rsidRPr="00F7106B">
        <w:rPr>
          <w:rFonts w:ascii="Times New Roman" w:eastAsia="Calibri" w:hAnsi="Times New Roman" w:cs="Times New Roman"/>
          <w:color w:val="000000"/>
        </w:rPr>
        <w:t>și</w:t>
      </w:r>
      <w:r w:rsidRPr="00F7106B">
        <w:rPr>
          <w:rFonts w:ascii="Times New Roman" w:eastAsia="Calibri" w:hAnsi="Times New Roman" w:cs="Times New Roman"/>
          <w:color w:val="000000"/>
        </w:rPr>
        <w:t xml:space="preserve"> educatorii să protejeze, să ia atitudine </w:t>
      </w:r>
      <w:proofErr w:type="spellStart"/>
      <w:r w:rsidRPr="00F7106B">
        <w:rPr>
          <w:rFonts w:ascii="Times New Roman" w:eastAsia="Calibri" w:hAnsi="Times New Roman" w:cs="Times New Roman"/>
          <w:color w:val="000000"/>
        </w:rPr>
        <w:t>şi</w:t>
      </w:r>
      <w:proofErr w:type="spellEnd"/>
      <w:r w:rsidRPr="00F7106B">
        <w:rPr>
          <w:rFonts w:ascii="Times New Roman" w:eastAsia="Calibri" w:hAnsi="Times New Roman" w:cs="Times New Roman"/>
          <w:color w:val="000000"/>
        </w:rPr>
        <w:t xml:space="preserve"> să vină cu propriile </w:t>
      </w:r>
      <w:r w:rsidR="008604BC" w:rsidRPr="00F7106B">
        <w:rPr>
          <w:rFonts w:ascii="Times New Roman" w:eastAsia="Calibri" w:hAnsi="Times New Roman" w:cs="Times New Roman"/>
          <w:color w:val="000000"/>
        </w:rPr>
        <w:t>soluții</w:t>
      </w:r>
      <w:r w:rsidRPr="00F7106B">
        <w:rPr>
          <w:rFonts w:ascii="Times New Roman" w:eastAsia="Calibri" w:hAnsi="Times New Roman" w:cs="Times New Roman"/>
          <w:color w:val="000000"/>
        </w:rPr>
        <w:t xml:space="preserve"> pentru a păstra biodiversitatea </w:t>
      </w:r>
      <w:r w:rsidR="008604BC" w:rsidRPr="00F7106B">
        <w:rPr>
          <w:rFonts w:ascii="Times New Roman" w:eastAsia="Calibri" w:hAnsi="Times New Roman" w:cs="Times New Roman"/>
          <w:color w:val="000000"/>
        </w:rPr>
        <w:t>spațiului</w:t>
      </w:r>
      <w:r w:rsidRPr="00F7106B">
        <w:rPr>
          <w:rFonts w:ascii="Times New Roman" w:eastAsia="Calibri" w:hAnsi="Times New Roman" w:cs="Times New Roman"/>
          <w:color w:val="000000"/>
        </w:rPr>
        <w:t xml:space="preserve"> în care trăiesc. </w:t>
      </w:r>
    </w:p>
    <w:p w14:paraId="5230280C" w14:textId="77777777" w:rsidR="00F7106B" w:rsidRPr="00F7106B" w:rsidRDefault="00F7106B" w:rsidP="00F7106B">
      <w:pPr>
        <w:spacing w:line="360" w:lineRule="auto"/>
        <w:jc w:val="both"/>
        <w:rPr>
          <w:rFonts w:ascii="Times New Roman" w:eastAsia="Calibri" w:hAnsi="Times New Roman" w:cs="Times New Roman"/>
        </w:rPr>
      </w:pPr>
    </w:p>
    <w:p w14:paraId="11FA97C5" w14:textId="0FC08EDC" w:rsidR="00F7106B" w:rsidRPr="00F7106B" w:rsidRDefault="00F7106B" w:rsidP="00F7106B">
      <w:pPr>
        <w:spacing w:line="360" w:lineRule="auto"/>
        <w:jc w:val="both"/>
        <w:rPr>
          <w:rFonts w:ascii="Times New Roman" w:eastAsia="Calibri" w:hAnsi="Times New Roman" w:cs="Times New Roman"/>
        </w:rPr>
      </w:pPr>
      <w:r w:rsidRPr="00F7106B">
        <w:rPr>
          <w:rFonts w:ascii="Cambria Math" w:hAnsi="Cambria Math" w:cs="Cambria Math"/>
        </w:rPr>
        <w:t>𝗗𝗿𝗲𝗽𝗻𝗲𝗮𝘂𝗮</w:t>
      </w:r>
      <w:r w:rsidRPr="00F7106B">
        <w:t xml:space="preserve">, </w:t>
      </w:r>
      <w:r w:rsidRPr="00F7106B">
        <w:rPr>
          <w:rFonts w:ascii="Cambria Math" w:hAnsi="Cambria Math" w:cs="Cambria Math"/>
        </w:rPr>
        <w:t>𝗺𝗶𝗲𝗿𝗹𝗮</w:t>
      </w:r>
      <w:r w:rsidRPr="00F7106B">
        <w:t xml:space="preserve">, </w:t>
      </w:r>
      <w:r w:rsidRPr="00F7106B">
        <w:rPr>
          <w:rFonts w:ascii="Cambria Math" w:hAnsi="Cambria Math" w:cs="Cambria Math"/>
        </w:rPr>
        <w:t>𝘀𝘁𝗶𝗰𝗹𝗲𝘁𝗲𝗹𝗲</w:t>
      </w:r>
      <w:r w:rsidRPr="00F7106B">
        <w:t xml:space="preserve">, </w:t>
      </w:r>
      <w:r w:rsidRPr="00F7106B">
        <w:rPr>
          <w:rFonts w:ascii="Cambria Math" w:hAnsi="Cambria Math" w:cs="Cambria Math"/>
        </w:rPr>
        <w:t>𝗰𝗶𝗼𝗮𝗿𝗮</w:t>
      </w:r>
      <w:r w:rsidRPr="00F7106B">
        <w:t xml:space="preserve"> </w:t>
      </w:r>
      <w:r w:rsidRPr="00F7106B">
        <w:rPr>
          <w:rFonts w:ascii="Cambria Math" w:hAnsi="Cambria Math" w:cs="Cambria Math"/>
        </w:rPr>
        <w:t>𝘀</w:t>
      </w:r>
      <w:r w:rsidRPr="00F7106B">
        <w:t>̦</w:t>
      </w:r>
      <w:r w:rsidRPr="00F7106B">
        <w:rPr>
          <w:rFonts w:ascii="Cambria Math" w:hAnsi="Cambria Math" w:cs="Cambria Math"/>
        </w:rPr>
        <w:t>𝗶</w:t>
      </w:r>
      <w:r w:rsidRPr="00F7106B">
        <w:t xml:space="preserve"> </w:t>
      </w:r>
      <w:r w:rsidRPr="00F7106B">
        <w:rPr>
          <w:rFonts w:ascii="Cambria Math" w:hAnsi="Cambria Math" w:cs="Cambria Math"/>
        </w:rPr>
        <w:t>𝘃𝗿𝗮𝗯𝗶𝗮</w:t>
      </w:r>
      <w:r w:rsidRPr="00F7106B">
        <w:rPr>
          <w:rFonts w:ascii="Times New Roman" w:eastAsia="Calibri" w:hAnsi="Times New Roman" w:cs="Times New Roman"/>
        </w:rPr>
        <w:t xml:space="preserve"> vor prinde glas de poveste în următoarele șase luni, prin intermediul a cinci autoare contemporane </w:t>
      </w:r>
      <w:r w:rsidR="008604BC" w:rsidRPr="00F7106B">
        <w:rPr>
          <w:rFonts w:ascii="Times New Roman" w:eastAsia="Calibri" w:hAnsi="Times New Roman" w:cs="Times New Roman"/>
        </w:rPr>
        <w:t>–</w:t>
      </w:r>
      <w:r w:rsidR="008604BC">
        <w:rPr>
          <w:rFonts w:ascii="Times New Roman" w:eastAsia="Calibri" w:hAnsi="Times New Roman" w:cs="Times New Roman"/>
        </w:rPr>
        <w:t xml:space="preserve"> </w:t>
      </w:r>
      <w:r w:rsidRPr="00F7106B">
        <w:rPr>
          <w:rFonts w:ascii="Times New Roman" w:eastAsia="Calibri" w:hAnsi="Times New Roman" w:cs="Times New Roman"/>
        </w:rPr>
        <w:t xml:space="preserve">Victoria Pătrașcu, Iulia Iordan, Andreea Iatagan, Laura Grünberg și Carmen </w:t>
      </w:r>
      <w:proofErr w:type="spellStart"/>
      <w:r w:rsidRPr="00F7106B">
        <w:rPr>
          <w:rFonts w:ascii="Times New Roman" w:eastAsia="Calibri" w:hAnsi="Times New Roman" w:cs="Times New Roman"/>
        </w:rPr>
        <w:t>Tiderle</w:t>
      </w:r>
      <w:proofErr w:type="spellEnd"/>
      <w:r w:rsidRPr="00F7106B">
        <w:rPr>
          <w:rFonts w:ascii="Times New Roman" w:eastAsia="Calibri" w:hAnsi="Times New Roman" w:cs="Times New Roman"/>
        </w:rPr>
        <w:t xml:space="preserve"> –, în cadrul celui mai nou proiect al Asociației De Basm, „Povești în zbor”, care își </w:t>
      </w:r>
      <w:r w:rsidR="008604BC">
        <w:rPr>
          <w:rFonts w:ascii="Times New Roman" w:eastAsia="Calibri" w:hAnsi="Times New Roman" w:cs="Times New Roman"/>
        </w:rPr>
        <w:t>dorește</w:t>
      </w:r>
      <w:r w:rsidRPr="00F7106B">
        <w:rPr>
          <w:rFonts w:ascii="Times New Roman" w:eastAsia="Calibri" w:hAnsi="Times New Roman" w:cs="Times New Roman"/>
        </w:rPr>
        <w:t xml:space="preserve"> să împrietenească copiii cu păsările din orașul în care trăiesc. </w:t>
      </w:r>
    </w:p>
    <w:p w14:paraId="559D2606" w14:textId="6B9463AA" w:rsidR="00F7106B" w:rsidRPr="00F7106B" w:rsidRDefault="00F7106B" w:rsidP="00F7106B">
      <w:pPr>
        <w:spacing w:line="360" w:lineRule="auto"/>
        <w:jc w:val="both"/>
        <w:rPr>
          <w:rFonts w:ascii="Times New Roman" w:eastAsia="Calibri" w:hAnsi="Times New Roman" w:cs="Times New Roman"/>
          <w:color w:val="000000"/>
        </w:rPr>
      </w:pPr>
      <w:r w:rsidRPr="00F7106B">
        <w:rPr>
          <w:rFonts w:ascii="Times New Roman" w:eastAsia="Calibri" w:hAnsi="Times New Roman" w:cs="Times New Roman"/>
        </w:rPr>
        <w:t xml:space="preserve">Pornind de la observarea păsărilor care trăiesc alături de oameni în mediul bucureștean și din împrejurimi, </w:t>
      </w:r>
      <w:r w:rsidRPr="00F7106B">
        <w:rPr>
          <w:rFonts w:ascii="Times New Roman" w:eastAsia="Calibri" w:hAnsi="Times New Roman" w:cs="Times New Roman"/>
        </w:rPr>
        <w:t>activitățile</w:t>
      </w:r>
      <w:r w:rsidRPr="00F7106B">
        <w:rPr>
          <w:rFonts w:ascii="Times New Roman" w:eastAsia="Calibri" w:hAnsi="Times New Roman" w:cs="Times New Roman"/>
        </w:rPr>
        <w:t xml:space="preserve"> propuse includ trasee ghidate în Grădina Botanică „D. Brândză” București, bazate pe povești scrise special pentru proiect de cele cinci scriitoare și ilustrate de Alexia </w:t>
      </w:r>
      <w:proofErr w:type="spellStart"/>
      <w:r w:rsidRPr="00F7106B">
        <w:rPr>
          <w:rFonts w:ascii="Times New Roman" w:eastAsia="Calibri" w:hAnsi="Times New Roman" w:cs="Times New Roman"/>
        </w:rPr>
        <w:t>Udriște</w:t>
      </w:r>
      <w:proofErr w:type="spellEnd"/>
      <w:r w:rsidRPr="00F7106B">
        <w:rPr>
          <w:rFonts w:ascii="Times New Roman" w:eastAsia="Calibri" w:hAnsi="Times New Roman" w:cs="Times New Roman"/>
        </w:rPr>
        <w:t xml:space="preserve"> Olteanu, workshop-uri despre biodiversitate susținute de Radu </w:t>
      </w:r>
      <w:proofErr w:type="spellStart"/>
      <w:r w:rsidRPr="00F7106B">
        <w:rPr>
          <w:rFonts w:ascii="Times New Roman" w:eastAsia="Calibri" w:hAnsi="Times New Roman" w:cs="Times New Roman"/>
        </w:rPr>
        <w:t>Modan</w:t>
      </w:r>
      <w:proofErr w:type="spellEnd"/>
      <w:r w:rsidRPr="00F7106B">
        <w:rPr>
          <w:rFonts w:ascii="Times New Roman" w:eastAsia="Calibri" w:hAnsi="Times New Roman" w:cs="Times New Roman"/>
        </w:rPr>
        <w:t xml:space="preserve">, fondatorul 1111 </w:t>
      </w:r>
      <w:proofErr w:type="spellStart"/>
      <w:r w:rsidRPr="00F7106B">
        <w:rPr>
          <w:rFonts w:ascii="Times New Roman" w:eastAsia="Calibri" w:hAnsi="Times New Roman" w:cs="Times New Roman"/>
        </w:rPr>
        <w:t>Birds</w:t>
      </w:r>
      <w:proofErr w:type="spellEnd"/>
      <w:r w:rsidRPr="00F7106B">
        <w:rPr>
          <w:rFonts w:ascii="Times New Roman" w:eastAsia="Calibri" w:hAnsi="Times New Roman" w:cs="Times New Roman"/>
        </w:rPr>
        <w:t xml:space="preserve">, atelierele de modelaj și un concurs de scriere creativă cu povești despre păsări scrise de copiii români din țară și diaspora, precum și trei </w:t>
      </w:r>
      <w:proofErr w:type="spellStart"/>
      <w:r w:rsidRPr="00F7106B">
        <w:rPr>
          <w:rFonts w:ascii="Times New Roman" w:eastAsia="Calibri" w:hAnsi="Times New Roman" w:cs="Times New Roman"/>
        </w:rPr>
        <w:t>expoziţii</w:t>
      </w:r>
      <w:proofErr w:type="spellEnd"/>
      <w:r w:rsidRPr="00F7106B">
        <w:rPr>
          <w:rFonts w:ascii="Times New Roman" w:eastAsia="Calibri" w:hAnsi="Times New Roman" w:cs="Times New Roman"/>
        </w:rPr>
        <w:t xml:space="preserve"> în București. </w:t>
      </w:r>
    </w:p>
    <w:p w14:paraId="08C89CA2" w14:textId="77777777" w:rsidR="00F7106B" w:rsidRPr="00F7106B" w:rsidRDefault="00F7106B" w:rsidP="00F7106B">
      <w:pPr>
        <w:shd w:val="clear" w:color="auto" w:fill="FFFFFF"/>
        <w:spacing w:after="0" w:line="360" w:lineRule="auto"/>
        <w:jc w:val="both"/>
        <w:rPr>
          <w:rFonts w:ascii="Times New Roman" w:eastAsia="Calibri" w:hAnsi="Times New Roman" w:cs="Times New Roman"/>
          <w:color w:val="000000"/>
        </w:rPr>
      </w:pPr>
      <w:r w:rsidRPr="00F7106B">
        <w:rPr>
          <w:rFonts w:ascii="Times New Roman" w:eastAsia="Calibri" w:hAnsi="Times New Roman" w:cs="Times New Roman"/>
          <w:color w:val="000000"/>
        </w:rPr>
        <w:t xml:space="preserve">Inițierea în observarea păsărilor de la o vârstă fragedă face parte din formarea adulților responsabili de mâine. Protecția mediului va </w:t>
      </w:r>
      <w:r w:rsidRPr="00F7106B">
        <w:rPr>
          <w:rFonts w:ascii="Times New Roman" w:eastAsia="Calibri" w:hAnsi="Times New Roman" w:cs="Times New Roman"/>
        </w:rPr>
        <w:t>fi un interes</w:t>
      </w:r>
      <w:r w:rsidRPr="00F7106B">
        <w:rPr>
          <w:rFonts w:ascii="Times New Roman" w:eastAsia="Calibri" w:hAnsi="Times New Roman" w:cs="Times New Roman"/>
          <w:color w:val="000000"/>
        </w:rPr>
        <w:t xml:space="preserve"> firesc pentru cei care învață de mici </w:t>
      </w:r>
      <w:r w:rsidRPr="00F7106B">
        <w:rPr>
          <w:rFonts w:ascii="Times New Roman" w:eastAsia="Calibri" w:hAnsi="Times New Roman" w:cs="Times New Roman"/>
          <w:color w:val="000000"/>
        </w:rPr>
        <w:lastRenderedPageBreak/>
        <w:t>cât de frumoasă, dar și cât de fragilă este natura. Descoperind prin intermediul poveștilor frumusețile naturii, copiii își vor da seama că sunt o parte integrantă a ecosistemului, iar nu ființe desprinse din el, așezate arogant în vârful lanțului trofic. </w:t>
      </w:r>
    </w:p>
    <w:p w14:paraId="132DAE46" w14:textId="77777777" w:rsidR="00F7106B" w:rsidRPr="00F7106B" w:rsidRDefault="00F7106B" w:rsidP="00F7106B">
      <w:pPr>
        <w:shd w:val="clear" w:color="auto" w:fill="FFFFFF"/>
        <w:spacing w:after="0" w:line="360" w:lineRule="auto"/>
        <w:jc w:val="both"/>
        <w:rPr>
          <w:rFonts w:ascii="Times New Roman" w:eastAsia="Calibri" w:hAnsi="Times New Roman" w:cs="Times New Roman"/>
          <w:color w:val="000000"/>
        </w:rPr>
      </w:pPr>
    </w:p>
    <w:p w14:paraId="44D850BC" w14:textId="7E53C2BD" w:rsidR="00F7106B" w:rsidRPr="00F7106B" w:rsidRDefault="008604BC" w:rsidP="00F7106B">
      <w:pPr>
        <w:spacing w:after="240" w:line="360" w:lineRule="auto"/>
        <w:jc w:val="both"/>
        <w:rPr>
          <w:rFonts w:ascii="Times New Roman" w:eastAsia="Calibri" w:hAnsi="Times New Roman" w:cs="Times New Roman"/>
        </w:rPr>
      </w:pPr>
      <w:r>
        <w:rPr>
          <w:rFonts w:ascii="Times New Roman" w:eastAsia="Calibri" w:hAnsi="Times New Roman" w:cs="Times New Roman"/>
        </w:rPr>
        <w:t>P</w:t>
      </w:r>
      <w:r w:rsidR="00F7106B" w:rsidRPr="00F7106B">
        <w:rPr>
          <w:rFonts w:ascii="Times New Roman" w:eastAsia="Calibri" w:hAnsi="Times New Roman" w:cs="Times New Roman"/>
        </w:rPr>
        <w:t xml:space="preserve">ână pe 15 mai, la Seneca </w:t>
      </w:r>
      <w:proofErr w:type="spellStart"/>
      <w:r w:rsidR="00F7106B" w:rsidRPr="00F7106B">
        <w:rPr>
          <w:rFonts w:ascii="Times New Roman" w:eastAsia="Calibri" w:hAnsi="Times New Roman" w:cs="Times New Roman"/>
        </w:rPr>
        <w:t>Anticafe</w:t>
      </w:r>
      <w:proofErr w:type="spellEnd"/>
      <w:r w:rsidR="00F7106B" w:rsidRPr="00F7106B">
        <w:rPr>
          <w:rFonts w:ascii="Times New Roman" w:eastAsia="Calibri" w:hAnsi="Times New Roman" w:cs="Times New Roman"/>
        </w:rPr>
        <w:t xml:space="preserve"> din București, </w:t>
      </w:r>
      <w:r>
        <w:rPr>
          <w:rFonts w:ascii="Times New Roman" w:eastAsia="Calibri" w:hAnsi="Times New Roman" w:cs="Times New Roman"/>
        </w:rPr>
        <w:t xml:space="preserve">se </w:t>
      </w:r>
      <w:r w:rsidR="00F7106B" w:rsidRPr="00F7106B">
        <w:rPr>
          <w:rFonts w:ascii="Times New Roman" w:eastAsia="Calibri" w:hAnsi="Times New Roman" w:cs="Times New Roman"/>
        </w:rPr>
        <w:t>v</w:t>
      </w:r>
      <w:r>
        <w:rPr>
          <w:rFonts w:ascii="Times New Roman" w:eastAsia="Calibri" w:hAnsi="Times New Roman" w:cs="Times New Roman"/>
        </w:rPr>
        <w:t>a</w:t>
      </w:r>
      <w:r w:rsidR="00F7106B" w:rsidRPr="00F7106B">
        <w:rPr>
          <w:rFonts w:ascii="Times New Roman" w:eastAsia="Calibri" w:hAnsi="Times New Roman" w:cs="Times New Roman"/>
        </w:rPr>
        <w:t xml:space="preserve"> putea vizita expoziția „Privește o pasăre”, cu fotografii realizate de tânărul Radu </w:t>
      </w:r>
      <w:proofErr w:type="spellStart"/>
      <w:r w:rsidR="00F7106B" w:rsidRPr="00F7106B">
        <w:rPr>
          <w:rFonts w:ascii="Times New Roman" w:eastAsia="Calibri" w:hAnsi="Times New Roman" w:cs="Times New Roman"/>
        </w:rPr>
        <w:t>Modan</w:t>
      </w:r>
      <w:proofErr w:type="spellEnd"/>
      <w:r w:rsidR="00F7106B" w:rsidRPr="00F7106B">
        <w:rPr>
          <w:rFonts w:ascii="Times New Roman" w:eastAsia="Calibri" w:hAnsi="Times New Roman" w:cs="Times New Roman"/>
        </w:rPr>
        <w:t xml:space="preserve">, care la doar 17 ani a reușit să observe peste 325 de specii în România. În următoarea lună, copiii cu vârsta între 7-12 ani vor avea ocazia să-l cunoască în cadrul unor workshop-uri de biodiversitate pe fondatorul proiectului 1111Birds și să creeze propriile păsări în cadrul unor ateliere creative. </w:t>
      </w:r>
    </w:p>
    <w:p w14:paraId="399E128A" w14:textId="71F291E7" w:rsidR="00F7106B" w:rsidRPr="00F7106B" w:rsidRDefault="008604BC" w:rsidP="00F7106B">
      <w:pPr>
        <w:spacing w:after="240" w:line="360" w:lineRule="auto"/>
        <w:jc w:val="both"/>
        <w:rPr>
          <w:rFonts w:ascii="Times New Roman" w:eastAsia="Calibri" w:hAnsi="Times New Roman" w:cs="Times New Roman"/>
        </w:rPr>
      </w:pPr>
      <w:r>
        <w:rPr>
          <w:rFonts w:ascii="Times New Roman" w:eastAsia="Calibri" w:hAnsi="Times New Roman" w:cs="Times New Roman"/>
        </w:rPr>
        <w:t>Totodată</w:t>
      </w:r>
      <w:r w:rsidR="00F7106B" w:rsidRPr="00F7106B">
        <w:rPr>
          <w:rFonts w:ascii="Times New Roman" w:eastAsia="Calibri" w:hAnsi="Times New Roman" w:cs="Times New Roman"/>
        </w:rPr>
        <w:t xml:space="preserve">, copiii din toată țara, dar și din diaspora, se pot  înscrie la Concursul literar </w:t>
      </w:r>
      <w:proofErr w:type="spellStart"/>
      <w:r w:rsidR="00F7106B" w:rsidRPr="00F7106B">
        <w:rPr>
          <w:rFonts w:ascii="Times New Roman" w:eastAsia="Calibri" w:hAnsi="Times New Roman" w:cs="Times New Roman"/>
        </w:rPr>
        <w:t>Ciripituri</w:t>
      </w:r>
      <w:proofErr w:type="spellEnd"/>
      <w:r w:rsidR="00F7106B" w:rsidRPr="00F7106B">
        <w:rPr>
          <w:rFonts w:ascii="Times New Roman" w:eastAsia="Calibri" w:hAnsi="Times New Roman" w:cs="Times New Roman"/>
        </w:rPr>
        <w:t xml:space="preserve">. Scopul acestui concurs este să le insufle copiilor respectul pentru natură și să conștientizeze importanța păsărilor urbane și rolul lor fundamental pentru ecosistem, să le stimuleze creativitatea și să le dezvolte răbdarea și simțul de observație. </w:t>
      </w:r>
    </w:p>
    <w:p w14:paraId="1B8EB9CA" w14:textId="77777777" w:rsidR="00F7106B" w:rsidRDefault="00F7106B" w:rsidP="00F7106B">
      <w:pPr>
        <w:spacing w:line="360" w:lineRule="auto"/>
        <w:jc w:val="both"/>
        <w:rPr>
          <w:rFonts w:ascii="Times New Roman" w:eastAsia="Calibri" w:hAnsi="Times New Roman" w:cs="Times New Roman"/>
        </w:rPr>
      </w:pPr>
      <w:r w:rsidRPr="00F7106B">
        <w:rPr>
          <w:rFonts w:ascii="Times New Roman" w:eastAsia="Calibri" w:hAnsi="Times New Roman" w:cs="Times New Roman"/>
        </w:rPr>
        <w:t xml:space="preserve">Fiecare participant la concurs va scrie și va trimite la adresa de e-mail: </w:t>
      </w:r>
      <w:hyperlink r:id="rId6">
        <w:r w:rsidRPr="00F7106B">
          <w:rPr>
            <w:rFonts w:ascii="Times New Roman" w:eastAsia="Calibri" w:hAnsi="Times New Roman" w:cs="Times New Roman"/>
            <w:color w:val="467886"/>
            <w:u w:val="single"/>
          </w:rPr>
          <w:t>concurs.debasm@gmail.com</w:t>
        </w:r>
      </w:hyperlink>
      <w:r w:rsidRPr="00F7106B">
        <w:rPr>
          <w:rFonts w:ascii="Times New Roman" w:eastAsia="Calibri" w:hAnsi="Times New Roman" w:cs="Times New Roman"/>
        </w:rPr>
        <w:t xml:space="preserve"> </w:t>
      </w:r>
      <w:r w:rsidRPr="00F7106B">
        <w:rPr>
          <w:rFonts w:ascii="Times New Roman" w:eastAsia="Calibri" w:hAnsi="Times New Roman" w:cs="Times New Roman"/>
          <w:b/>
        </w:rPr>
        <w:t>o poveste originală în limba română</w:t>
      </w:r>
      <w:r w:rsidRPr="00F7106B">
        <w:rPr>
          <w:rFonts w:ascii="Times New Roman" w:eastAsia="Calibri" w:hAnsi="Times New Roman" w:cs="Times New Roman"/>
        </w:rPr>
        <w:t xml:space="preserve">, pornind de la o pasăre care trăiește în proximitate sau pe care o pot observa de la fereastra casei, în drum spre școală sau la locul de joacă. </w:t>
      </w:r>
    </w:p>
    <w:p w14:paraId="5307434E" w14:textId="77777777" w:rsidR="00F7106B" w:rsidRDefault="00F7106B" w:rsidP="00F7106B">
      <w:pPr>
        <w:spacing w:line="360" w:lineRule="auto"/>
        <w:jc w:val="both"/>
        <w:rPr>
          <w:rFonts w:ascii="Times New Roman" w:eastAsia="Calibri" w:hAnsi="Times New Roman" w:cs="Times New Roman"/>
        </w:rPr>
      </w:pPr>
      <w:r w:rsidRPr="00F7106B">
        <w:rPr>
          <w:rFonts w:ascii="Times New Roman" w:eastAsia="Calibri" w:hAnsi="Times New Roman" w:cs="Times New Roman"/>
        </w:rPr>
        <w:t>La finalul concursului, cinci povești, desemnate câștigătoare de un juriu format din cinci scriitoare, vor fi publicate pe site-ul debasm.ro și vor fi premiate cu cărți</w:t>
      </w:r>
      <w:r w:rsidRPr="00F7106B">
        <w:rPr>
          <w:rFonts w:ascii="Times New Roman" w:eastAsia="Calibri" w:hAnsi="Times New Roman" w:cs="Times New Roman"/>
          <w:color w:val="000000"/>
        </w:rPr>
        <w:t xml:space="preserve"> și abonamente lunare la Grădina Botanică „Dimitrie Brândză" București</w:t>
      </w:r>
      <w:r w:rsidRPr="00F7106B">
        <w:rPr>
          <w:rFonts w:ascii="Times New Roman" w:eastAsia="Calibri" w:hAnsi="Times New Roman" w:cs="Times New Roman"/>
        </w:rPr>
        <w:t>.</w:t>
      </w:r>
    </w:p>
    <w:p w14:paraId="4F34EA9A" w14:textId="49190D03" w:rsidR="00F7106B" w:rsidRPr="00F7106B" w:rsidRDefault="00F7106B" w:rsidP="00F7106B">
      <w:pPr>
        <w:spacing w:line="360" w:lineRule="auto"/>
        <w:jc w:val="both"/>
        <w:rPr>
          <w:rFonts w:ascii="Times New Roman" w:eastAsia="Calibri" w:hAnsi="Times New Roman" w:cs="Times New Roman"/>
        </w:rPr>
      </w:pPr>
      <w:r w:rsidRPr="00F7106B">
        <w:rPr>
          <w:rFonts w:ascii="Times New Roman" w:eastAsia="Calibri" w:hAnsi="Times New Roman" w:cs="Times New Roman"/>
          <w:color w:val="000000"/>
        </w:rPr>
        <w:t>Detalii</w:t>
      </w:r>
      <w:r w:rsidR="008604BC">
        <w:rPr>
          <w:rFonts w:ascii="Times New Roman" w:eastAsia="Calibri" w:hAnsi="Times New Roman" w:cs="Times New Roman"/>
          <w:color w:val="000000"/>
        </w:rPr>
        <w:t>le</w:t>
      </w:r>
      <w:r w:rsidRPr="00F7106B">
        <w:rPr>
          <w:rFonts w:ascii="Times New Roman" w:eastAsia="Calibri" w:hAnsi="Times New Roman" w:cs="Times New Roman"/>
          <w:color w:val="000000"/>
        </w:rPr>
        <w:t xml:space="preserve"> despre participare</w:t>
      </w:r>
      <w:r>
        <w:rPr>
          <w:rFonts w:ascii="Times New Roman" w:eastAsia="Calibri" w:hAnsi="Times New Roman" w:cs="Times New Roman"/>
          <w:color w:val="000000"/>
        </w:rPr>
        <w:t xml:space="preserve"> pot fi consultate în </w:t>
      </w:r>
      <w:hyperlink r:id="rId7">
        <w:r w:rsidRPr="00F7106B">
          <w:rPr>
            <w:rFonts w:ascii="Times New Roman" w:eastAsia="Calibri" w:hAnsi="Times New Roman" w:cs="Times New Roman"/>
            <w:color w:val="1155CC"/>
            <w:u w:val="single"/>
          </w:rPr>
          <w:t>Regulamentul concursului</w:t>
        </w:r>
      </w:hyperlink>
      <w:r w:rsidRPr="00F7106B">
        <w:rPr>
          <w:rFonts w:ascii="Times New Roman" w:hAnsi="Times New Roman" w:cs="Times New Roman"/>
        </w:rPr>
        <w:t xml:space="preserve">. </w:t>
      </w:r>
    </w:p>
    <w:p w14:paraId="435A0542" w14:textId="77777777" w:rsidR="00F7106B" w:rsidRPr="00F7106B" w:rsidRDefault="00F7106B" w:rsidP="00F7106B">
      <w:pPr>
        <w:spacing w:line="360" w:lineRule="auto"/>
        <w:jc w:val="both"/>
        <w:rPr>
          <w:rFonts w:ascii="Times New Roman" w:eastAsia="Calibri" w:hAnsi="Times New Roman" w:cs="Times New Roman"/>
        </w:rPr>
      </w:pPr>
    </w:p>
    <w:p w14:paraId="1540671D" w14:textId="77777777" w:rsidR="00F7106B" w:rsidRPr="00F7106B" w:rsidRDefault="00F7106B" w:rsidP="00F7106B">
      <w:pPr>
        <w:spacing w:line="360" w:lineRule="auto"/>
        <w:jc w:val="both"/>
        <w:rPr>
          <w:rFonts w:ascii="Times New Roman" w:hAnsi="Times New Roman" w:cs="Times New Roman"/>
        </w:rPr>
      </w:pPr>
    </w:p>
    <w:sectPr w:rsidR="00F7106B" w:rsidRPr="00F7106B" w:rsidSect="00F7106B">
      <w:headerReference w:type="default" r:id="rId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967CA" w14:textId="77777777" w:rsidR="004F2A25" w:rsidRDefault="004F2A25" w:rsidP="00F7106B">
      <w:pPr>
        <w:spacing w:after="0" w:line="240" w:lineRule="auto"/>
      </w:pPr>
      <w:r>
        <w:separator/>
      </w:r>
    </w:p>
  </w:endnote>
  <w:endnote w:type="continuationSeparator" w:id="0">
    <w:p w14:paraId="2525FDC0" w14:textId="77777777" w:rsidR="004F2A25" w:rsidRDefault="004F2A25" w:rsidP="00F71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410D12" w14:textId="77777777" w:rsidR="004F2A25" w:rsidRDefault="004F2A25" w:rsidP="00F7106B">
      <w:pPr>
        <w:spacing w:after="0" w:line="240" w:lineRule="auto"/>
      </w:pPr>
      <w:r>
        <w:separator/>
      </w:r>
    </w:p>
  </w:footnote>
  <w:footnote w:type="continuationSeparator" w:id="0">
    <w:p w14:paraId="672912E0" w14:textId="77777777" w:rsidR="004F2A25" w:rsidRDefault="004F2A25" w:rsidP="00F710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885E6" w14:textId="6CC2FE2F" w:rsidR="00000000" w:rsidRDefault="00000000" w:rsidP="00F7106B">
    <w:pPr>
      <w:pBdr>
        <w:top w:val="nil"/>
        <w:left w:val="nil"/>
        <w:bottom w:val="nil"/>
        <w:right w:val="nil"/>
        <w:between w:val="nil"/>
      </w:pBdr>
      <w:tabs>
        <w:tab w:val="center" w:pos="4513"/>
        <w:tab w:val="right" w:pos="9026"/>
      </w:tabs>
      <w:spacing w:after="0" w:line="240" w:lineRule="auto"/>
      <w:rPr>
        <w:color w:val="000000"/>
      </w:rPr>
    </w:pPr>
  </w:p>
  <w:p w14:paraId="6385A8FC" w14:textId="77777777" w:rsidR="00000000" w:rsidRDefault="00000000">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06B"/>
    <w:rsid w:val="0029130B"/>
    <w:rsid w:val="004F2A25"/>
    <w:rsid w:val="007D1941"/>
    <w:rsid w:val="008604BC"/>
    <w:rsid w:val="00F710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5C1F9"/>
  <w15:chartTrackingRefBased/>
  <w15:docId w15:val="{D86E5700-54E9-433E-AC8C-F6D344ADA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06B"/>
    <w:rPr>
      <w:rFonts w:ascii="Aptos" w:eastAsia="Aptos" w:hAnsi="Aptos" w:cs="Aptos"/>
      <w:kern w:val="0"/>
      <w:lang w:eastAsia="en-GB"/>
      <w14:ligatures w14:val="none"/>
    </w:rPr>
  </w:style>
  <w:style w:type="paragraph" w:styleId="Titlu1">
    <w:name w:val="heading 1"/>
    <w:basedOn w:val="Normal"/>
    <w:next w:val="Normal"/>
    <w:link w:val="Titlu1Caracter"/>
    <w:uiPriority w:val="9"/>
    <w:qFormat/>
    <w:rsid w:val="00F7106B"/>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lu2">
    <w:name w:val="heading 2"/>
    <w:basedOn w:val="Normal"/>
    <w:next w:val="Normal"/>
    <w:link w:val="Titlu2Caracter"/>
    <w:uiPriority w:val="9"/>
    <w:semiHidden/>
    <w:unhideWhenUsed/>
    <w:qFormat/>
    <w:rsid w:val="00F7106B"/>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lu3">
    <w:name w:val="heading 3"/>
    <w:basedOn w:val="Normal"/>
    <w:next w:val="Normal"/>
    <w:link w:val="Titlu3Caracter"/>
    <w:uiPriority w:val="9"/>
    <w:semiHidden/>
    <w:unhideWhenUsed/>
    <w:qFormat/>
    <w:rsid w:val="00F7106B"/>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lu4">
    <w:name w:val="heading 4"/>
    <w:basedOn w:val="Normal"/>
    <w:next w:val="Normal"/>
    <w:link w:val="Titlu4Caracter"/>
    <w:uiPriority w:val="9"/>
    <w:semiHidden/>
    <w:unhideWhenUsed/>
    <w:qFormat/>
    <w:rsid w:val="00F7106B"/>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lu5">
    <w:name w:val="heading 5"/>
    <w:basedOn w:val="Normal"/>
    <w:next w:val="Normal"/>
    <w:link w:val="Titlu5Caracter"/>
    <w:uiPriority w:val="9"/>
    <w:semiHidden/>
    <w:unhideWhenUsed/>
    <w:qFormat/>
    <w:rsid w:val="00F7106B"/>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lu6">
    <w:name w:val="heading 6"/>
    <w:basedOn w:val="Normal"/>
    <w:next w:val="Normal"/>
    <w:link w:val="Titlu6Caracter"/>
    <w:uiPriority w:val="9"/>
    <w:semiHidden/>
    <w:unhideWhenUsed/>
    <w:qFormat/>
    <w:rsid w:val="00F7106B"/>
    <w:pPr>
      <w:keepNext/>
      <w:keepLines/>
      <w:spacing w:before="40" w:after="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lu7">
    <w:name w:val="heading 7"/>
    <w:basedOn w:val="Normal"/>
    <w:next w:val="Normal"/>
    <w:link w:val="Titlu7Caracter"/>
    <w:uiPriority w:val="9"/>
    <w:semiHidden/>
    <w:unhideWhenUsed/>
    <w:qFormat/>
    <w:rsid w:val="00F7106B"/>
    <w:pPr>
      <w:keepNext/>
      <w:keepLines/>
      <w:spacing w:before="40" w:after="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lu8">
    <w:name w:val="heading 8"/>
    <w:basedOn w:val="Normal"/>
    <w:next w:val="Normal"/>
    <w:link w:val="Titlu8Caracter"/>
    <w:uiPriority w:val="9"/>
    <w:semiHidden/>
    <w:unhideWhenUsed/>
    <w:qFormat/>
    <w:rsid w:val="00F7106B"/>
    <w:pPr>
      <w:keepNext/>
      <w:keepLines/>
      <w:spacing w:after="0"/>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lu9">
    <w:name w:val="heading 9"/>
    <w:basedOn w:val="Normal"/>
    <w:next w:val="Normal"/>
    <w:link w:val="Titlu9Caracter"/>
    <w:uiPriority w:val="9"/>
    <w:semiHidden/>
    <w:unhideWhenUsed/>
    <w:qFormat/>
    <w:rsid w:val="00F7106B"/>
    <w:pPr>
      <w:keepNext/>
      <w:keepLines/>
      <w:spacing w:after="0"/>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F7106B"/>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F7106B"/>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F7106B"/>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F7106B"/>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F7106B"/>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F7106B"/>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F7106B"/>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F7106B"/>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F7106B"/>
    <w:rPr>
      <w:rFonts w:eastAsiaTheme="majorEastAsia" w:cstheme="majorBidi"/>
      <w:color w:val="272727" w:themeColor="text1" w:themeTint="D8"/>
    </w:rPr>
  </w:style>
  <w:style w:type="paragraph" w:styleId="Titlu">
    <w:name w:val="Title"/>
    <w:basedOn w:val="Normal"/>
    <w:next w:val="Normal"/>
    <w:link w:val="TitluCaracter"/>
    <w:uiPriority w:val="10"/>
    <w:qFormat/>
    <w:rsid w:val="00F7106B"/>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uCaracter">
    <w:name w:val="Titlu Caracter"/>
    <w:basedOn w:val="Fontdeparagrafimplicit"/>
    <w:link w:val="Titlu"/>
    <w:uiPriority w:val="10"/>
    <w:rsid w:val="00F7106B"/>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F7106B"/>
    <w:pPr>
      <w:numPr>
        <w:ilvl w:val="1"/>
      </w:numPr>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uCaracter">
    <w:name w:val="Subtitlu Caracter"/>
    <w:basedOn w:val="Fontdeparagrafimplicit"/>
    <w:link w:val="Subtitlu"/>
    <w:uiPriority w:val="11"/>
    <w:rsid w:val="00F7106B"/>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F7106B"/>
    <w:pPr>
      <w:spacing w:before="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tCaracter">
    <w:name w:val="Citat Caracter"/>
    <w:basedOn w:val="Fontdeparagrafimplicit"/>
    <w:link w:val="Citat"/>
    <w:uiPriority w:val="29"/>
    <w:rsid w:val="00F7106B"/>
    <w:rPr>
      <w:i/>
      <w:iCs/>
      <w:color w:val="404040" w:themeColor="text1" w:themeTint="BF"/>
    </w:rPr>
  </w:style>
  <w:style w:type="paragraph" w:styleId="Listparagraf">
    <w:name w:val="List Paragraph"/>
    <w:basedOn w:val="Normal"/>
    <w:uiPriority w:val="34"/>
    <w:qFormat/>
    <w:rsid w:val="00F7106B"/>
    <w:pPr>
      <w:ind w:left="720"/>
      <w:contextualSpacing/>
    </w:pPr>
    <w:rPr>
      <w:rFonts w:asciiTheme="minorHAnsi" w:eastAsiaTheme="minorHAnsi" w:hAnsiTheme="minorHAnsi" w:cstheme="minorBidi"/>
      <w:kern w:val="2"/>
      <w:lang w:eastAsia="en-US"/>
      <w14:ligatures w14:val="standardContextual"/>
    </w:rPr>
  </w:style>
  <w:style w:type="character" w:styleId="Accentuareintens">
    <w:name w:val="Intense Emphasis"/>
    <w:basedOn w:val="Fontdeparagrafimplicit"/>
    <w:uiPriority w:val="21"/>
    <w:qFormat/>
    <w:rsid w:val="00F7106B"/>
    <w:rPr>
      <w:i/>
      <w:iCs/>
      <w:color w:val="0F4761" w:themeColor="accent1" w:themeShade="BF"/>
    </w:rPr>
  </w:style>
  <w:style w:type="paragraph" w:styleId="Citatintens">
    <w:name w:val="Intense Quote"/>
    <w:basedOn w:val="Normal"/>
    <w:next w:val="Normal"/>
    <w:link w:val="CitatintensCaracter"/>
    <w:uiPriority w:val="30"/>
    <w:qFormat/>
    <w:rsid w:val="00F7106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tintensCaracter">
    <w:name w:val="Citat intens Caracter"/>
    <w:basedOn w:val="Fontdeparagrafimplicit"/>
    <w:link w:val="Citatintens"/>
    <w:uiPriority w:val="30"/>
    <w:rsid w:val="00F7106B"/>
    <w:rPr>
      <w:i/>
      <w:iCs/>
      <w:color w:val="0F4761" w:themeColor="accent1" w:themeShade="BF"/>
    </w:rPr>
  </w:style>
  <w:style w:type="character" w:styleId="Referireintens">
    <w:name w:val="Intense Reference"/>
    <w:basedOn w:val="Fontdeparagrafimplicit"/>
    <w:uiPriority w:val="32"/>
    <w:qFormat/>
    <w:rsid w:val="00F7106B"/>
    <w:rPr>
      <w:b/>
      <w:bCs/>
      <w:smallCaps/>
      <w:color w:val="0F4761" w:themeColor="accent1" w:themeShade="BF"/>
      <w:spacing w:val="5"/>
    </w:rPr>
  </w:style>
  <w:style w:type="paragraph" w:styleId="Antet">
    <w:name w:val="header"/>
    <w:basedOn w:val="Normal"/>
    <w:link w:val="AntetCaracter"/>
    <w:uiPriority w:val="99"/>
    <w:unhideWhenUsed/>
    <w:rsid w:val="00F7106B"/>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F7106B"/>
    <w:rPr>
      <w:rFonts w:ascii="Aptos" w:eastAsia="Aptos" w:hAnsi="Aptos" w:cs="Aptos"/>
      <w:kern w:val="0"/>
      <w:lang w:eastAsia="en-GB"/>
      <w14:ligatures w14:val="none"/>
    </w:rPr>
  </w:style>
  <w:style w:type="paragraph" w:styleId="Subsol">
    <w:name w:val="footer"/>
    <w:basedOn w:val="Normal"/>
    <w:link w:val="SubsolCaracter"/>
    <w:uiPriority w:val="99"/>
    <w:unhideWhenUsed/>
    <w:rsid w:val="00F7106B"/>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F7106B"/>
    <w:rPr>
      <w:rFonts w:ascii="Aptos" w:eastAsia="Aptos" w:hAnsi="Aptos" w:cs="Aptos"/>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ebasm.ro/ciripituri-concurs-de-scriere-creativa-pentru-copi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curs.debasm@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636</Words>
  <Characters>3693</Characters>
  <Application>Microsoft Office Word</Application>
  <DocSecurity>0</DocSecurity>
  <Lines>30</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2025-04-28T11:29:00Z</dcterms:created>
  <dcterms:modified xsi:type="dcterms:W3CDTF">2025-04-28T12:09:00Z</dcterms:modified>
</cp:coreProperties>
</file>