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195203" w14:textId="15B46C8C" w:rsidR="00AA5EA3" w:rsidRPr="00BA5509" w:rsidRDefault="00AA5EA3" w:rsidP="00AA5EA3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A5509">
        <w:rPr>
          <w:rFonts w:asciiTheme="minorHAnsi" w:hAnsiTheme="minorHAnsi" w:cstheme="minorHAnsi"/>
          <w:b/>
          <w:sz w:val="22"/>
          <w:szCs w:val="22"/>
          <w:lang w:val="en-US"/>
        </w:rPr>
        <w:t>The Annual International Conference of the English Department - AICED 2</w:t>
      </w:r>
      <w:r w:rsidR="000877CC" w:rsidRPr="00BA5509">
        <w:rPr>
          <w:rFonts w:asciiTheme="minorHAnsi" w:hAnsiTheme="minorHAnsi" w:cstheme="minorHAnsi"/>
          <w:b/>
          <w:sz w:val="22"/>
          <w:szCs w:val="22"/>
          <w:lang w:val="en-US"/>
        </w:rPr>
        <w:t>6</w:t>
      </w:r>
    </w:p>
    <w:p w14:paraId="586BF330" w14:textId="77777777" w:rsidR="00AA5EA3" w:rsidRPr="00BA5509" w:rsidRDefault="00AA5EA3" w:rsidP="00AA5EA3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405D57D2" w14:textId="77777777" w:rsidR="00AA5EA3" w:rsidRPr="00BA5509" w:rsidRDefault="00AA5EA3" w:rsidP="00AA5EA3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A5509">
        <w:rPr>
          <w:rFonts w:asciiTheme="minorHAnsi" w:hAnsiTheme="minorHAnsi" w:cstheme="minorHAnsi"/>
          <w:b/>
          <w:sz w:val="22"/>
          <w:szCs w:val="22"/>
          <w:lang w:val="en-US"/>
        </w:rPr>
        <w:t>Theoretical Linguistics</w:t>
      </w:r>
    </w:p>
    <w:p w14:paraId="57FEF5E5" w14:textId="77777777" w:rsidR="00AA5EA3" w:rsidRPr="00BA5509" w:rsidRDefault="00AA5EA3" w:rsidP="00AA5EA3">
      <w:pPr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</w:p>
    <w:p w14:paraId="6B2C2D87" w14:textId="782E94B0" w:rsidR="00AA5EA3" w:rsidRPr="00BA5509" w:rsidRDefault="000877CC" w:rsidP="00AA5EA3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  <w:r w:rsidRPr="00BA5509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>Thursday</w:t>
      </w:r>
      <w:r w:rsidR="00AA5EA3" w:rsidRPr="00BA5509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 xml:space="preserve">, 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>May</w:t>
      </w:r>
      <w:r w:rsidR="00AA5EA3" w:rsidRPr="00BA5509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 xml:space="preserve"> 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>29</w:t>
      </w:r>
      <w:r w:rsidR="00AA5EA3" w:rsidRPr="00BA5509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 xml:space="preserve"> </w:t>
      </w:r>
    </w:p>
    <w:p w14:paraId="18DB7DFF" w14:textId="77777777" w:rsidR="00AA5EA3" w:rsidRPr="00BA5509" w:rsidRDefault="00AA5EA3" w:rsidP="00AA5EA3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</w:p>
    <w:p w14:paraId="377D4D1E" w14:textId="77777777" w:rsidR="00AA5EA3" w:rsidRPr="00BA5509" w:rsidRDefault="00AA5EA3" w:rsidP="00AA5EA3">
      <w:pPr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</w:pPr>
    </w:p>
    <w:p w14:paraId="5D045B8D" w14:textId="46D2DB74" w:rsidR="00AA5EA3" w:rsidRPr="00BA5509" w:rsidRDefault="00AA5EA3" w:rsidP="00AA5EA3">
      <w:pPr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</w:pP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 xml:space="preserve">Sessions: on site, </w:t>
      </w:r>
      <w:r w:rsidR="0064070B"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>Pușkin</w:t>
      </w:r>
      <w:r w:rsidR="0002593D"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 Room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>, Pitar Mos Street no. 7-13, 1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vertAlign w:val="superscript"/>
          <w:lang w:val="en-US"/>
        </w:rPr>
        <w:t>st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 xml:space="preserve"> floor</w:t>
      </w:r>
      <w:r w:rsidR="002A5F08"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 xml:space="preserve"> </w:t>
      </w:r>
    </w:p>
    <w:p w14:paraId="6A19782E" w14:textId="77777777" w:rsidR="002D31C8" w:rsidRPr="00BA5509" w:rsidRDefault="002D31C8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9923" w:type="dxa"/>
        <w:tblInd w:w="-714" w:type="dxa"/>
        <w:tblLook w:val="04A0" w:firstRow="1" w:lastRow="0" w:firstColumn="1" w:lastColumn="0" w:noHBand="0" w:noVBand="1"/>
      </w:tblPr>
      <w:tblGrid>
        <w:gridCol w:w="1418"/>
        <w:gridCol w:w="8505"/>
      </w:tblGrid>
      <w:tr w:rsidR="000E3CA5" w:rsidRPr="00BA5509" w14:paraId="2D53BBFB" w14:textId="77777777" w:rsidTr="004A5B2A">
        <w:tc>
          <w:tcPr>
            <w:tcW w:w="1418" w:type="dxa"/>
          </w:tcPr>
          <w:p w14:paraId="5A6485C5" w14:textId="4A4BA3F7" w:rsidR="000E3CA5" w:rsidRPr="00BA5509" w:rsidRDefault="000E3CA5" w:rsidP="000E3CA5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</w:t>
            </w:r>
            <w:r w:rsidR="00156EBF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292307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</w:t>
            </w:r>
            <w:r w:rsidR="00156EBF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156EBF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</w:p>
        </w:tc>
        <w:tc>
          <w:tcPr>
            <w:tcW w:w="8505" w:type="dxa"/>
          </w:tcPr>
          <w:p w14:paraId="2BB12342" w14:textId="77777777" w:rsidR="000E3CA5" w:rsidRPr="00BA5509" w:rsidRDefault="000E3CA5" w:rsidP="00156EBF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</w:t>
            </w:r>
          </w:p>
          <w:p w14:paraId="01014ECA" w14:textId="77777777" w:rsidR="00156EBF" w:rsidRPr="00BA5509" w:rsidRDefault="00156EBF" w:rsidP="00156EB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14:paraId="5D6CADC8" w14:textId="2B43BC4F" w:rsidR="00156EBF" w:rsidRPr="00BA5509" w:rsidRDefault="00156EBF" w:rsidP="00156EB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Martin Luther King room, 1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st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floor</w:t>
            </w:r>
          </w:p>
        </w:tc>
      </w:tr>
      <w:tr w:rsidR="000E3CA5" w:rsidRPr="00BA5509" w14:paraId="05EC62D6" w14:textId="77777777" w:rsidTr="004A5B2A">
        <w:tc>
          <w:tcPr>
            <w:tcW w:w="1418" w:type="dxa"/>
          </w:tcPr>
          <w:p w14:paraId="699C7462" w14:textId="53359294" w:rsidR="000E3CA5" w:rsidRPr="00BA5509" w:rsidRDefault="00156EBF" w:rsidP="000E3CA5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  <w:r w:rsidR="003F1DA3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3F1DA3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292307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</w:t>
            </w:r>
            <w:r w:rsidR="003F1DA3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8678C4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0:30</w:t>
            </w:r>
          </w:p>
        </w:tc>
        <w:tc>
          <w:tcPr>
            <w:tcW w:w="8505" w:type="dxa"/>
          </w:tcPr>
          <w:p w14:paraId="3229BAB4" w14:textId="71176D9C" w:rsidR="000E3CA5" w:rsidRPr="00BA5509" w:rsidRDefault="003F1DA3" w:rsidP="00501B4A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Coffee break</w:t>
            </w:r>
            <w:r w:rsidR="00501B4A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and registration</w:t>
            </w:r>
          </w:p>
        </w:tc>
      </w:tr>
      <w:tr w:rsidR="00BD242E" w:rsidRPr="00BA5509" w14:paraId="72F522E9" w14:textId="77777777" w:rsidTr="004A5B2A">
        <w:tc>
          <w:tcPr>
            <w:tcW w:w="1418" w:type="dxa"/>
          </w:tcPr>
          <w:p w14:paraId="2C3C7BB1" w14:textId="77777777" w:rsidR="00BD242E" w:rsidRPr="00BA5509" w:rsidRDefault="00BD242E" w:rsidP="000E3CA5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505" w:type="dxa"/>
          </w:tcPr>
          <w:p w14:paraId="2761EE06" w14:textId="77777777" w:rsidR="00BD242E" w:rsidRPr="00BA5509" w:rsidRDefault="00BD242E" w:rsidP="00501B4A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501B4A" w:rsidRPr="00BA5509" w14:paraId="4559BE53" w14:textId="77777777" w:rsidTr="00A6222B">
        <w:tc>
          <w:tcPr>
            <w:tcW w:w="1418" w:type="dxa"/>
          </w:tcPr>
          <w:p w14:paraId="3AA0051D" w14:textId="77777777" w:rsidR="00501B4A" w:rsidRPr="00BA5509" w:rsidRDefault="00501B4A" w:rsidP="00A6222B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505" w:type="dxa"/>
          </w:tcPr>
          <w:p w14:paraId="27F0FD28" w14:textId="77777777" w:rsidR="00501B4A" w:rsidRPr="00BA5509" w:rsidRDefault="00501B4A" w:rsidP="00A6222B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Session I </w:t>
            </w:r>
          </w:p>
          <w:p w14:paraId="632CB647" w14:textId="16AA0A06" w:rsidR="00501B4A" w:rsidRPr="00BA5509" w:rsidRDefault="00501B4A" w:rsidP="00A6222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Moderator: </w:t>
            </w:r>
            <w:r w:rsidR="00F45FC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Maura Cotfas</w:t>
            </w:r>
          </w:p>
        </w:tc>
      </w:tr>
      <w:tr w:rsidR="00501B4A" w:rsidRPr="00BA5509" w14:paraId="080EE3A6" w14:textId="77777777" w:rsidTr="00A6222B">
        <w:trPr>
          <w:trHeight w:val="369"/>
        </w:trPr>
        <w:tc>
          <w:tcPr>
            <w:tcW w:w="1418" w:type="dxa"/>
          </w:tcPr>
          <w:p w14:paraId="1EE74BA6" w14:textId="01D39E9D" w:rsidR="00501B4A" w:rsidRPr="00BA5509" w:rsidRDefault="00501B4A" w:rsidP="00A6222B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16:30 – 17:00</w:t>
            </w:r>
          </w:p>
        </w:tc>
        <w:tc>
          <w:tcPr>
            <w:tcW w:w="8505" w:type="dxa"/>
          </w:tcPr>
          <w:p w14:paraId="2A4DDC73" w14:textId="2E01F2FD" w:rsidR="00501B4A" w:rsidRPr="00BA5509" w:rsidRDefault="00EC5262" w:rsidP="00A6222B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Adina Camelia Bleotu (University of Bucharest, University of Vienna), Ekaterina Levina (University of Vienna) - Overt Personal Pronoun Subjects in Child Romanian: Insights into Animacy and Contrast (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shd w:val="clear" w:color="auto" w:fill="FFC000"/>
                <w:lang w:val="en-US"/>
              </w:rPr>
              <w:t>online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)</w:t>
            </w:r>
          </w:p>
        </w:tc>
      </w:tr>
      <w:tr w:rsidR="00501B4A" w:rsidRPr="00BA5509" w14:paraId="4DB86294" w14:textId="77777777" w:rsidTr="00A6222B">
        <w:tc>
          <w:tcPr>
            <w:tcW w:w="1418" w:type="dxa"/>
          </w:tcPr>
          <w:p w14:paraId="3E400FCD" w14:textId="1FA224DB" w:rsidR="00501B4A" w:rsidRPr="00BA5509" w:rsidRDefault="00501B4A" w:rsidP="00A6222B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17:00 – 17:30</w:t>
            </w:r>
          </w:p>
        </w:tc>
        <w:tc>
          <w:tcPr>
            <w:tcW w:w="8505" w:type="dxa"/>
          </w:tcPr>
          <w:p w14:paraId="3AAB03AA" w14:textId="77777777" w:rsidR="00501B4A" w:rsidRPr="00BA5509" w:rsidRDefault="00501B4A" w:rsidP="00A6222B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Fabian Istrate (Université Paris Cité &amp; University of Bucharest) - Ambiguity effects in null/pronominal subject alternation: a corpus study on Romanian</w:t>
            </w:r>
          </w:p>
        </w:tc>
      </w:tr>
      <w:tr w:rsidR="00501B4A" w:rsidRPr="00BA5509" w14:paraId="154452E5" w14:textId="77777777" w:rsidTr="00A6222B">
        <w:tc>
          <w:tcPr>
            <w:tcW w:w="1418" w:type="dxa"/>
          </w:tcPr>
          <w:p w14:paraId="35AAAF18" w14:textId="63C40F55" w:rsidR="00501B4A" w:rsidRPr="00BA5509" w:rsidRDefault="00501B4A" w:rsidP="00A6222B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17:30 – 18:00</w:t>
            </w:r>
          </w:p>
        </w:tc>
        <w:tc>
          <w:tcPr>
            <w:tcW w:w="8505" w:type="dxa"/>
          </w:tcPr>
          <w:p w14:paraId="700BF1B3" w14:textId="380A8F19" w:rsidR="00501B4A" w:rsidRPr="00BA5509" w:rsidRDefault="00501B4A" w:rsidP="00A6222B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Bianca-Elena Babei-Popa (University of Bucharest)</w:t>
            </w:r>
            <w:r w:rsidR="002A5ED1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Vanina Constantin-Peța (ILR-LCCR, Spain), Alexandru Mardale (INALCO, Paris &amp; SeDyL,CNRS), Elena Soare (University Paris 8 &amp; SFL, CNRS)  and Larisa Avram (University of Bucharest) - Differential object marking in child heritage Romanian in contact with French, Italian, Spanish and Dutch</w:t>
            </w:r>
          </w:p>
        </w:tc>
      </w:tr>
      <w:tr w:rsidR="00501B4A" w:rsidRPr="00BA5509" w14:paraId="6388DA8D" w14:textId="77777777" w:rsidTr="00A6222B">
        <w:tc>
          <w:tcPr>
            <w:tcW w:w="1418" w:type="dxa"/>
          </w:tcPr>
          <w:p w14:paraId="792CE032" w14:textId="2B18F56A" w:rsidR="00501B4A" w:rsidRPr="00BA5509" w:rsidRDefault="00501B4A" w:rsidP="00A6222B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 – 18:30</w:t>
            </w:r>
          </w:p>
        </w:tc>
        <w:tc>
          <w:tcPr>
            <w:tcW w:w="8505" w:type="dxa"/>
          </w:tcPr>
          <w:p w14:paraId="49A1E988" w14:textId="716AD401" w:rsidR="00EC5262" w:rsidRPr="00BA5509" w:rsidRDefault="00EC5262" w:rsidP="00A6222B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Jong-Bok Kim (Kyung Hee University, Seoul) - English `Why not' fragment questions: A corpus-based perspective</w:t>
            </w:r>
          </w:p>
        </w:tc>
      </w:tr>
    </w:tbl>
    <w:p w14:paraId="10FC5044" w14:textId="77777777" w:rsidR="00501B4A" w:rsidRPr="00BA5509" w:rsidRDefault="00501B4A" w:rsidP="006F4118">
      <w:pPr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5099B8CF" w14:textId="7B5A64A8" w:rsidR="00DE68AE" w:rsidRPr="00BA5509" w:rsidRDefault="00B95FB3" w:rsidP="006F4118">
      <w:pPr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A5509">
        <w:rPr>
          <w:rFonts w:asciiTheme="minorHAnsi" w:hAnsiTheme="minorHAnsi" w:cstheme="minorHAnsi"/>
          <w:b/>
          <w:sz w:val="22"/>
          <w:szCs w:val="22"/>
          <w:lang w:val="en-US"/>
        </w:rPr>
        <w:t>1</w:t>
      </w:r>
      <w:r w:rsidR="00B50927" w:rsidRPr="00BA5509">
        <w:rPr>
          <w:rFonts w:asciiTheme="minorHAnsi" w:hAnsiTheme="minorHAnsi" w:cstheme="minorHAnsi"/>
          <w:b/>
          <w:sz w:val="22"/>
          <w:szCs w:val="22"/>
          <w:lang w:val="en-US"/>
        </w:rPr>
        <w:t>8</w:t>
      </w:r>
      <w:r w:rsidRPr="00BA5509">
        <w:rPr>
          <w:rFonts w:asciiTheme="minorHAnsi" w:hAnsiTheme="minorHAnsi" w:cstheme="minorHAnsi"/>
          <w:b/>
          <w:sz w:val="22"/>
          <w:szCs w:val="22"/>
          <w:lang w:val="en-US"/>
        </w:rPr>
        <w:t>:</w:t>
      </w:r>
      <w:r w:rsidR="00B50927" w:rsidRPr="00BA5509">
        <w:rPr>
          <w:rFonts w:asciiTheme="minorHAnsi" w:hAnsiTheme="minorHAnsi" w:cstheme="minorHAnsi"/>
          <w:b/>
          <w:sz w:val="22"/>
          <w:szCs w:val="22"/>
          <w:lang w:val="en-US"/>
        </w:rPr>
        <w:t>3</w:t>
      </w:r>
      <w:r w:rsidRPr="00BA5509">
        <w:rPr>
          <w:rFonts w:asciiTheme="minorHAnsi" w:hAnsiTheme="minorHAnsi" w:cstheme="minorHAnsi"/>
          <w:b/>
          <w:sz w:val="22"/>
          <w:szCs w:val="22"/>
          <w:lang w:val="en-US"/>
        </w:rPr>
        <w:t xml:space="preserve">0 Cocktail Casa Universitarilor, </w:t>
      </w:r>
      <w:r w:rsidR="00DE68AE" w:rsidRPr="00BA5509">
        <w:rPr>
          <w:rFonts w:asciiTheme="minorHAnsi" w:hAnsiTheme="minorHAnsi" w:cstheme="minorHAnsi"/>
          <w:b/>
          <w:sz w:val="22"/>
          <w:szCs w:val="22"/>
          <w:lang w:val="en-US"/>
        </w:rPr>
        <w:t xml:space="preserve">No. 46, </w:t>
      </w:r>
      <w:r w:rsidRPr="00BA5509">
        <w:rPr>
          <w:rFonts w:asciiTheme="minorHAnsi" w:hAnsiTheme="minorHAnsi" w:cstheme="minorHAnsi"/>
          <w:b/>
          <w:sz w:val="22"/>
          <w:szCs w:val="22"/>
          <w:lang w:val="en-US"/>
        </w:rPr>
        <w:t>Dionisie Lupu Street</w:t>
      </w:r>
    </w:p>
    <w:p w14:paraId="0C06C45A" w14:textId="6F1FB11F" w:rsidR="00C7613F" w:rsidRPr="00BA5509" w:rsidRDefault="00C7613F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DDAF191" w14:textId="71A671ED" w:rsidR="00C7613F" w:rsidRPr="00BA5509" w:rsidRDefault="00C7613F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96D7428" w14:textId="48E9C8B4" w:rsidR="00CB135F" w:rsidRPr="00BA5509" w:rsidRDefault="00CB135F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BC58592" w14:textId="73A20641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9D6F21C" w14:textId="3612F7CF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0B99FA9" w14:textId="3C2ED99B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C5EE686" w14:textId="0FBE8D02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C342F9D" w14:textId="1913621E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7A7E8B3" w14:textId="1F96DFAA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A0F3EEB" w14:textId="35EDA61F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90ACAB3" w14:textId="2E0F3442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8548BF0" w14:textId="7E89465B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35D1EE5" w14:textId="5677318C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5B4B987" w14:textId="713E3892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B0D32A5" w14:textId="445CDCA7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989BE1F" w14:textId="744F81BA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930ADF0" w14:textId="4B8DA348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3BDEBDB" w14:textId="780DFD35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BB7D37D" w14:textId="6639385A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C33BBA6" w14:textId="27B298D0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99D1E4F" w14:textId="6BA07FC2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7522520" w14:textId="7566E29C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7107E66" w14:textId="77777777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99B539C" w14:textId="77777777" w:rsidR="00CB135F" w:rsidRPr="00BA5509" w:rsidRDefault="00CB135F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0C32BB65" w14:textId="7605F576" w:rsidR="00C7613F" w:rsidRPr="00BA5509" w:rsidRDefault="00C7613F" w:rsidP="00C7613F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  <w:r w:rsidRPr="00BA5509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 xml:space="preserve">Friday,  May 30 </w:t>
      </w:r>
    </w:p>
    <w:p w14:paraId="114BD9A0" w14:textId="77777777" w:rsidR="00C7613F" w:rsidRPr="00BA5509" w:rsidRDefault="00C7613F" w:rsidP="00C7613F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</w:p>
    <w:p w14:paraId="25E890FD" w14:textId="77777777" w:rsidR="00C7613F" w:rsidRPr="00BA5509" w:rsidRDefault="00C7613F" w:rsidP="00C7613F">
      <w:pPr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</w:pPr>
    </w:p>
    <w:p w14:paraId="660F06C9" w14:textId="77777777" w:rsidR="00C7613F" w:rsidRPr="00BA5509" w:rsidRDefault="00C7613F" w:rsidP="00C7613F">
      <w:pPr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</w:pP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>Sessions: on site, Pușkin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 Room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>, Pitar Mos Street no. 7-13, 1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vertAlign w:val="superscript"/>
          <w:lang w:val="en-US"/>
        </w:rPr>
        <w:t>st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 xml:space="preserve"> floor</w:t>
      </w:r>
    </w:p>
    <w:p w14:paraId="0A3DB07E" w14:textId="7BA89761" w:rsidR="00C7613F" w:rsidRPr="00BA5509" w:rsidRDefault="00C7613F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C65909D" w14:textId="77777777" w:rsidR="00C7613F" w:rsidRPr="00BA5509" w:rsidRDefault="00C7613F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9923" w:type="dxa"/>
        <w:tblInd w:w="-714" w:type="dxa"/>
        <w:tblLook w:val="04A0" w:firstRow="1" w:lastRow="0" w:firstColumn="1" w:lastColumn="0" w:noHBand="0" w:noVBand="1"/>
      </w:tblPr>
      <w:tblGrid>
        <w:gridCol w:w="1560"/>
        <w:gridCol w:w="8363"/>
      </w:tblGrid>
      <w:tr w:rsidR="00C7613F" w:rsidRPr="00BA5509" w14:paraId="59670A32" w14:textId="77777777" w:rsidTr="00B50927">
        <w:tc>
          <w:tcPr>
            <w:tcW w:w="1560" w:type="dxa"/>
          </w:tcPr>
          <w:p w14:paraId="10173D64" w14:textId="08BBA23C" w:rsidR="00C7613F" w:rsidRPr="00BA5509" w:rsidRDefault="00B670CB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  <w:r w:rsidR="00C7613F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C7613F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C7613F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</w:p>
        </w:tc>
        <w:tc>
          <w:tcPr>
            <w:tcW w:w="8363" w:type="dxa"/>
          </w:tcPr>
          <w:p w14:paraId="71F4480E" w14:textId="77777777" w:rsidR="00113D5B" w:rsidRPr="00BA5509" w:rsidRDefault="00113D5B" w:rsidP="00113D5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Invited speaker</w:t>
            </w:r>
          </w:p>
          <w:p w14:paraId="437D281D" w14:textId="77777777" w:rsidR="00113D5B" w:rsidRPr="00BA5509" w:rsidRDefault="00113D5B" w:rsidP="00113D5B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Susanne Wurmbrand (University of Vienna) - </w:t>
            </w:r>
            <w:r w:rsidRPr="00BA5509">
              <w:rPr>
                <w:rFonts w:asciiTheme="minorHAnsi" w:hAnsiTheme="minorHAnsi" w:cstheme="minorHAnsi"/>
                <w:b/>
                <w:sz w:val="22"/>
                <w:szCs w:val="22"/>
              </w:rPr>
              <w:t>Fake features in relative clauses</w:t>
            </w:r>
          </w:p>
          <w:p w14:paraId="3378B116" w14:textId="77777777" w:rsidR="00113D5B" w:rsidRPr="00BA5509" w:rsidRDefault="00113D5B" w:rsidP="00113D5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Co-authors: </w:t>
            </w: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>Filipe Hisao Kobayashi, Caroline Gardner, Franziska Keller, Anita Riedl</w:t>
            </w:r>
          </w:p>
          <w:p w14:paraId="382E5696" w14:textId="77777777" w:rsidR="00113D5B" w:rsidRPr="00BA5509" w:rsidRDefault="00113D5B" w:rsidP="00113D5B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60DC5B9" w14:textId="64BC77CE" w:rsidR="00117BD0" w:rsidRPr="00BA5509" w:rsidRDefault="00113D5B" w:rsidP="00113D5B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Moderator: Ioana Stoicescu</w:t>
            </w:r>
          </w:p>
        </w:tc>
      </w:tr>
      <w:tr w:rsidR="00C7613F" w:rsidRPr="00BA5509" w14:paraId="7D6639E0" w14:textId="77777777" w:rsidTr="00B50927">
        <w:tc>
          <w:tcPr>
            <w:tcW w:w="1560" w:type="dxa"/>
          </w:tcPr>
          <w:p w14:paraId="60FEFEA6" w14:textId="57899080" w:rsidR="00C7613F" w:rsidRPr="00BA5509" w:rsidRDefault="00C7613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B670CB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 1</w:t>
            </w:r>
            <w:r w:rsidR="00B670CB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:30</w:t>
            </w:r>
          </w:p>
        </w:tc>
        <w:tc>
          <w:tcPr>
            <w:tcW w:w="8363" w:type="dxa"/>
          </w:tcPr>
          <w:p w14:paraId="317C0205" w14:textId="77777777" w:rsidR="00C7613F" w:rsidRPr="00BA5509" w:rsidRDefault="00C7613F" w:rsidP="00CB135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Coffee break</w:t>
            </w:r>
          </w:p>
        </w:tc>
      </w:tr>
      <w:tr w:rsidR="00C7613F" w:rsidRPr="00BA5509" w14:paraId="5BE58020" w14:textId="77777777" w:rsidTr="00B50927">
        <w:tc>
          <w:tcPr>
            <w:tcW w:w="1560" w:type="dxa"/>
          </w:tcPr>
          <w:p w14:paraId="55C75231" w14:textId="77777777" w:rsidR="00C7613F" w:rsidRPr="00BA5509" w:rsidRDefault="00C7613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3" w:type="dxa"/>
          </w:tcPr>
          <w:p w14:paraId="5AA8F98A" w14:textId="662B81DC" w:rsidR="00C7613F" w:rsidRPr="00BA5509" w:rsidRDefault="00C7613F" w:rsidP="00CB135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Session I</w:t>
            </w:r>
            <w:r w:rsidR="00B670CB"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I</w:t>
            </w: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: </w:t>
            </w:r>
          </w:p>
          <w:p w14:paraId="1F7A17E0" w14:textId="42308F2F" w:rsidR="00C7613F" w:rsidRPr="00BA5509" w:rsidRDefault="00C7613F" w:rsidP="00CB13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Moderator</w:t>
            </w:r>
            <w:r w:rsidR="00B670CB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117BD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BC6AC4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Irina Stoica</w:t>
            </w:r>
          </w:p>
          <w:p w14:paraId="29F29FB4" w14:textId="4D0EA21B" w:rsidR="00C7613F" w:rsidRPr="00BA5509" w:rsidRDefault="00C7613F" w:rsidP="00CB135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7613F" w:rsidRPr="00BA5509" w14:paraId="48B7D6F0" w14:textId="77777777" w:rsidTr="00B50927">
        <w:trPr>
          <w:trHeight w:val="369"/>
        </w:trPr>
        <w:tc>
          <w:tcPr>
            <w:tcW w:w="1560" w:type="dxa"/>
          </w:tcPr>
          <w:p w14:paraId="0E712D43" w14:textId="37ED3242" w:rsidR="00C7613F" w:rsidRPr="00BA5509" w:rsidRDefault="00C7613F" w:rsidP="0086453E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B670CB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:30 – 1</w:t>
            </w:r>
            <w:r w:rsidR="00681F7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</w:p>
        </w:tc>
        <w:tc>
          <w:tcPr>
            <w:tcW w:w="8363" w:type="dxa"/>
          </w:tcPr>
          <w:p w14:paraId="26E20A74" w14:textId="1FFB214A" w:rsidR="00C7613F" w:rsidRPr="00BA5509" w:rsidRDefault="0000787A" w:rsidP="0086453E">
            <w:pPr>
              <w:contextualSpacing/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Dana Isac (Concordia University) - On the complexity of complementizers: the case of French </w:t>
            </w:r>
            <w:r w:rsidRPr="00BA5509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si</w:t>
            </w:r>
          </w:p>
        </w:tc>
      </w:tr>
      <w:tr w:rsidR="00C7613F" w:rsidRPr="00BA5509" w14:paraId="6B0C3671" w14:textId="77777777" w:rsidTr="00B50927">
        <w:tc>
          <w:tcPr>
            <w:tcW w:w="1560" w:type="dxa"/>
          </w:tcPr>
          <w:p w14:paraId="4FBD8403" w14:textId="6DE14696" w:rsidR="00C7613F" w:rsidRPr="00BA5509" w:rsidRDefault="00C7613F" w:rsidP="0086453E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681F7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 1</w:t>
            </w:r>
            <w:r w:rsidR="00681F7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:30</w:t>
            </w:r>
          </w:p>
        </w:tc>
        <w:tc>
          <w:tcPr>
            <w:tcW w:w="8363" w:type="dxa"/>
          </w:tcPr>
          <w:p w14:paraId="347E443A" w14:textId="70C07009" w:rsidR="00C7613F" w:rsidRPr="00BA5509" w:rsidRDefault="0000787A" w:rsidP="0086453E">
            <w:pPr>
              <w:contextualSpacing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Maura Cotfas (University of Bucharest) – On Partial Control in Romanian: Constraints on the type of embedded predicates</w:t>
            </w:r>
          </w:p>
        </w:tc>
      </w:tr>
      <w:tr w:rsidR="00C7613F" w:rsidRPr="00BA5509" w14:paraId="4FEEF71C" w14:textId="77777777" w:rsidTr="00B50927">
        <w:tc>
          <w:tcPr>
            <w:tcW w:w="1560" w:type="dxa"/>
          </w:tcPr>
          <w:p w14:paraId="4E9170EE" w14:textId="66A0BDFF" w:rsidR="00C7613F" w:rsidRPr="00BA5509" w:rsidRDefault="00C7613F" w:rsidP="0086453E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681F7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:30 – 1</w:t>
            </w:r>
            <w:r w:rsidR="00681F7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</w:p>
        </w:tc>
        <w:tc>
          <w:tcPr>
            <w:tcW w:w="8363" w:type="dxa"/>
          </w:tcPr>
          <w:p w14:paraId="3CA6393F" w14:textId="4B10A414" w:rsidR="00C7613F" w:rsidRPr="00BA5509" w:rsidRDefault="0000787A" w:rsidP="00681F7D">
            <w:pPr>
              <w:tabs>
                <w:tab w:val="left" w:pos="455"/>
              </w:tabs>
              <w:contextualSpacing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Tommaso Sgrizzi (University School for Advanced Studies IUSS Pavia) - Root infinitives in child language: a split-feature inheritance approach</w:t>
            </w:r>
          </w:p>
        </w:tc>
      </w:tr>
      <w:tr w:rsidR="00C7613F" w:rsidRPr="00BA5509" w14:paraId="20A782EB" w14:textId="77777777" w:rsidTr="00865F92">
        <w:tc>
          <w:tcPr>
            <w:tcW w:w="1560" w:type="dxa"/>
            <w:shd w:val="clear" w:color="auto" w:fill="auto"/>
          </w:tcPr>
          <w:p w14:paraId="1D8AC31E" w14:textId="0E12C026" w:rsidR="00C7613F" w:rsidRPr="00BA5509" w:rsidRDefault="00B670CB" w:rsidP="0086453E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681F7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 1</w:t>
            </w:r>
            <w:r w:rsidR="00681F7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:30</w:t>
            </w:r>
          </w:p>
        </w:tc>
        <w:tc>
          <w:tcPr>
            <w:tcW w:w="8363" w:type="dxa"/>
            <w:shd w:val="clear" w:color="auto" w:fill="auto"/>
          </w:tcPr>
          <w:p w14:paraId="6F6C167C" w14:textId="4CA996EE" w:rsidR="0098073A" w:rsidRPr="00BA5509" w:rsidRDefault="0098073A" w:rsidP="0086453E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Alexandra Cornilescu (University of Bucharest) and Alexandru Nicolae (University of Bucharest, 'Iorgu Iordan-Al. Rosetti' Institute of Linguistics) - </w:t>
            </w:r>
            <w:r w:rsidRPr="00BA5509">
              <w:rPr>
                <w:rFonts w:asciiTheme="minorHAnsi" w:hAnsiTheme="minorHAnsi" w:cstheme="minorHAnsi"/>
                <w:bCs/>
                <w:color w:val="222222"/>
                <w:sz w:val="22"/>
                <w:szCs w:val="22"/>
                <w:lang w:val="en-US"/>
              </w:rPr>
              <w:t>On Tense, Aspect and Genericity in English and Romanian</w:t>
            </w:r>
          </w:p>
        </w:tc>
      </w:tr>
      <w:tr w:rsidR="00C7613F" w:rsidRPr="00BA5509" w14:paraId="3252E0F5" w14:textId="77777777" w:rsidTr="00B50927">
        <w:tc>
          <w:tcPr>
            <w:tcW w:w="1560" w:type="dxa"/>
          </w:tcPr>
          <w:p w14:paraId="2DDB8093" w14:textId="6F5337EC" w:rsidR="00C7613F" w:rsidRPr="00BA5509" w:rsidRDefault="00C7613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13:</w:t>
            </w:r>
            <w:r w:rsidR="00681F7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</w:t>
            </w:r>
            <w:r w:rsidR="00681F7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681F7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</w:p>
        </w:tc>
        <w:tc>
          <w:tcPr>
            <w:tcW w:w="8363" w:type="dxa"/>
          </w:tcPr>
          <w:p w14:paraId="58E05CBF" w14:textId="77777777" w:rsidR="00C7613F" w:rsidRPr="00BA5509" w:rsidRDefault="00C7613F" w:rsidP="00CB135F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Lunch break</w:t>
            </w:r>
          </w:p>
        </w:tc>
      </w:tr>
      <w:tr w:rsidR="00C7613F" w:rsidRPr="00BA5509" w14:paraId="7FB12A2C" w14:textId="77777777" w:rsidTr="00B50927">
        <w:tc>
          <w:tcPr>
            <w:tcW w:w="1560" w:type="dxa"/>
          </w:tcPr>
          <w:p w14:paraId="308CDB1D" w14:textId="77777777" w:rsidR="00C7613F" w:rsidRPr="00BA5509" w:rsidRDefault="00C7613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3" w:type="dxa"/>
          </w:tcPr>
          <w:p w14:paraId="5C57C57A" w14:textId="16EF9C82" w:rsidR="00681F7D" w:rsidRPr="00BA5509" w:rsidRDefault="00681F7D" w:rsidP="00CB135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Session III</w:t>
            </w:r>
          </w:p>
          <w:p w14:paraId="26BEC5A6" w14:textId="46080166" w:rsidR="00C7613F" w:rsidRPr="00BA5509" w:rsidRDefault="00C7613F" w:rsidP="00CB13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Moderator:</w:t>
            </w:r>
            <w:r w:rsidR="00FA2E4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DB1CEC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Mara Panaitescu</w:t>
            </w:r>
          </w:p>
        </w:tc>
      </w:tr>
      <w:tr w:rsidR="00C7613F" w:rsidRPr="00BA5509" w14:paraId="3901D9A3" w14:textId="77777777" w:rsidTr="00B50927">
        <w:tc>
          <w:tcPr>
            <w:tcW w:w="1560" w:type="dxa"/>
          </w:tcPr>
          <w:p w14:paraId="1C893455" w14:textId="77777777" w:rsidR="00C7613F" w:rsidRPr="00BA5509" w:rsidRDefault="00C7613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15:00 – 15:30</w:t>
            </w:r>
          </w:p>
        </w:tc>
        <w:tc>
          <w:tcPr>
            <w:tcW w:w="8363" w:type="dxa"/>
          </w:tcPr>
          <w:p w14:paraId="56A953D4" w14:textId="55BDA03D" w:rsidR="00C7613F" w:rsidRPr="00BA5509" w:rsidRDefault="00123089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>Hideo Kobayashi (Kindai University) - Consonantal Clusters of Old English Monosyllables</w:t>
            </w:r>
          </w:p>
        </w:tc>
      </w:tr>
      <w:tr w:rsidR="00B50927" w:rsidRPr="00BA5509" w14:paraId="0CC29718" w14:textId="77777777" w:rsidTr="00B50927">
        <w:tc>
          <w:tcPr>
            <w:tcW w:w="1560" w:type="dxa"/>
          </w:tcPr>
          <w:p w14:paraId="273C141C" w14:textId="4FED8777" w:rsidR="00B50927" w:rsidRPr="00BA5509" w:rsidRDefault="00B50927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15:30 – 16:00</w:t>
            </w:r>
          </w:p>
        </w:tc>
        <w:tc>
          <w:tcPr>
            <w:tcW w:w="8363" w:type="dxa"/>
          </w:tcPr>
          <w:p w14:paraId="46DC4EA9" w14:textId="772B3190" w:rsidR="00B50927" w:rsidRPr="00BA5509" w:rsidRDefault="0000787A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 xml:space="preserve">Andrei Avram 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(University of Bucharest) - Word-final obstruent devoicing and regressive voicing assimilation  in Arabic peripheral dialects</w:t>
            </w:r>
          </w:p>
        </w:tc>
      </w:tr>
      <w:tr w:rsidR="00C7613F" w:rsidRPr="00BA5509" w14:paraId="13FCE669" w14:textId="77777777" w:rsidTr="00B50927">
        <w:tc>
          <w:tcPr>
            <w:tcW w:w="1560" w:type="dxa"/>
          </w:tcPr>
          <w:p w14:paraId="17071217" w14:textId="47080D0D" w:rsidR="00C7613F" w:rsidRPr="00BA5509" w:rsidRDefault="00B50927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16:00 – 16:30</w:t>
            </w:r>
          </w:p>
        </w:tc>
        <w:tc>
          <w:tcPr>
            <w:tcW w:w="8363" w:type="dxa"/>
          </w:tcPr>
          <w:p w14:paraId="054DC7F6" w14:textId="18718994" w:rsidR="00C7613F" w:rsidRPr="00BA5509" w:rsidRDefault="0000787A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>Mark Campana (Kobe City University of Foreign Studies) - The color and timing of tone</w:t>
            </w:r>
          </w:p>
        </w:tc>
      </w:tr>
      <w:tr w:rsidR="00C7613F" w:rsidRPr="00BA5509" w14:paraId="69EE7368" w14:textId="77777777" w:rsidTr="00B50927">
        <w:tc>
          <w:tcPr>
            <w:tcW w:w="1560" w:type="dxa"/>
          </w:tcPr>
          <w:p w14:paraId="68200CE7" w14:textId="575ED937" w:rsidR="00C7613F" w:rsidRPr="00BA5509" w:rsidRDefault="00B50927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16:30 – 17:00</w:t>
            </w:r>
          </w:p>
        </w:tc>
        <w:tc>
          <w:tcPr>
            <w:tcW w:w="8363" w:type="dxa"/>
          </w:tcPr>
          <w:p w14:paraId="309BF40D" w14:textId="149018B9" w:rsidR="00C7613F" w:rsidRPr="00BA5509" w:rsidRDefault="00750914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>Jean Pierre Gabilan (Université de Savoie Mont-Blanc) - Nearly or almost ? The concept of « status » in grammar</w:t>
            </w:r>
          </w:p>
        </w:tc>
      </w:tr>
      <w:tr w:rsidR="00C7613F" w:rsidRPr="00BA5509" w14:paraId="33C9D632" w14:textId="77777777" w:rsidTr="00B50927">
        <w:tc>
          <w:tcPr>
            <w:tcW w:w="1560" w:type="dxa"/>
          </w:tcPr>
          <w:p w14:paraId="7BCE5111" w14:textId="1629BBFD" w:rsidR="00C7613F" w:rsidRPr="00BA5509" w:rsidRDefault="00C7613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1415F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7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1415F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17:</w:t>
            </w:r>
            <w:r w:rsidR="001415FD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</w:p>
        </w:tc>
        <w:tc>
          <w:tcPr>
            <w:tcW w:w="8363" w:type="dxa"/>
          </w:tcPr>
          <w:p w14:paraId="3508F5C8" w14:textId="77777777" w:rsidR="00C7613F" w:rsidRPr="00BA5509" w:rsidRDefault="00C7613F" w:rsidP="00CB135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Coffee Break</w:t>
            </w:r>
          </w:p>
        </w:tc>
      </w:tr>
    </w:tbl>
    <w:p w14:paraId="5E51B1AE" w14:textId="77777777" w:rsidR="00666756" w:rsidRPr="00BA5509" w:rsidRDefault="00666756" w:rsidP="0066675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588EFE79" w14:textId="77777777" w:rsidR="0000787A" w:rsidRPr="00BA5509" w:rsidRDefault="0000787A" w:rsidP="0066675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2BDB90E0" w14:textId="77777777" w:rsidR="0000787A" w:rsidRPr="00BA5509" w:rsidRDefault="0000787A" w:rsidP="0066675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563D7906" w14:textId="77777777" w:rsidR="0000787A" w:rsidRPr="00BA5509" w:rsidRDefault="0000787A" w:rsidP="0066675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5D4E5289" w14:textId="77777777" w:rsidR="0000787A" w:rsidRPr="00BA5509" w:rsidRDefault="0000787A" w:rsidP="0066675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6E8C9F22" w14:textId="35652642" w:rsidR="00666756" w:rsidRPr="00BA5509" w:rsidRDefault="00666756" w:rsidP="00666756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n-US"/>
        </w:rPr>
      </w:pPr>
      <w:r w:rsidRPr="00BA5509">
        <w:rPr>
          <w:rFonts w:asciiTheme="minorHAnsi" w:hAnsiTheme="minorHAnsi" w:cstheme="minorHAnsi"/>
          <w:b/>
          <w:bCs/>
          <w:sz w:val="22"/>
          <w:szCs w:val="22"/>
          <w:lang w:val="en-US"/>
        </w:rPr>
        <w:t>20:00 Dinner</w:t>
      </w:r>
      <w:r w:rsidR="00070241" w:rsidRPr="00BA5509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: restaurant </w:t>
      </w:r>
      <w:r w:rsidR="00070241" w:rsidRPr="00BA5509">
        <w:rPr>
          <w:rFonts w:asciiTheme="minorHAnsi" w:hAnsiTheme="minorHAnsi" w:cstheme="minorHAnsi"/>
          <w:b/>
          <w:bCs/>
          <w:i/>
          <w:sz w:val="22"/>
          <w:szCs w:val="22"/>
          <w:lang w:val="en-US"/>
        </w:rPr>
        <w:t>Rare Garden,</w:t>
      </w:r>
      <w:r w:rsidR="00611397" w:rsidRPr="00BA5509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no. 34 Tunari Street (not included in the conference fee)</w:t>
      </w:r>
    </w:p>
    <w:p w14:paraId="17032419" w14:textId="3E222DB9" w:rsidR="00666756" w:rsidRPr="00BA5509" w:rsidRDefault="00666756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040D531" w14:textId="123FA17B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E2295A5" w14:textId="7FD3A9FD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62D40F3" w14:textId="412195CD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07CA620" w14:textId="08FDEC80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06699EF" w14:textId="4B2C187A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5B3D210" w14:textId="0E8EB689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3FD7007" w14:textId="7CBF703D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741E119" w14:textId="15656F8D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F75242D" w14:textId="7BF9B5C6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5BF6EA2" w14:textId="0C040084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0947C42" w14:textId="12711E85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18ACA0D2" w14:textId="38D8D0B9" w:rsidR="00501B4A" w:rsidRPr="00BA5509" w:rsidRDefault="00501B4A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3A23909" w14:textId="77777777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2F18875" w14:textId="76C6737E" w:rsidR="00E47538" w:rsidRPr="00BA5509" w:rsidRDefault="00A32F16" w:rsidP="00E47538">
      <w:pPr>
        <w:jc w:val="center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BA5509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Saturday, </w:t>
      </w:r>
      <w:r w:rsidR="00CA44EB" w:rsidRPr="00BA5509">
        <w:rPr>
          <w:rFonts w:asciiTheme="minorHAnsi" w:hAnsiTheme="minorHAnsi" w:cstheme="minorHAnsi"/>
          <w:b/>
          <w:bCs/>
          <w:sz w:val="22"/>
          <w:szCs w:val="22"/>
          <w:lang w:val="en-US"/>
        </w:rPr>
        <w:t>May 31</w:t>
      </w:r>
    </w:p>
    <w:p w14:paraId="4E4E7F93" w14:textId="1D9D4DCA" w:rsidR="00E47538" w:rsidRPr="00BA5509" w:rsidRDefault="00E47538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1A38332" w14:textId="79F216C7" w:rsidR="0064070B" w:rsidRPr="00BA5509" w:rsidRDefault="0064070B" w:rsidP="0064070B">
      <w:pPr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</w:pP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 xml:space="preserve">Sessions: on site, </w:t>
      </w:r>
      <w:r w:rsidR="00A92359"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>Pu</w:t>
      </w:r>
      <w:r w:rsidR="008678C4"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>ș</w:t>
      </w:r>
      <w:r w:rsidR="00A92359"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>kin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 Room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>, Pitar Mos Street no. 7-13, 1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vertAlign w:val="superscript"/>
          <w:lang w:val="en-US"/>
        </w:rPr>
        <w:t>st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 xml:space="preserve"> floor</w:t>
      </w:r>
    </w:p>
    <w:p w14:paraId="0FFEE932" w14:textId="4144D2E5" w:rsidR="0086453E" w:rsidRPr="00BA5509" w:rsidRDefault="0086453E" w:rsidP="0064070B">
      <w:pPr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</w:pPr>
    </w:p>
    <w:tbl>
      <w:tblPr>
        <w:tblStyle w:val="TableGrid"/>
        <w:tblW w:w="9923" w:type="dxa"/>
        <w:tblInd w:w="-714" w:type="dxa"/>
        <w:tblLook w:val="04A0" w:firstRow="1" w:lastRow="0" w:firstColumn="1" w:lastColumn="0" w:noHBand="0" w:noVBand="1"/>
      </w:tblPr>
      <w:tblGrid>
        <w:gridCol w:w="1418"/>
        <w:gridCol w:w="8505"/>
      </w:tblGrid>
      <w:tr w:rsidR="0086453E" w:rsidRPr="00BA5509" w14:paraId="2317B68A" w14:textId="77777777" w:rsidTr="00CB135F">
        <w:tc>
          <w:tcPr>
            <w:tcW w:w="1418" w:type="dxa"/>
          </w:tcPr>
          <w:p w14:paraId="35F3791B" w14:textId="65E81DCC" w:rsidR="0086453E" w:rsidRPr="00BA5509" w:rsidRDefault="00C346B0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</w:t>
            </w:r>
            <w:r w:rsidR="0086453E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="0086453E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86453E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="0086453E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</w:p>
        </w:tc>
        <w:tc>
          <w:tcPr>
            <w:tcW w:w="8505" w:type="dxa"/>
          </w:tcPr>
          <w:p w14:paraId="5879E2AA" w14:textId="77777777" w:rsidR="0086453E" w:rsidRPr="00BA5509" w:rsidRDefault="0086453E" w:rsidP="00CB135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Invited speaker</w:t>
            </w:r>
          </w:p>
          <w:p w14:paraId="512246AB" w14:textId="77777777" w:rsidR="00651EBE" w:rsidRPr="00BA5509" w:rsidRDefault="00C346B0" w:rsidP="00651EB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Robert Truswell</w:t>
            </w:r>
            <w:r w:rsidR="0086453E"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(University of</w:t>
            </w: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Edinburgh</w:t>
            </w:r>
            <w:r w:rsidR="0086453E"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) </w:t>
            </w:r>
          </w:p>
          <w:p w14:paraId="6C0AA601" w14:textId="6F8F5E89" w:rsidR="00651EBE" w:rsidRPr="00BA5509" w:rsidRDefault="00113D5B" w:rsidP="00651EB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</w:rPr>
              <w:t>Situational opacity and the adjunct-complement distinction</w:t>
            </w:r>
          </w:p>
          <w:p w14:paraId="0955DB73" w14:textId="47943789" w:rsidR="00113D5B" w:rsidRPr="00BA5509" w:rsidRDefault="00651EBE" w:rsidP="00651E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 xml:space="preserve">Co-author: </w:t>
            </w:r>
            <w:r w:rsidR="00113D5B" w:rsidRPr="00BA5509">
              <w:rPr>
                <w:rFonts w:asciiTheme="minorHAnsi" w:hAnsiTheme="minorHAnsi" w:cstheme="minorHAnsi"/>
                <w:sz w:val="22"/>
                <w:szCs w:val="22"/>
              </w:rPr>
              <w:t>Kenyon Branan (Georg-August-Universität Göttingen)</w:t>
            </w:r>
          </w:p>
          <w:p w14:paraId="60630804" w14:textId="77777777" w:rsidR="0086453E" w:rsidRPr="00BA5509" w:rsidRDefault="0086453E" w:rsidP="00CB135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B360983" w14:textId="4364968D" w:rsidR="00117BD0" w:rsidRPr="00BA5509" w:rsidRDefault="00117BD0" w:rsidP="00CB135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Moderator: Irina Stoica</w:t>
            </w:r>
          </w:p>
        </w:tc>
      </w:tr>
      <w:tr w:rsidR="0086453E" w:rsidRPr="00BA5509" w14:paraId="234A92FC" w14:textId="77777777" w:rsidTr="00CB135F">
        <w:tc>
          <w:tcPr>
            <w:tcW w:w="1418" w:type="dxa"/>
          </w:tcPr>
          <w:p w14:paraId="5FC29EB4" w14:textId="5C140D3D" w:rsidR="0086453E" w:rsidRPr="00BA5509" w:rsidRDefault="0086453E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11: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</w:p>
        </w:tc>
        <w:tc>
          <w:tcPr>
            <w:tcW w:w="8505" w:type="dxa"/>
          </w:tcPr>
          <w:p w14:paraId="484F3FAC" w14:textId="77777777" w:rsidR="0086453E" w:rsidRPr="00BA5509" w:rsidRDefault="0086453E" w:rsidP="00CB135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Coffee break</w:t>
            </w:r>
          </w:p>
        </w:tc>
      </w:tr>
      <w:tr w:rsidR="0086453E" w:rsidRPr="00BA5509" w14:paraId="0F3BF013" w14:textId="77777777" w:rsidTr="00CB135F">
        <w:tc>
          <w:tcPr>
            <w:tcW w:w="1418" w:type="dxa"/>
          </w:tcPr>
          <w:p w14:paraId="7EF59DCB" w14:textId="77777777" w:rsidR="0086453E" w:rsidRPr="00BA5509" w:rsidRDefault="0086453E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505" w:type="dxa"/>
          </w:tcPr>
          <w:p w14:paraId="2FB36331" w14:textId="4C5A7E8A" w:rsidR="0086453E" w:rsidRPr="00BA5509" w:rsidRDefault="0086453E" w:rsidP="00CB135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Session I</w:t>
            </w:r>
            <w:r w:rsidR="00CB135F"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V</w:t>
            </w: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: </w:t>
            </w:r>
          </w:p>
          <w:p w14:paraId="30357E53" w14:textId="7E6491CC" w:rsidR="0086453E" w:rsidRPr="00BA5509" w:rsidRDefault="0086453E" w:rsidP="00CB13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Moderator:</w:t>
            </w:r>
            <w:r w:rsidR="00CB135F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Maura Cotfas</w:t>
            </w:r>
          </w:p>
        </w:tc>
      </w:tr>
      <w:tr w:rsidR="0086453E" w:rsidRPr="00BA5509" w14:paraId="2834852F" w14:textId="77777777" w:rsidTr="00CB135F">
        <w:trPr>
          <w:trHeight w:val="369"/>
        </w:trPr>
        <w:tc>
          <w:tcPr>
            <w:tcW w:w="1418" w:type="dxa"/>
          </w:tcPr>
          <w:p w14:paraId="0975CC0B" w14:textId="49CD2DB8" w:rsidR="0086453E" w:rsidRPr="00BA5509" w:rsidRDefault="0086453E" w:rsidP="00CB135F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11: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</w:p>
        </w:tc>
        <w:tc>
          <w:tcPr>
            <w:tcW w:w="8505" w:type="dxa"/>
          </w:tcPr>
          <w:p w14:paraId="07216BE3" w14:textId="3CE5DAA3" w:rsidR="0086453E" w:rsidRPr="00BA5509" w:rsidRDefault="00E17C8B" w:rsidP="00CB135F">
            <w:pPr>
              <w:contextualSpacing/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 xml:space="preserve">Irina Stoica </w:t>
            </w: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 xml:space="preserve">(University of Bucharest) </w:t>
            </w:r>
            <w:r w:rsidR="00027976" w:rsidRPr="00BA5509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="00A733BD" w:rsidRPr="00BA550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27976" w:rsidRPr="00BA5509">
              <w:rPr>
                <w:rFonts w:asciiTheme="minorHAnsi" w:hAnsiTheme="minorHAnsi" w:cstheme="minorHAnsi"/>
                <w:sz w:val="22"/>
                <w:szCs w:val="22"/>
              </w:rPr>
              <w:t>Island effects in Romanian – the view from relative clauses</w:t>
            </w:r>
          </w:p>
        </w:tc>
      </w:tr>
      <w:tr w:rsidR="0086453E" w:rsidRPr="00BA5509" w14:paraId="5C1D3641" w14:textId="77777777" w:rsidTr="00CB135F">
        <w:tc>
          <w:tcPr>
            <w:tcW w:w="1418" w:type="dxa"/>
          </w:tcPr>
          <w:p w14:paraId="01E62BE1" w14:textId="619CF2A7" w:rsidR="0086453E" w:rsidRPr="00BA5509" w:rsidRDefault="0086453E" w:rsidP="00CB135F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</w:p>
        </w:tc>
        <w:tc>
          <w:tcPr>
            <w:tcW w:w="8505" w:type="dxa"/>
          </w:tcPr>
          <w:p w14:paraId="762DF502" w14:textId="5ED45AF7" w:rsidR="0086453E" w:rsidRPr="00BA5509" w:rsidRDefault="006F68B0" w:rsidP="00CB135F">
            <w:pPr>
              <w:contextualSpacing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 xml:space="preserve">Michaela Čakányová </w:t>
            </w:r>
            <w:r w:rsidR="001C186C" w:rsidRPr="00BA5509">
              <w:rPr>
                <w:rFonts w:asciiTheme="minorHAnsi" w:hAnsiTheme="minorHAnsi" w:cstheme="minorHAnsi"/>
                <w:sz w:val="22"/>
                <w:szCs w:val="22"/>
              </w:rPr>
              <w:t>(Palacký University in Olomouc) - The Czech Subjunctive: A Case of Hidden Mood?</w:t>
            </w:r>
          </w:p>
        </w:tc>
      </w:tr>
      <w:tr w:rsidR="0086453E" w:rsidRPr="00BA5509" w14:paraId="1709AD9C" w14:textId="77777777" w:rsidTr="00CB135F">
        <w:tc>
          <w:tcPr>
            <w:tcW w:w="1418" w:type="dxa"/>
          </w:tcPr>
          <w:p w14:paraId="67B73500" w14:textId="482C1D78" w:rsidR="0086453E" w:rsidRPr="00BA5509" w:rsidRDefault="0086453E" w:rsidP="00CB135F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</w:p>
        </w:tc>
        <w:tc>
          <w:tcPr>
            <w:tcW w:w="8505" w:type="dxa"/>
          </w:tcPr>
          <w:p w14:paraId="7A793596" w14:textId="69144690" w:rsidR="0086453E" w:rsidRPr="00BA5509" w:rsidRDefault="00C346B0" w:rsidP="00CB135F">
            <w:pPr>
              <w:contextualSpacing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Ion Giurgea ('Iorgu Iordan-Al. Rosetti' Institute of Linguistics) and Ioana Stoicescu (University of Bucharest) - A look into the aspectual system of Romanian</w:t>
            </w:r>
          </w:p>
        </w:tc>
      </w:tr>
      <w:tr w:rsidR="0086453E" w:rsidRPr="00BA5509" w14:paraId="71F279D8" w14:textId="77777777" w:rsidTr="00865F92">
        <w:tc>
          <w:tcPr>
            <w:tcW w:w="1418" w:type="dxa"/>
            <w:shd w:val="clear" w:color="auto" w:fill="auto"/>
          </w:tcPr>
          <w:p w14:paraId="695605B9" w14:textId="0C4A5A96" w:rsidR="0086453E" w:rsidRPr="00BA5509" w:rsidRDefault="0086453E" w:rsidP="00CB135F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bookmarkStart w:id="0" w:name="_GoBack"/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C346B0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</w:p>
        </w:tc>
        <w:tc>
          <w:tcPr>
            <w:tcW w:w="8505" w:type="dxa"/>
            <w:shd w:val="clear" w:color="auto" w:fill="auto"/>
          </w:tcPr>
          <w:p w14:paraId="2426720F" w14:textId="23D351FC" w:rsidR="0086453E" w:rsidRPr="00BA5509" w:rsidRDefault="0098073A" w:rsidP="00CB135F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Alexandra Cornilescu (University of Bucharest) – On the grammar of </w:t>
            </w:r>
            <w:r w:rsidRPr="00BA5509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 xml:space="preserve">cel 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 light of its diachronic evolution</w:t>
            </w:r>
          </w:p>
        </w:tc>
      </w:tr>
      <w:bookmarkEnd w:id="0"/>
      <w:tr w:rsidR="0086453E" w:rsidRPr="00BA5509" w14:paraId="61FC2141" w14:textId="77777777" w:rsidTr="00CB135F">
        <w:tc>
          <w:tcPr>
            <w:tcW w:w="1418" w:type="dxa"/>
          </w:tcPr>
          <w:p w14:paraId="753D2390" w14:textId="77777777" w:rsidR="0086453E" w:rsidRPr="00BA5509" w:rsidRDefault="0086453E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13:00 – 14:30</w:t>
            </w:r>
          </w:p>
        </w:tc>
        <w:tc>
          <w:tcPr>
            <w:tcW w:w="8505" w:type="dxa"/>
          </w:tcPr>
          <w:p w14:paraId="458A3410" w14:textId="77777777" w:rsidR="0086453E" w:rsidRPr="00BA5509" w:rsidRDefault="0086453E" w:rsidP="00CB135F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Lunch break</w:t>
            </w:r>
          </w:p>
        </w:tc>
      </w:tr>
      <w:tr w:rsidR="0086453E" w:rsidRPr="00BA5509" w14:paraId="090F5F61" w14:textId="77777777" w:rsidTr="00CB135F">
        <w:tc>
          <w:tcPr>
            <w:tcW w:w="1418" w:type="dxa"/>
          </w:tcPr>
          <w:p w14:paraId="2094937B" w14:textId="77777777" w:rsidR="0086453E" w:rsidRPr="00BA5509" w:rsidRDefault="0086453E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505" w:type="dxa"/>
          </w:tcPr>
          <w:p w14:paraId="229E78D1" w14:textId="598A2B59" w:rsidR="00CB135F" w:rsidRPr="00BA5509" w:rsidRDefault="00CB135F" w:rsidP="00CB135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Session V: </w:t>
            </w:r>
          </w:p>
          <w:p w14:paraId="7EEA997D" w14:textId="765109AF" w:rsidR="0086453E" w:rsidRPr="00BA5509" w:rsidRDefault="0086453E" w:rsidP="00CB135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Moderator: I</w:t>
            </w:r>
            <w:r w:rsidR="00CB135F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oana Stoicescu</w:t>
            </w:r>
          </w:p>
        </w:tc>
      </w:tr>
      <w:tr w:rsidR="0086453E" w:rsidRPr="00BA5509" w14:paraId="51952E9C" w14:textId="77777777" w:rsidTr="00CB135F">
        <w:tc>
          <w:tcPr>
            <w:tcW w:w="1418" w:type="dxa"/>
          </w:tcPr>
          <w:p w14:paraId="2DCAAF3B" w14:textId="77777777" w:rsidR="0086453E" w:rsidRPr="00BA5509" w:rsidRDefault="0086453E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14:30 – 15:00</w:t>
            </w:r>
          </w:p>
        </w:tc>
        <w:tc>
          <w:tcPr>
            <w:tcW w:w="8505" w:type="dxa"/>
          </w:tcPr>
          <w:p w14:paraId="53B13D9A" w14:textId="5B25D4B5" w:rsidR="0086453E" w:rsidRPr="00BA5509" w:rsidRDefault="00750914" w:rsidP="00CB135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 xml:space="preserve">Gabriela Soare (University of Zürich) &amp; Christopher Laenzlinger (University of Geneva) - Modal existential wh constructions in two Romance languages </w:t>
            </w:r>
          </w:p>
        </w:tc>
      </w:tr>
      <w:tr w:rsidR="0086453E" w:rsidRPr="00BA5509" w14:paraId="345A5602" w14:textId="77777777" w:rsidTr="00CB135F">
        <w:tc>
          <w:tcPr>
            <w:tcW w:w="1418" w:type="dxa"/>
          </w:tcPr>
          <w:p w14:paraId="632A0590" w14:textId="77777777" w:rsidR="0086453E" w:rsidRPr="00BA5509" w:rsidRDefault="0086453E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15:00 – 15:30</w:t>
            </w:r>
          </w:p>
        </w:tc>
        <w:tc>
          <w:tcPr>
            <w:tcW w:w="8505" w:type="dxa"/>
          </w:tcPr>
          <w:p w14:paraId="5E245EEB" w14:textId="5B9BE6DD" w:rsidR="0086453E" w:rsidRPr="00BA5509" w:rsidRDefault="00E17C8B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>Piotr Twardzisz (University of Warsaw) - English affixed words in academic writing for research across soft disciplines</w:t>
            </w:r>
          </w:p>
        </w:tc>
      </w:tr>
      <w:tr w:rsidR="0086453E" w:rsidRPr="00BA5509" w14:paraId="2C1942FE" w14:textId="77777777" w:rsidTr="00CB135F">
        <w:tc>
          <w:tcPr>
            <w:tcW w:w="1418" w:type="dxa"/>
          </w:tcPr>
          <w:p w14:paraId="08A24F24" w14:textId="77777777" w:rsidR="0086453E" w:rsidRPr="00BA5509" w:rsidRDefault="0086453E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15:30 – 16:00</w:t>
            </w:r>
          </w:p>
        </w:tc>
        <w:tc>
          <w:tcPr>
            <w:tcW w:w="8505" w:type="dxa"/>
          </w:tcPr>
          <w:p w14:paraId="55C2C555" w14:textId="4677D1A6" w:rsidR="0086453E" w:rsidRPr="00BA5509" w:rsidRDefault="00E17C8B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>Mihaela Buzec (Babeș-Bolyai University) - An Inquiry into the Distinction between Grammar and Lexicon: Evidence from Romanian Sentence Perception</w:t>
            </w:r>
          </w:p>
        </w:tc>
      </w:tr>
      <w:tr w:rsidR="0086453E" w:rsidRPr="00BA5509" w14:paraId="66DCCC00" w14:textId="77777777" w:rsidTr="00CB135F">
        <w:tc>
          <w:tcPr>
            <w:tcW w:w="1418" w:type="dxa"/>
          </w:tcPr>
          <w:p w14:paraId="602BE070" w14:textId="77777777" w:rsidR="0086453E" w:rsidRPr="00BA5509" w:rsidRDefault="0086453E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16:00 – 16:30</w:t>
            </w:r>
          </w:p>
        </w:tc>
        <w:tc>
          <w:tcPr>
            <w:tcW w:w="8505" w:type="dxa"/>
          </w:tcPr>
          <w:p w14:paraId="0E4E248C" w14:textId="7536D2C6" w:rsidR="00750914" w:rsidRPr="00BA5509" w:rsidRDefault="00750914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>Chloé Debouzie (Université Lumière Lyon 2) - Chronological analysis of the time elapsed between the formation of Present-Day English converted and affixed verbs and their nominal inputs</w:t>
            </w:r>
          </w:p>
        </w:tc>
      </w:tr>
      <w:tr w:rsidR="00E17C8B" w:rsidRPr="00BA5509" w14:paraId="055E2EC3" w14:textId="77777777" w:rsidTr="00CB135F">
        <w:tc>
          <w:tcPr>
            <w:tcW w:w="1418" w:type="dxa"/>
          </w:tcPr>
          <w:p w14:paraId="59A176F7" w14:textId="425FEE00" w:rsidR="00E17C8B" w:rsidRPr="00BA5509" w:rsidRDefault="00666756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16:30 – 17:00</w:t>
            </w:r>
          </w:p>
        </w:tc>
        <w:tc>
          <w:tcPr>
            <w:tcW w:w="8505" w:type="dxa"/>
          </w:tcPr>
          <w:p w14:paraId="225DD918" w14:textId="2C756A5C" w:rsidR="00E17C8B" w:rsidRPr="00BA5509" w:rsidRDefault="00666756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 xml:space="preserve">Anca Dinu and Andra-Maria Florescu </w:t>
            </w:r>
            <w:r w:rsidR="0060531C" w:rsidRPr="00BA5509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>University of Bucharest) - The impact of AI in creative arts: between opportunity and damage control. A study of ideational and language creativity of Large Language Models</w:t>
            </w:r>
          </w:p>
        </w:tc>
      </w:tr>
    </w:tbl>
    <w:p w14:paraId="693CE6D8" w14:textId="6070EADF" w:rsidR="004A5B2A" w:rsidRPr="00BA5509" w:rsidRDefault="004A5B2A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6EF5742" w14:textId="77777777" w:rsidR="004A5B2A" w:rsidRPr="00BA5509" w:rsidRDefault="004A5B2A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EED2193" w14:textId="1A2DFDCA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16DEBBF" w14:textId="20F9F586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04CE854" w14:textId="11799F68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654306E" w14:textId="77777777" w:rsidR="00BC6AC4" w:rsidRPr="00BA5509" w:rsidRDefault="00BC6AC4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C8AD5AC" w14:textId="14B4318B" w:rsidR="00501B4A" w:rsidRPr="00BA5509" w:rsidRDefault="00501B4A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5FDD54D2" w14:textId="490BE663" w:rsidR="004433B6" w:rsidRPr="00BA5509" w:rsidRDefault="004433B6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8924598" w14:textId="77777777" w:rsidR="004433B6" w:rsidRPr="00BA5509" w:rsidRDefault="004433B6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755FF84B" w14:textId="77777777" w:rsidR="00A92359" w:rsidRPr="00BA5509" w:rsidRDefault="00A92359" w:rsidP="006F4118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8AB02D1" w14:textId="7816A212" w:rsidR="00155CBD" w:rsidRPr="00BA5509" w:rsidRDefault="00104134" w:rsidP="00155CBD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A5509">
        <w:rPr>
          <w:rFonts w:asciiTheme="minorHAnsi" w:hAnsiTheme="minorHAnsi" w:cstheme="minorHAnsi"/>
          <w:b/>
          <w:sz w:val="22"/>
          <w:szCs w:val="22"/>
          <w:lang w:val="en-US"/>
        </w:rPr>
        <w:lastRenderedPageBreak/>
        <w:t>Applied Linguistics</w:t>
      </w:r>
    </w:p>
    <w:p w14:paraId="6211963E" w14:textId="77777777" w:rsidR="00155CBD" w:rsidRPr="00BA5509" w:rsidRDefault="00155CBD" w:rsidP="00A92359">
      <w:pPr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</w:p>
    <w:p w14:paraId="3352EB37" w14:textId="77777777" w:rsidR="00CB135F" w:rsidRPr="00BA5509" w:rsidRDefault="00CB135F" w:rsidP="00CB135F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  <w:r w:rsidRPr="00BA5509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 xml:space="preserve">Friday,  May 30 </w:t>
      </w:r>
    </w:p>
    <w:p w14:paraId="68F38953" w14:textId="77777777" w:rsidR="00CB135F" w:rsidRPr="00BA5509" w:rsidRDefault="00CB135F" w:rsidP="00CB135F">
      <w:pPr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</w:pPr>
    </w:p>
    <w:p w14:paraId="61E829F7" w14:textId="5760D6B7" w:rsidR="00CB135F" w:rsidRPr="00BA5509" w:rsidRDefault="00CB135F" w:rsidP="00CB135F">
      <w:pPr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</w:pP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 xml:space="preserve">Sessions: on site, </w:t>
      </w:r>
      <w:r w:rsidR="00A1332D"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 xml:space="preserve">Council 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Room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>, Pitar Mos Street no. 7-13, 1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vertAlign w:val="superscript"/>
          <w:lang w:val="en-US"/>
        </w:rPr>
        <w:t>st</w:t>
      </w:r>
      <w:r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 xml:space="preserve"> floor</w:t>
      </w:r>
      <w:r w:rsidR="00661A99" w:rsidRPr="00BA5509">
        <w:rPr>
          <w:rFonts w:asciiTheme="minorHAnsi" w:hAnsiTheme="minorHAnsi" w:cstheme="minorHAnsi"/>
          <w:b/>
          <w:color w:val="000000"/>
          <w:sz w:val="22"/>
          <w:szCs w:val="22"/>
          <w:u w:val="single"/>
          <w:lang w:val="en-US"/>
        </w:rPr>
        <w:t xml:space="preserve"> </w:t>
      </w:r>
    </w:p>
    <w:p w14:paraId="229EC964" w14:textId="77777777" w:rsidR="00CB135F" w:rsidRPr="00BA5509" w:rsidRDefault="00CB135F" w:rsidP="00CB135F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0A0C0F1" w14:textId="77777777" w:rsidR="00CB135F" w:rsidRPr="00BA5509" w:rsidRDefault="00CB135F" w:rsidP="00CB135F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9923" w:type="dxa"/>
        <w:tblInd w:w="-714" w:type="dxa"/>
        <w:tblLook w:val="04A0" w:firstRow="1" w:lastRow="0" w:firstColumn="1" w:lastColumn="0" w:noHBand="0" w:noVBand="1"/>
      </w:tblPr>
      <w:tblGrid>
        <w:gridCol w:w="1560"/>
        <w:gridCol w:w="8363"/>
      </w:tblGrid>
      <w:tr w:rsidR="00CB135F" w:rsidRPr="00BA5509" w14:paraId="7A26637A" w14:textId="77777777" w:rsidTr="00CB135F">
        <w:tc>
          <w:tcPr>
            <w:tcW w:w="1560" w:type="dxa"/>
          </w:tcPr>
          <w:p w14:paraId="7216BF8E" w14:textId="77777777" w:rsidR="00CB135F" w:rsidRPr="00BA5509" w:rsidRDefault="00CB135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11:00</w:t>
            </w:r>
          </w:p>
        </w:tc>
        <w:tc>
          <w:tcPr>
            <w:tcW w:w="8363" w:type="dxa"/>
          </w:tcPr>
          <w:p w14:paraId="6DBF9AE7" w14:textId="77777777" w:rsidR="00CB135F" w:rsidRPr="00BA5509" w:rsidRDefault="00CB135F" w:rsidP="00CB135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Invited speaker</w:t>
            </w:r>
          </w:p>
          <w:p w14:paraId="6AA6748B" w14:textId="77777777" w:rsidR="00CB135F" w:rsidRPr="00BA5509" w:rsidRDefault="00CB135F" w:rsidP="00CB135F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Susanne Wurmbrand (University of Vienna) - TBA</w:t>
            </w:r>
          </w:p>
          <w:p w14:paraId="0ED1F69B" w14:textId="77777777" w:rsidR="00CB135F" w:rsidRPr="00BA5509" w:rsidRDefault="00CB135F" w:rsidP="00CB135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69449AA" w14:textId="77777777" w:rsidR="00CB135F" w:rsidRPr="00BA5509" w:rsidRDefault="00CB135F" w:rsidP="00CB135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Moderator: Ioana Stoicescu</w:t>
            </w:r>
          </w:p>
          <w:p w14:paraId="27EE4052" w14:textId="6A55484C" w:rsidR="00A1332D" w:rsidRPr="00BA5509" w:rsidRDefault="00A1332D" w:rsidP="00CB135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Pușkin room, 1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st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floor</w:t>
            </w:r>
          </w:p>
        </w:tc>
      </w:tr>
      <w:tr w:rsidR="00CB135F" w:rsidRPr="00BA5509" w14:paraId="59DD5556" w14:textId="77777777" w:rsidTr="00CB135F">
        <w:tc>
          <w:tcPr>
            <w:tcW w:w="1560" w:type="dxa"/>
          </w:tcPr>
          <w:p w14:paraId="2DC3296C" w14:textId="77777777" w:rsidR="00CB135F" w:rsidRPr="00BA5509" w:rsidRDefault="00CB135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11:00 – 11:30</w:t>
            </w:r>
          </w:p>
        </w:tc>
        <w:tc>
          <w:tcPr>
            <w:tcW w:w="8363" w:type="dxa"/>
          </w:tcPr>
          <w:p w14:paraId="3318CF81" w14:textId="77777777" w:rsidR="00CB135F" w:rsidRPr="00BA5509" w:rsidRDefault="00CB135F" w:rsidP="00CB135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Coffee break</w:t>
            </w:r>
          </w:p>
        </w:tc>
      </w:tr>
      <w:tr w:rsidR="00CB135F" w:rsidRPr="00BA5509" w14:paraId="157E7916" w14:textId="77777777" w:rsidTr="00CB135F">
        <w:tc>
          <w:tcPr>
            <w:tcW w:w="1560" w:type="dxa"/>
          </w:tcPr>
          <w:p w14:paraId="1B1FBD67" w14:textId="77777777" w:rsidR="00CB135F" w:rsidRPr="00BA5509" w:rsidRDefault="00CB135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3" w:type="dxa"/>
          </w:tcPr>
          <w:p w14:paraId="2BB1E73E" w14:textId="2D1E7E95" w:rsidR="00CB135F" w:rsidRPr="00BA5509" w:rsidRDefault="00CB135F" w:rsidP="00CB135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Session I: </w:t>
            </w:r>
          </w:p>
          <w:p w14:paraId="3B35AEC4" w14:textId="073003F0" w:rsidR="00CB135F" w:rsidRPr="00BA5509" w:rsidRDefault="00CB135F" w:rsidP="00CB13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Moderator: </w:t>
            </w:r>
            <w:r w:rsidR="00A92359"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Mihaela Zamfirescu</w:t>
            </w:r>
          </w:p>
        </w:tc>
      </w:tr>
      <w:tr w:rsidR="00CB135F" w:rsidRPr="00BA5509" w14:paraId="4C68F9FC" w14:textId="77777777" w:rsidTr="00CB135F">
        <w:trPr>
          <w:trHeight w:val="369"/>
        </w:trPr>
        <w:tc>
          <w:tcPr>
            <w:tcW w:w="1560" w:type="dxa"/>
          </w:tcPr>
          <w:p w14:paraId="2FF7F957" w14:textId="77777777" w:rsidR="00CB135F" w:rsidRPr="00BA5509" w:rsidRDefault="00CB135F" w:rsidP="00CB135F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11:30 – 12:00</w:t>
            </w:r>
          </w:p>
        </w:tc>
        <w:tc>
          <w:tcPr>
            <w:tcW w:w="8363" w:type="dxa"/>
          </w:tcPr>
          <w:p w14:paraId="572548DC" w14:textId="1CF1F51F" w:rsidR="00CB135F" w:rsidRPr="00BA5509" w:rsidRDefault="00196F6C" w:rsidP="00BA41D3">
            <w:pPr>
              <w:pStyle w:val="NoSpacing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>Corina Dobrotă ("Dunărea de Jos" University of Galați) - Figures of Speech in Legal Discourse</w:t>
            </w:r>
          </w:p>
        </w:tc>
      </w:tr>
      <w:tr w:rsidR="00CB135F" w:rsidRPr="00BA5509" w14:paraId="60F86504" w14:textId="77777777" w:rsidTr="00CB135F">
        <w:tc>
          <w:tcPr>
            <w:tcW w:w="1560" w:type="dxa"/>
          </w:tcPr>
          <w:p w14:paraId="724B1F1F" w14:textId="77777777" w:rsidR="00CB135F" w:rsidRPr="00BA5509" w:rsidRDefault="00CB135F" w:rsidP="00CB135F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12:00 – 12:30</w:t>
            </w:r>
          </w:p>
        </w:tc>
        <w:tc>
          <w:tcPr>
            <w:tcW w:w="8363" w:type="dxa"/>
          </w:tcPr>
          <w:p w14:paraId="46F5DBA7" w14:textId="4275036E" w:rsidR="00CB135F" w:rsidRPr="00BA5509" w:rsidRDefault="00196F6C" w:rsidP="00CB135F">
            <w:pPr>
              <w:contextualSpacing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Roxana Petcu (University of Bucharest) - How can young would-be interpreters acquire interpreting competence?</w:t>
            </w:r>
          </w:p>
        </w:tc>
      </w:tr>
      <w:tr w:rsidR="00CB135F" w:rsidRPr="00BA5509" w14:paraId="048F1CC1" w14:textId="77777777" w:rsidTr="00CB135F">
        <w:tc>
          <w:tcPr>
            <w:tcW w:w="1560" w:type="dxa"/>
          </w:tcPr>
          <w:p w14:paraId="34483201" w14:textId="77777777" w:rsidR="00CB135F" w:rsidRPr="00BA5509" w:rsidRDefault="00CB135F" w:rsidP="00CB135F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12:30 – 13:00</w:t>
            </w:r>
          </w:p>
        </w:tc>
        <w:tc>
          <w:tcPr>
            <w:tcW w:w="8363" w:type="dxa"/>
          </w:tcPr>
          <w:p w14:paraId="50B32B40" w14:textId="7186DE5B" w:rsidR="00CB135F" w:rsidRPr="00BA5509" w:rsidRDefault="00196F6C" w:rsidP="00CB135F">
            <w:pPr>
              <w:tabs>
                <w:tab w:val="left" w:pos="455"/>
              </w:tabs>
              <w:contextualSpacing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Radu Iacob (University of Bucharest) - Anticipation in simultaneous interpreting from a ‘frame semantics’ perspective – A Theoretical Approach</w:t>
            </w:r>
          </w:p>
        </w:tc>
      </w:tr>
      <w:tr w:rsidR="00CB135F" w:rsidRPr="00BA5509" w14:paraId="35E07652" w14:textId="77777777" w:rsidTr="00CB135F">
        <w:tc>
          <w:tcPr>
            <w:tcW w:w="1560" w:type="dxa"/>
          </w:tcPr>
          <w:p w14:paraId="014EDE2D" w14:textId="77777777" w:rsidR="00CB135F" w:rsidRPr="00BA5509" w:rsidRDefault="00CB135F" w:rsidP="00CB135F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13:00 – 13:30</w:t>
            </w:r>
          </w:p>
        </w:tc>
        <w:tc>
          <w:tcPr>
            <w:tcW w:w="8363" w:type="dxa"/>
          </w:tcPr>
          <w:p w14:paraId="49AE1174" w14:textId="77B08FD7" w:rsidR="00CB135F" w:rsidRPr="00BA5509" w:rsidRDefault="00196F6C" w:rsidP="00CB135F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Daniela Ionescu (University of Bucharest) - 'Cultural' transition from proverbs to anti-proverbs in present-day Romanian discourse</w:t>
            </w:r>
          </w:p>
        </w:tc>
      </w:tr>
      <w:tr w:rsidR="00CB135F" w:rsidRPr="00BA5509" w14:paraId="33996DDE" w14:textId="77777777" w:rsidTr="00CB135F">
        <w:tc>
          <w:tcPr>
            <w:tcW w:w="1560" w:type="dxa"/>
          </w:tcPr>
          <w:p w14:paraId="7F27EB4C" w14:textId="77777777" w:rsidR="00CB135F" w:rsidRPr="00BA5509" w:rsidRDefault="00CB135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13:30 – 15:00</w:t>
            </w:r>
          </w:p>
        </w:tc>
        <w:tc>
          <w:tcPr>
            <w:tcW w:w="8363" w:type="dxa"/>
          </w:tcPr>
          <w:p w14:paraId="397AB5B3" w14:textId="77777777" w:rsidR="00CB135F" w:rsidRPr="00BA5509" w:rsidRDefault="00CB135F" w:rsidP="00CB135F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Lunch break</w:t>
            </w:r>
          </w:p>
        </w:tc>
      </w:tr>
      <w:tr w:rsidR="00CB135F" w:rsidRPr="00BA5509" w14:paraId="768B52F0" w14:textId="77777777" w:rsidTr="00CB135F">
        <w:tc>
          <w:tcPr>
            <w:tcW w:w="1560" w:type="dxa"/>
          </w:tcPr>
          <w:p w14:paraId="2018AF53" w14:textId="77777777" w:rsidR="00CB135F" w:rsidRPr="00BA5509" w:rsidRDefault="00CB135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3" w:type="dxa"/>
          </w:tcPr>
          <w:p w14:paraId="6E0AB62D" w14:textId="05EAF6D2" w:rsidR="00CB135F" w:rsidRPr="00BA5509" w:rsidRDefault="00CB135F" w:rsidP="00CB135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Session II</w:t>
            </w:r>
          </w:p>
          <w:p w14:paraId="2BFBD0F0" w14:textId="79619456" w:rsidR="00CB135F" w:rsidRPr="00BA5509" w:rsidRDefault="00A92359" w:rsidP="00CB13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Moderator: Diana Ștefan-Dinescu</w:t>
            </w:r>
          </w:p>
        </w:tc>
      </w:tr>
      <w:tr w:rsidR="00CB135F" w:rsidRPr="00BA5509" w14:paraId="6B73725B" w14:textId="77777777" w:rsidTr="00CB135F">
        <w:tc>
          <w:tcPr>
            <w:tcW w:w="1560" w:type="dxa"/>
          </w:tcPr>
          <w:p w14:paraId="59F9B387" w14:textId="77777777" w:rsidR="00CB135F" w:rsidRPr="00BA5509" w:rsidRDefault="00CB135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15:00 – 15:30</w:t>
            </w:r>
          </w:p>
        </w:tc>
        <w:tc>
          <w:tcPr>
            <w:tcW w:w="8363" w:type="dxa"/>
          </w:tcPr>
          <w:p w14:paraId="5B692313" w14:textId="163DD2B8" w:rsidR="00CB135F" w:rsidRPr="00BA5509" w:rsidRDefault="00196F6C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>Ilin</w:t>
            </w:r>
            <w:r w:rsidR="00B95E11" w:rsidRPr="00BA5509">
              <w:rPr>
                <w:rFonts w:asciiTheme="minorHAnsi" w:hAnsiTheme="minorHAnsi" w:cstheme="minorHAnsi"/>
                <w:sz w:val="22"/>
                <w:szCs w:val="22"/>
              </w:rPr>
              <w:t>c</w:t>
            </w: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 xml:space="preserve">a Simona Ionescu 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(University of Bucharest) - On the Operation of </w:t>
            </w:r>
            <w:r w:rsidRPr="00BA5509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Duendes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 Translation and Lexicography in Early Modern Spain</w:t>
            </w:r>
          </w:p>
        </w:tc>
      </w:tr>
      <w:tr w:rsidR="00CB135F" w:rsidRPr="00BA5509" w14:paraId="24EFA380" w14:textId="77777777" w:rsidTr="00CB135F">
        <w:tc>
          <w:tcPr>
            <w:tcW w:w="1560" w:type="dxa"/>
          </w:tcPr>
          <w:p w14:paraId="46F700D3" w14:textId="77777777" w:rsidR="00CB135F" w:rsidRPr="00BA5509" w:rsidRDefault="00CB135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15:30 – 16:00</w:t>
            </w:r>
          </w:p>
        </w:tc>
        <w:tc>
          <w:tcPr>
            <w:tcW w:w="8363" w:type="dxa"/>
          </w:tcPr>
          <w:p w14:paraId="0CE76A8F" w14:textId="2444689A" w:rsidR="00CB135F" w:rsidRPr="00BA5509" w:rsidRDefault="00196F6C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 xml:space="preserve">Daria Protopopescu 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(University of Bucharest) - The Unusual Syntax of Neurodivergent Characters in Young Adult Books. The case of Willow in Counting by 7s</w:t>
            </w:r>
          </w:p>
        </w:tc>
      </w:tr>
      <w:tr w:rsidR="00CB135F" w:rsidRPr="00BA5509" w14:paraId="18ABE4EF" w14:textId="77777777" w:rsidTr="00CB135F">
        <w:tc>
          <w:tcPr>
            <w:tcW w:w="1560" w:type="dxa"/>
          </w:tcPr>
          <w:p w14:paraId="18603E25" w14:textId="77777777" w:rsidR="00CB135F" w:rsidRPr="00BA5509" w:rsidRDefault="00CB135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16:00 – 16:30</w:t>
            </w:r>
          </w:p>
        </w:tc>
        <w:tc>
          <w:tcPr>
            <w:tcW w:w="8363" w:type="dxa"/>
          </w:tcPr>
          <w:p w14:paraId="3F3CC059" w14:textId="24F05AB6" w:rsidR="00CB135F" w:rsidRPr="00BA5509" w:rsidRDefault="00196F6C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</w:rPr>
              <w:t xml:space="preserve">Mihaela Zamfirescu and Cosmin Bădulețeanu </w:t>
            </w: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(University of Bucharest) - Difficulties in Translating Metalingustic Negation</w:t>
            </w:r>
          </w:p>
        </w:tc>
      </w:tr>
      <w:tr w:rsidR="00CB135F" w:rsidRPr="00BA5509" w14:paraId="3AB84E0C" w14:textId="77777777" w:rsidTr="00CB135F">
        <w:tc>
          <w:tcPr>
            <w:tcW w:w="1560" w:type="dxa"/>
          </w:tcPr>
          <w:p w14:paraId="157A6D0F" w14:textId="77777777" w:rsidR="00CB135F" w:rsidRPr="00BA5509" w:rsidRDefault="00CB135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16:30 – 17:00</w:t>
            </w:r>
          </w:p>
        </w:tc>
        <w:tc>
          <w:tcPr>
            <w:tcW w:w="8363" w:type="dxa"/>
          </w:tcPr>
          <w:p w14:paraId="14B68FD3" w14:textId="1C2E0910" w:rsidR="00CB135F" w:rsidRPr="00BA5509" w:rsidRDefault="00AB76BE" w:rsidP="00AB76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Coffee Break</w:t>
            </w:r>
          </w:p>
        </w:tc>
      </w:tr>
      <w:tr w:rsidR="00A92359" w:rsidRPr="00BA5509" w14:paraId="03237907" w14:textId="77777777" w:rsidTr="00CB135F">
        <w:tc>
          <w:tcPr>
            <w:tcW w:w="1560" w:type="dxa"/>
          </w:tcPr>
          <w:p w14:paraId="77CE97DA" w14:textId="77777777" w:rsidR="00A92359" w:rsidRPr="00BA5509" w:rsidRDefault="00A92359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3" w:type="dxa"/>
          </w:tcPr>
          <w:p w14:paraId="01824DAF" w14:textId="15180BEF" w:rsidR="00A92359" w:rsidRPr="00BA5509" w:rsidRDefault="00A92359" w:rsidP="00A92359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Session III</w:t>
            </w:r>
          </w:p>
          <w:p w14:paraId="4BA48F8A" w14:textId="46A13CF6" w:rsidR="00A92359" w:rsidRPr="00BA5509" w:rsidRDefault="00A92359" w:rsidP="00A92359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Moderator: Daria Protopopescu </w:t>
            </w:r>
          </w:p>
        </w:tc>
      </w:tr>
      <w:tr w:rsidR="00CB135F" w:rsidRPr="00BA5509" w14:paraId="0074A561" w14:textId="77777777" w:rsidTr="00CB135F">
        <w:tc>
          <w:tcPr>
            <w:tcW w:w="1560" w:type="dxa"/>
          </w:tcPr>
          <w:p w14:paraId="4B96E545" w14:textId="77777777" w:rsidR="00CB135F" w:rsidRPr="00BA5509" w:rsidRDefault="00CB135F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17:00 – 17:30</w:t>
            </w:r>
          </w:p>
        </w:tc>
        <w:tc>
          <w:tcPr>
            <w:tcW w:w="8363" w:type="dxa"/>
          </w:tcPr>
          <w:p w14:paraId="76E669C5" w14:textId="565CCB4C" w:rsidR="00CB135F" w:rsidRPr="00BA5509" w:rsidRDefault="00AB76BE" w:rsidP="00AB76BE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Anca Focșeneanu (University of Bucharest) - The Japanese influence on the English language - the case of the new words of Japanese origin added to the Oxford English Dictionary</w:t>
            </w:r>
          </w:p>
        </w:tc>
      </w:tr>
      <w:tr w:rsidR="00AB76BE" w:rsidRPr="00BA5509" w14:paraId="6CC7E00A" w14:textId="77777777" w:rsidTr="00CB135F">
        <w:tc>
          <w:tcPr>
            <w:tcW w:w="1560" w:type="dxa"/>
          </w:tcPr>
          <w:p w14:paraId="3519A726" w14:textId="71F85621" w:rsidR="00AB76BE" w:rsidRPr="00BA5509" w:rsidRDefault="00AB76BE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17:30 – 18:00</w:t>
            </w:r>
          </w:p>
        </w:tc>
        <w:tc>
          <w:tcPr>
            <w:tcW w:w="8363" w:type="dxa"/>
          </w:tcPr>
          <w:p w14:paraId="342E3C30" w14:textId="45A2EFB1" w:rsidR="00AB76BE" w:rsidRPr="00BA5509" w:rsidRDefault="00AB76BE" w:rsidP="00AB76BE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Ana Popovici (University of Bucharest) - Censorship, Ideology, and Sanitization in the Romanian Versions of </w:t>
            </w:r>
            <w:r w:rsidRPr="00BA5509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>Of Mice and Men</w:t>
            </w:r>
          </w:p>
        </w:tc>
      </w:tr>
      <w:tr w:rsidR="00AB76BE" w:rsidRPr="00BA5509" w14:paraId="47C149FE" w14:textId="77777777" w:rsidTr="00CB135F">
        <w:tc>
          <w:tcPr>
            <w:tcW w:w="1560" w:type="dxa"/>
          </w:tcPr>
          <w:p w14:paraId="5BAC6F94" w14:textId="3FCD5069" w:rsidR="00AB76BE" w:rsidRPr="00BA5509" w:rsidRDefault="00AB76BE" w:rsidP="00CB13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 – 18:30</w:t>
            </w:r>
          </w:p>
        </w:tc>
        <w:tc>
          <w:tcPr>
            <w:tcW w:w="8363" w:type="dxa"/>
          </w:tcPr>
          <w:p w14:paraId="014178BB" w14:textId="700D7677" w:rsidR="00AB76BE" w:rsidRPr="00BA5509" w:rsidRDefault="00AB76BE" w:rsidP="00AB76BE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A550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Alexandra Etelca Nechita (University of Bucharest) - Hidden in Language: How Serial Killers Manipulate Through Speech Acts, Speech Acts and Persuasion in Industrial Society and Its Future, a Forensic Linguistics Approach</w:t>
            </w:r>
          </w:p>
        </w:tc>
      </w:tr>
    </w:tbl>
    <w:p w14:paraId="15F922A1" w14:textId="77777777" w:rsidR="00CB135F" w:rsidRPr="00BA5509" w:rsidRDefault="00CB135F" w:rsidP="00CB135F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7557F4E8" w14:textId="77777777" w:rsidR="00C2043D" w:rsidRPr="00845434" w:rsidRDefault="00C2043D" w:rsidP="00C2043D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n-US"/>
        </w:rPr>
      </w:pPr>
      <w:r w:rsidRPr="00BA5509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20:00 Dinner: restaurant </w:t>
      </w:r>
      <w:r w:rsidRPr="00BA5509">
        <w:rPr>
          <w:rFonts w:asciiTheme="minorHAnsi" w:hAnsiTheme="minorHAnsi" w:cstheme="minorHAnsi"/>
          <w:b/>
          <w:bCs/>
          <w:i/>
          <w:sz w:val="22"/>
          <w:szCs w:val="22"/>
          <w:lang w:val="en-US"/>
        </w:rPr>
        <w:t>Rare Garden,</w:t>
      </w:r>
      <w:r w:rsidRPr="00BA5509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no. 34 Tunari Street (not included in the conference fee)</w:t>
      </w:r>
    </w:p>
    <w:p w14:paraId="322BD5B4" w14:textId="77777777" w:rsidR="00CB135F" w:rsidRPr="007C6263" w:rsidRDefault="00CB135F" w:rsidP="00104134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  <w:lang w:val="de-DE"/>
        </w:rPr>
      </w:pPr>
    </w:p>
    <w:p w14:paraId="71B317DD" w14:textId="77777777" w:rsidR="00CB135F" w:rsidRPr="00845434" w:rsidRDefault="00CB135F" w:rsidP="001B7642">
      <w:pPr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</w:p>
    <w:p w14:paraId="79F801A3" w14:textId="77777777" w:rsidR="00CB135F" w:rsidRPr="00845434" w:rsidRDefault="00CB135F" w:rsidP="00104134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</w:p>
    <w:p w14:paraId="1FDDCDB1" w14:textId="77777777" w:rsidR="00CB135F" w:rsidRPr="00845434" w:rsidRDefault="00CB135F" w:rsidP="00104134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</w:p>
    <w:p w14:paraId="0561D6D2" w14:textId="77777777" w:rsidR="00CB135F" w:rsidRPr="00845434" w:rsidRDefault="00CB135F" w:rsidP="00104134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</w:pPr>
    </w:p>
    <w:sectPr w:rsidR="00CB135F" w:rsidRPr="00845434">
      <w:footerReference w:type="even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085C4E" w14:textId="77777777" w:rsidR="003970CD" w:rsidRDefault="003970CD" w:rsidP="00CB135F">
      <w:r>
        <w:separator/>
      </w:r>
    </w:p>
  </w:endnote>
  <w:endnote w:type="continuationSeparator" w:id="0">
    <w:p w14:paraId="647C718E" w14:textId="77777777" w:rsidR="003970CD" w:rsidRDefault="003970CD" w:rsidP="00CB1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8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1265786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6AD4C39" w14:textId="432DBE0C" w:rsidR="00CB135F" w:rsidRDefault="00CB135F" w:rsidP="00CB135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CA31018" w14:textId="77777777" w:rsidR="00CB135F" w:rsidRDefault="00CB135F" w:rsidP="00CB135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1849703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193A365" w14:textId="24A1E3A2" w:rsidR="00CB135F" w:rsidRDefault="00CB135F" w:rsidP="00CB135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8409B52" w14:textId="77777777" w:rsidR="00CB135F" w:rsidRDefault="00CB135F" w:rsidP="00CB135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5BC4F8" w14:textId="77777777" w:rsidR="003970CD" w:rsidRDefault="003970CD" w:rsidP="00CB135F">
      <w:r>
        <w:separator/>
      </w:r>
    </w:p>
  </w:footnote>
  <w:footnote w:type="continuationSeparator" w:id="0">
    <w:p w14:paraId="018012A3" w14:textId="77777777" w:rsidR="003970CD" w:rsidRDefault="003970CD" w:rsidP="00CB13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923"/>
    <w:rsid w:val="00004EE5"/>
    <w:rsid w:val="0000787A"/>
    <w:rsid w:val="000114C6"/>
    <w:rsid w:val="000173A8"/>
    <w:rsid w:val="000178CF"/>
    <w:rsid w:val="0002593D"/>
    <w:rsid w:val="00027976"/>
    <w:rsid w:val="0004402F"/>
    <w:rsid w:val="00053E9A"/>
    <w:rsid w:val="00070241"/>
    <w:rsid w:val="000877CC"/>
    <w:rsid w:val="000878C8"/>
    <w:rsid w:val="000B5C43"/>
    <w:rsid w:val="000B5EFE"/>
    <w:rsid w:val="000E19CA"/>
    <w:rsid w:val="000E3CA5"/>
    <w:rsid w:val="00104134"/>
    <w:rsid w:val="001061B6"/>
    <w:rsid w:val="00113D5B"/>
    <w:rsid w:val="00117BD0"/>
    <w:rsid w:val="00120412"/>
    <w:rsid w:val="00123089"/>
    <w:rsid w:val="001415FD"/>
    <w:rsid w:val="00151ED9"/>
    <w:rsid w:val="00153950"/>
    <w:rsid w:val="00155CBD"/>
    <w:rsid w:val="00156EBF"/>
    <w:rsid w:val="00165499"/>
    <w:rsid w:val="00196F6C"/>
    <w:rsid w:val="001B7642"/>
    <w:rsid w:val="001C186C"/>
    <w:rsid w:val="001C663B"/>
    <w:rsid w:val="001D5729"/>
    <w:rsid w:val="001E3F66"/>
    <w:rsid w:val="00230923"/>
    <w:rsid w:val="002467A1"/>
    <w:rsid w:val="00260E99"/>
    <w:rsid w:val="00261243"/>
    <w:rsid w:val="00272CB5"/>
    <w:rsid w:val="00277A22"/>
    <w:rsid w:val="002864AF"/>
    <w:rsid w:val="00287AB2"/>
    <w:rsid w:val="002906D5"/>
    <w:rsid w:val="00292307"/>
    <w:rsid w:val="002A5ED1"/>
    <w:rsid w:val="002A5F08"/>
    <w:rsid w:val="002D31C8"/>
    <w:rsid w:val="002D68D9"/>
    <w:rsid w:val="002E176B"/>
    <w:rsid w:val="002F1D71"/>
    <w:rsid w:val="00310E72"/>
    <w:rsid w:val="00326BAF"/>
    <w:rsid w:val="0033122C"/>
    <w:rsid w:val="00333936"/>
    <w:rsid w:val="0037735A"/>
    <w:rsid w:val="003867BD"/>
    <w:rsid w:val="003874B3"/>
    <w:rsid w:val="003970CD"/>
    <w:rsid w:val="003D3853"/>
    <w:rsid w:val="003F1DA3"/>
    <w:rsid w:val="003F541C"/>
    <w:rsid w:val="003F7A70"/>
    <w:rsid w:val="00414734"/>
    <w:rsid w:val="004433B6"/>
    <w:rsid w:val="00466251"/>
    <w:rsid w:val="004A31BB"/>
    <w:rsid w:val="004A5B2A"/>
    <w:rsid w:val="004C79C3"/>
    <w:rsid w:val="00501B4A"/>
    <w:rsid w:val="00501C46"/>
    <w:rsid w:val="0053313F"/>
    <w:rsid w:val="005840E0"/>
    <w:rsid w:val="00594B1E"/>
    <w:rsid w:val="005A0245"/>
    <w:rsid w:val="005C4B5A"/>
    <w:rsid w:val="0060531C"/>
    <w:rsid w:val="00611397"/>
    <w:rsid w:val="0064070B"/>
    <w:rsid w:val="00651EBE"/>
    <w:rsid w:val="00660D5E"/>
    <w:rsid w:val="00661A99"/>
    <w:rsid w:val="00664015"/>
    <w:rsid w:val="00666756"/>
    <w:rsid w:val="00672646"/>
    <w:rsid w:val="00681F7D"/>
    <w:rsid w:val="006B6958"/>
    <w:rsid w:val="006C2F10"/>
    <w:rsid w:val="006D2F32"/>
    <w:rsid w:val="006D702A"/>
    <w:rsid w:val="006E2DC2"/>
    <w:rsid w:val="006F4118"/>
    <w:rsid w:val="006F68B0"/>
    <w:rsid w:val="00700FDB"/>
    <w:rsid w:val="00703506"/>
    <w:rsid w:val="00715678"/>
    <w:rsid w:val="00725243"/>
    <w:rsid w:val="007257C1"/>
    <w:rsid w:val="00727FAC"/>
    <w:rsid w:val="0074396E"/>
    <w:rsid w:val="00750914"/>
    <w:rsid w:val="00756CFD"/>
    <w:rsid w:val="007A0E28"/>
    <w:rsid w:val="007A3A25"/>
    <w:rsid w:val="007A727C"/>
    <w:rsid w:val="007B6687"/>
    <w:rsid w:val="007C6263"/>
    <w:rsid w:val="007D3183"/>
    <w:rsid w:val="00810F6A"/>
    <w:rsid w:val="00826C75"/>
    <w:rsid w:val="00826DE4"/>
    <w:rsid w:val="00843470"/>
    <w:rsid w:val="00845434"/>
    <w:rsid w:val="00861512"/>
    <w:rsid w:val="00861591"/>
    <w:rsid w:val="0086453E"/>
    <w:rsid w:val="00865F92"/>
    <w:rsid w:val="008678C4"/>
    <w:rsid w:val="00882FA0"/>
    <w:rsid w:val="008A30FA"/>
    <w:rsid w:val="008A786E"/>
    <w:rsid w:val="008C26FF"/>
    <w:rsid w:val="008C6F7B"/>
    <w:rsid w:val="008D22A0"/>
    <w:rsid w:val="008E63C4"/>
    <w:rsid w:val="00901F84"/>
    <w:rsid w:val="00945221"/>
    <w:rsid w:val="00945485"/>
    <w:rsid w:val="00950428"/>
    <w:rsid w:val="00980185"/>
    <w:rsid w:val="0098073A"/>
    <w:rsid w:val="00981CD6"/>
    <w:rsid w:val="009C411C"/>
    <w:rsid w:val="009D70A8"/>
    <w:rsid w:val="00A1332D"/>
    <w:rsid w:val="00A15DD7"/>
    <w:rsid w:val="00A32F16"/>
    <w:rsid w:val="00A64163"/>
    <w:rsid w:val="00A733BD"/>
    <w:rsid w:val="00A830C2"/>
    <w:rsid w:val="00A92359"/>
    <w:rsid w:val="00A9482A"/>
    <w:rsid w:val="00AA5EA3"/>
    <w:rsid w:val="00AB464C"/>
    <w:rsid w:val="00AB76BE"/>
    <w:rsid w:val="00AF0D43"/>
    <w:rsid w:val="00B001AE"/>
    <w:rsid w:val="00B012CC"/>
    <w:rsid w:val="00B36A44"/>
    <w:rsid w:val="00B50927"/>
    <w:rsid w:val="00B670CB"/>
    <w:rsid w:val="00B750D5"/>
    <w:rsid w:val="00B95E11"/>
    <w:rsid w:val="00B95FB3"/>
    <w:rsid w:val="00BA41D3"/>
    <w:rsid w:val="00BA5509"/>
    <w:rsid w:val="00BA7336"/>
    <w:rsid w:val="00BC0732"/>
    <w:rsid w:val="00BC6206"/>
    <w:rsid w:val="00BC6AC4"/>
    <w:rsid w:val="00BD0062"/>
    <w:rsid w:val="00BD1F88"/>
    <w:rsid w:val="00BD242E"/>
    <w:rsid w:val="00BD28A7"/>
    <w:rsid w:val="00BD4F7B"/>
    <w:rsid w:val="00C16ED0"/>
    <w:rsid w:val="00C2043D"/>
    <w:rsid w:val="00C346B0"/>
    <w:rsid w:val="00C4260B"/>
    <w:rsid w:val="00C6476F"/>
    <w:rsid w:val="00C712E9"/>
    <w:rsid w:val="00C7613F"/>
    <w:rsid w:val="00C81887"/>
    <w:rsid w:val="00CA44EB"/>
    <w:rsid w:val="00CB135F"/>
    <w:rsid w:val="00CF2F5C"/>
    <w:rsid w:val="00D02EF1"/>
    <w:rsid w:val="00D20BCE"/>
    <w:rsid w:val="00D22A71"/>
    <w:rsid w:val="00D22FDE"/>
    <w:rsid w:val="00D24684"/>
    <w:rsid w:val="00D25439"/>
    <w:rsid w:val="00D344EC"/>
    <w:rsid w:val="00D45C2F"/>
    <w:rsid w:val="00D57BD4"/>
    <w:rsid w:val="00D82C1A"/>
    <w:rsid w:val="00D83AD3"/>
    <w:rsid w:val="00D92EF6"/>
    <w:rsid w:val="00DA3C9E"/>
    <w:rsid w:val="00DA3FA6"/>
    <w:rsid w:val="00DB1CEC"/>
    <w:rsid w:val="00DC00F1"/>
    <w:rsid w:val="00DC0136"/>
    <w:rsid w:val="00DC313F"/>
    <w:rsid w:val="00DE19D9"/>
    <w:rsid w:val="00DE68AE"/>
    <w:rsid w:val="00DF1B37"/>
    <w:rsid w:val="00E10549"/>
    <w:rsid w:val="00E130BB"/>
    <w:rsid w:val="00E17C8B"/>
    <w:rsid w:val="00E24BB7"/>
    <w:rsid w:val="00E47538"/>
    <w:rsid w:val="00E64A7B"/>
    <w:rsid w:val="00E65480"/>
    <w:rsid w:val="00E66B28"/>
    <w:rsid w:val="00E75150"/>
    <w:rsid w:val="00EC5262"/>
    <w:rsid w:val="00EF0CBE"/>
    <w:rsid w:val="00F057E0"/>
    <w:rsid w:val="00F206E4"/>
    <w:rsid w:val="00F325B4"/>
    <w:rsid w:val="00F45FC0"/>
    <w:rsid w:val="00F71DDF"/>
    <w:rsid w:val="00FA2E4D"/>
    <w:rsid w:val="00FB3E33"/>
    <w:rsid w:val="00FB4B05"/>
    <w:rsid w:val="00FB4DBF"/>
    <w:rsid w:val="00FC500E"/>
    <w:rsid w:val="00FE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8F64F54"/>
  <w15:chartTrackingRefBased/>
  <w15:docId w15:val="{AC280035-A62B-45F9-9B9A-E2D6F35B4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28A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6D2F32"/>
    <w:pPr>
      <w:widowControl w:val="0"/>
      <w:autoSpaceDE w:val="0"/>
      <w:autoSpaceDN w:val="0"/>
      <w:spacing w:before="1"/>
      <w:ind w:left="355" w:hanging="236"/>
      <w:jc w:val="center"/>
      <w:outlineLvl w:val="0"/>
    </w:pPr>
    <w:rPr>
      <w:b/>
      <w:bCs/>
      <w:lang w:val="fr-CH" w:eastAsia="fr-CH" w:bidi="fr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3C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D2F32"/>
    <w:rPr>
      <w:rFonts w:ascii="Times New Roman" w:eastAsia="Times New Roman" w:hAnsi="Times New Roman" w:cs="Times New Roman"/>
      <w:b/>
      <w:bCs/>
      <w:kern w:val="0"/>
      <w:sz w:val="24"/>
      <w:szCs w:val="24"/>
      <w:lang w:val="fr-CH" w:eastAsia="fr-CH" w:bidi="fr-CH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B135F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135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B135F"/>
  </w:style>
  <w:style w:type="paragraph" w:styleId="NoSpacing">
    <w:name w:val="No Spacing"/>
    <w:uiPriority w:val="1"/>
    <w:qFormat/>
    <w:rsid w:val="00BA41D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1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8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8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4</Pages>
  <Words>1040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Mihaela Dogaru</dc:creator>
  <cp:keywords/>
  <dc:description/>
  <cp:lastModifiedBy>ALINA MIHAELA TIGAU</cp:lastModifiedBy>
  <cp:revision>75</cp:revision>
  <dcterms:created xsi:type="dcterms:W3CDTF">2024-06-02T06:49:00Z</dcterms:created>
  <dcterms:modified xsi:type="dcterms:W3CDTF">2025-05-23T08:06:00Z</dcterms:modified>
</cp:coreProperties>
</file>