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CB891" w14:textId="0B7AB47E" w:rsidR="0084765A" w:rsidRPr="00044EBF" w:rsidRDefault="00263556" w:rsidP="00044EBF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Sesiune de</w:t>
      </w:r>
      <w:r w:rsidR="002E1A5C" w:rsidRPr="00044EBF">
        <w:rPr>
          <w:rFonts w:ascii="Times New Roman" w:hAnsi="Times New Roman" w:cs="Times New Roman"/>
          <w:b/>
          <w:sz w:val="24"/>
          <w:lang w:val="ro-RO"/>
        </w:rPr>
        <w:t xml:space="preserve"> prezentare a ofertei de admitere pentru studii universitare de doctorat în cadrul </w:t>
      </w:r>
      <w:r w:rsidR="002E1A5C" w:rsidRPr="00044EBF">
        <w:rPr>
          <w:rFonts w:ascii="Times New Roman" w:hAnsi="Times New Roman" w:cs="Times New Roman"/>
          <w:b/>
          <w:i/>
          <w:sz w:val="24"/>
          <w:lang w:val="ro-RO"/>
        </w:rPr>
        <w:t>Interdisciplinary School of Doctoral Studies</w:t>
      </w:r>
    </w:p>
    <w:p w14:paraId="6B65BE9F" w14:textId="77777777" w:rsidR="00F9481A" w:rsidRPr="00044EBF" w:rsidRDefault="00F9481A" w:rsidP="00044EBF">
      <w:pPr>
        <w:spacing w:line="360" w:lineRule="auto"/>
        <w:jc w:val="center"/>
        <w:rPr>
          <w:rFonts w:ascii="Times New Roman" w:hAnsi="Times New Roman" w:cs="Times New Roman"/>
          <w:b/>
          <w:sz w:val="24"/>
          <w:lang w:val="ro-RO"/>
        </w:rPr>
      </w:pPr>
    </w:p>
    <w:p w14:paraId="394EC150" w14:textId="5A04BE5A" w:rsidR="002A23C5" w:rsidRPr="00044EBF" w:rsidRDefault="00022571" w:rsidP="00044EBF">
      <w:p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b/>
          <w:bCs/>
          <w:sz w:val="24"/>
          <w:lang w:val="ro-RO"/>
        </w:rPr>
        <w:t>Miercuri</w:t>
      </w:r>
      <w:r w:rsidR="002A23C5" w:rsidRPr="00044EBF">
        <w:rPr>
          <w:rFonts w:ascii="Times New Roman" w:hAnsi="Times New Roman" w:cs="Times New Roman"/>
          <w:b/>
          <w:bCs/>
          <w:sz w:val="24"/>
          <w:lang w:val="ro-RO"/>
        </w:rPr>
        <w:t xml:space="preserve">, </w:t>
      </w:r>
      <w:r w:rsidR="00B240CD" w:rsidRPr="00044EBF">
        <w:rPr>
          <w:rFonts w:ascii="Times New Roman" w:hAnsi="Times New Roman" w:cs="Times New Roman"/>
          <w:b/>
          <w:bCs/>
          <w:sz w:val="24"/>
          <w:lang w:val="ro-RO"/>
        </w:rPr>
        <w:t>11</w:t>
      </w:r>
      <w:r w:rsidR="00F47AF9" w:rsidRPr="00044EBF">
        <w:rPr>
          <w:rFonts w:ascii="Times New Roman" w:hAnsi="Times New Roman" w:cs="Times New Roman"/>
          <w:b/>
          <w:bCs/>
          <w:sz w:val="24"/>
          <w:lang w:val="ro-RO"/>
        </w:rPr>
        <w:t xml:space="preserve"> iunie</w:t>
      </w:r>
      <w:r w:rsidR="002A23C5" w:rsidRPr="00044EBF">
        <w:rPr>
          <w:rFonts w:ascii="Times New Roman" w:hAnsi="Times New Roman" w:cs="Times New Roman"/>
          <w:b/>
          <w:bCs/>
          <w:sz w:val="24"/>
          <w:lang w:val="ro-RO"/>
        </w:rPr>
        <w:t xml:space="preserve"> </w:t>
      </w:r>
      <w:r w:rsidR="00006CC2" w:rsidRPr="00044EBF">
        <w:rPr>
          <w:rFonts w:ascii="Times New Roman" w:hAnsi="Times New Roman" w:cs="Times New Roman"/>
          <w:b/>
          <w:bCs/>
          <w:sz w:val="24"/>
          <w:lang w:val="ro-RO"/>
        </w:rPr>
        <w:t>202</w:t>
      </w:r>
      <w:r w:rsidR="00D34E3D" w:rsidRPr="00044EBF">
        <w:rPr>
          <w:rFonts w:ascii="Times New Roman" w:hAnsi="Times New Roman" w:cs="Times New Roman"/>
          <w:b/>
          <w:bCs/>
          <w:sz w:val="24"/>
          <w:lang w:val="ro-RO"/>
        </w:rPr>
        <w:t>5</w:t>
      </w:r>
      <w:r w:rsidR="002A23C5" w:rsidRPr="00044EBF">
        <w:rPr>
          <w:rFonts w:ascii="Times New Roman" w:hAnsi="Times New Roman" w:cs="Times New Roman"/>
          <w:sz w:val="24"/>
          <w:lang w:val="ro-RO"/>
        </w:rPr>
        <w:t xml:space="preserve">, </w:t>
      </w:r>
      <w:r w:rsidR="00B51E4A" w:rsidRPr="00044EBF">
        <w:rPr>
          <w:rFonts w:ascii="Times New Roman" w:hAnsi="Times New Roman" w:cs="Times New Roman"/>
          <w:sz w:val="24"/>
          <w:lang w:val="ro-RO"/>
        </w:rPr>
        <w:t>Școala Interdisciplinară</w:t>
      </w:r>
      <w:r w:rsidR="008B5CA9" w:rsidRPr="00044EBF">
        <w:rPr>
          <w:rFonts w:ascii="Times New Roman" w:hAnsi="Times New Roman" w:cs="Times New Roman"/>
          <w:sz w:val="24"/>
          <w:lang w:val="ro-RO"/>
        </w:rPr>
        <w:t xml:space="preserve"> de </w:t>
      </w:r>
      <w:r w:rsidR="00B51E4A" w:rsidRPr="00044EBF">
        <w:rPr>
          <w:rFonts w:ascii="Times New Roman" w:hAnsi="Times New Roman" w:cs="Times New Roman"/>
          <w:sz w:val="24"/>
          <w:lang w:val="ro-RO"/>
        </w:rPr>
        <w:t>Studii Doctorale</w:t>
      </w:r>
      <w:r w:rsidR="008B5CA9" w:rsidRPr="00044EBF">
        <w:rPr>
          <w:rFonts w:ascii="Times New Roman" w:hAnsi="Times New Roman" w:cs="Times New Roman"/>
          <w:sz w:val="24"/>
          <w:lang w:val="ro-RO"/>
        </w:rPr>
        <w:t xml:space="preserve"> a </w:t>
      </w:r>
      <w:r w:rsidR="00B51E4A" w:rsidRPr="00044EBF">
        <w:rPr>
          <w:rFonts w:ascii="Times New Roman" w:hAnsi="Times New Roman" w:cs="Times New Roman"/>
          <w:sz w:val="24"/>
          <w:lang w:val="ro-RO"/>
        </w:rPr>
        <w:t>Universităţii</w:t>
      </w:r>
      <w:r w:rsidR="008B5CA9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="00B51E4A" w:rsidRPr="00044EBF">
        <w:rPr>
          <w:rFonts w:ascii="Times New Roman" w:hAnsi="Times New Roman" w:cs="Times New Roman"/>
          <w:sz w:val="24"/>
          <w:lang w:val="ro-RO"/>
        </w:rPr>
        <w:t>din</w:t>
      </w:r>
      <w:r w:rsidR="008B5CA9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="00B51E4A" w:rsidRPr="00044EBF">
        <w:rPr>
          <w:rFonts w:ascii="Times New Roman" w:hAnsi="Times New Roman" w:cs="Times New Roman"/>
          <w:sz w:val="24"/>
          <w:lang w:val="ro-RO"/>
        </w:rPr>
        <w:t>Bucureşti</w:t>
      </w:r>
      <w:r w:rsidR="008B5CA9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="00B51E4A" w:rsidRPr="00044EBF">
        <w:rPr>
          <w:rFonts w:ascii="Times New Roman" w:hAnsi="Times New Roman" w:cs="Times New Roman"/>
          <w:sz w:val="24"/>
          <w:lang w:val="ro-RO"/>
        </w:rPr>
        <w:t>(</w:t>
      </w:r>
      <w:r w:rsidR="008B5CA9" w:rsidRPr="00044EBF">
        <w:rPr>
          <w:rFonts w:ascii="Times New Roman" w:hAnsi="Times New Roman" w:cs="Times New Roman"/>
          <w:bCs/>
          <w:i/>
          <w:iCs/>
          <w:sz w:val="24"/>
          <w:lang w:val="ro-RO"/>
        </w:rPr>
        <w:t>Interdisciplinary School of Doctoral Studies – University of Bucharest</w:t>
      </w:r>
      <w:r w:rsidR="00B51E4A" w:rsidRPr="00044EBF">
        <w:rPr>
          <w:rFonts w:ascii="Times New Roman" w:hAnsi="Times New Roman" w:cs="Times New Roman"/>
          <w:sz w:val="24"/>
          <w:lang w:val="ro-RO"/>
        </w:rPr>
        <w:t xml:space="preserve">) </w:t>
      </w:r>
      <w:r w:rsidR="002A23C5" w:rsidRPr="00044EBF">
        <w:rPr>
          <w:rFonts w:ascii="Times New Roman" w:hAnsi="Times New Roman" w:cs="Times New Roman"/>
          <w:iCs/>
          <w:sz w:val="24"/>
          <w:lang w:val="ro-RO"/>
        </w:rPr>
        <w:t xml:space="preserve">organizează un eveniment online de prezentare a ofertei </w:t>
      </w:r>
      <w:r w:rsidR="000D4BFE" w:rsidRPr="00044EBF">
        <w:rPr>
          <w:rFonts w:ascii="Times New Roman" w:hAnsi="Times New Roman" w:cs="Times New Roman"/>
          <w:iCs/>
          <w:sz w:val="24"/>
          <w:lang w:val="ro-RO"/>
        </w:rPr>
        <w:t xml:space="preserve">de admitere pentru studii universitare de doctorat pentru sesiunea din </w:t>
      </w:r>
      <w:r w:rsidR="00F47AF9" w:rsidRPr="00044EBF">
        <w:rPr>
          <w:rFonts w:ascii="Times New Roman" w:hAnsi="Times New Roman" w:cs="Times New Roman"/>
          <w:iCs/>
          <w:sz w:val="24"/>
          <w:lang w:val="ro-RO"/>
        </w:rPr>
        <w:t>iu</w:t>
      </w:r>
      <w:r w:rsidR="00CC1B6B" w:rsidRPr="00044EBF">
        <w:rPr>
          <w:rFonts w:ascii="Times New Roman" w:hAnsi="Times New Roman" w:cs="Times New Roman"/>
          <w:iCs/>
          <w:sz w:val="24"/>
          <w:lang w:val="ro-RO"/>
        </w:rPr>
        <w:t xml:space="preserve">lie </w:t>
      </w:r>
      <w:r w:rsidR="00F47AF9" w:rsidRPr="00044EBF">
        <w:rPr>
          <w:rFonts w:ascii="Times New Roman" w:hAnsi="Times New Roman" w:cs="Times New Roman"/>
          <w:iCs/>
          <w:sz w:val="24"/>
          <w:lang w:val="ro-RO"/>
        </w:rPr>
        <w:t>202</w:t>
      </w:r>
      <w:r w:rsidR="00B240CD" w:rsidRPr="00044EBF">
        <w:rPr>
          <w:rFonts w:ascii="Times New Roman" w:hAnsi="Times New Roman" w:cs="Times New Roman"/>
          <w:iCs/>
          <w:sz w:val="24"/>
          <w:lang w:val="ro-RO"/>
        </w:rPr>
        <w:t>5</w:t>
      </w:r>
      <w:r w:rsidR="000D4BFE" w:rsidRPr="00044EBF">
        <w:rPr>
          <w:rFonts w:ascii="Times New Roman" w:hAnsi="Times New Roman" w:cs="Times New Roman"/>
          <w:iCs/>
          <w:sz w:val="24"/>
          <w:lang w:val="ro-RO"/>
        </w:rPr>
        <w:t>.</w:t>
      </w:r>
      <w:r w:rsidR="000D4BFE" w:rsidRPr="00044EBF">
        <w:rPr>
          <w:rFonts w:ascii="Times New Roman" w:hAnsi="Times New Roman" w:cs="Times New Roman"/>
          <w:sz w:val="24"/>
          <w:lang w:val="ro-RO"/>
        </w:rPr>
        <w:t xml:space="preserve"> </w:t>
      </w:r>
    </w:p>
    <w:p w14:paraId="119C930C" w14:textId="6CA4427F" w:rsidR="00552A60" w:rsidRPr="00044EBF" w:rsidRDefault="00552A60" w:rsidP="00044EBF">
      <w:p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sz w:val="24"/>
          <w:lang w:val="ro-RO"/>
        </w:rPr>
        <w:t xml:space="preserve">Sesiunea de prezentare va avea loc începând cu ora </w:t>
      </w:r>
      <w:r w:rsidRPr="00044EBF">
        <w:rPr>
          <w:rFonts w:ascii="Times New Roman" w:hAnsi="Times New Roman" w:cs="Times New Roman"/>
          <w:b/>
          <w:bCs/>
          <w:sz w:val="24"/>
          <w:lang w:val="ro-RO"/>
        </w:rPr>
        <w:t>16:00</w:t>
      </w:r>
      <w:r w:rsidRPr="00044EBF">
        <w:rPr>
          <w:rFonts w:ascii="Times New Roman" w:hAnsi="Times New Roman" w:cs="Times New Roman"/>
          <w:b/>
          <w:bCs/>
          <w:sz w:val="24"/>
          <w:lang w:val="ro-RO"/>
        </w:rPr>
        <w:t xml:space="preserve"> 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și se va desfășura în format online.  </w:t>
      </w:r>
    </w:p>
    <w:p w14:paraId="0DA9CEE2" w14:textId="475AB11A" w:rsidR="00DA227F" w:rsidRPr="00044EBF" w:rsidRDefault="00F23D36" w:rsidP="00044EBF">
      <w:p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sz w:val="24"/>
          <w:lang w:val="ro-RO"/>
        </w:rPr>
        <w:t xml:space="preserve">La eveniment </w:t>
      </w:r>
      <w:r w:rsidR="00DA227F" w:rsidRPr="00044EBF">
        <w:rPr>
          <w:rFonts w:ascii="Times New Roman" w:hAnsi="Times New Roman" w:cs="Times New Roman"/>
          <w:sz w:val="24"/>
          <w:lang w:val="ro-RO"/>
        </w:rPr>
        <w:t xml:space="preserve">vor participa: </w:t>
      </w:r>
      <w:r w:rsidR="00552A60" w:rsidRPr="00044EBF">
        <w:rPr>
          <w:rFonts w:ascii="Times New Roman" w:hAnsi="Times New Roman" w:cs="Times New Roman"/>
          <w:b/>
          <w:bCs/>
          <w:sz w:val="24"/>
          <w:lang w:val="ro-RO"/>
        </w:rPr>
        <w:t>p</w:t>
      </w:r>
      <w:r w:rsidR="00552A60" w:rsidRPr="00044EBF">
        <w:rPr>
          <w:rFonts w:ascii="Times New Roman" w:hAnsi="Times New Roman" w:cs="Times New Roman"/>
          <w:b/>
          <w:bCs/>
          <w:sz w:val="24"/>
          <w:lang w:val="ro-RO"/>
        </w:rPr>
        <w:t>rof. univ. dr. Alexandru Babeș</w:t>
      </w:r>
      <w:r w:rsidR="00552A60" w:rsidRPr="00044EBF">
        <w:rPr>
          <w:rFonts w:ascii="Times New Roman" w:hAnsi="Times New Roman" w:cs="Times New Roman"/>
          <w:sz w:val="24"/>
          <w:lang w:val="ro-RO"/>
        </w:rPr>
        <w:t>, cadru didactic la Departamentul de Anatomie, Fiziologie și Biofizică din cadrul Facultății de Biologie a UB</w:t>
      </w:r>
      <w:r w:rsidR="00552A60" w:rsidRPr="00044EBF">
        <w:rPr>
          <w:rFonts w:ascii="Times New Roman" w:hAnsi="Times New Roman" w:cs="Times New Roman"/>
          <w:sz w:val="24"/>
          <w:lang w:val="ro-RO"/>
        </w:rPr>
        <w:t xml:space="preserve">; </w:t>
      </w:r>
      <w:r w:rsidR="00552A60" w:rsidRPr="00044EBF">
        <w:rPr>
          <w:rFonts w:ascii="Times New Roman" w:hAnsi="Times New Roman" w:cs="Times New Roman"/>
          <w:b/>
          <w:bCs/>
          <w:sz w:val="24"/>
          <w:lang w:val="ro-RO"/>
        </w:rPr>
        <w:t>prof</w:t>
      </w:r>
      <w:r w:rsidR="00552A60" w:rsidRPr="00044EBF">
        <w:rPr>
          <w:rFonts w:ascii="Times New Roman" w:hAnsi="Times New Roman" w:cs="Times New Roman"/>
          <w:b/>
          <w:bCs/>
          <w:sz w:val="24"/>
          <w:lang w:val="fr-FR"/>
        </w:rPr>
        <w:t>. univ. dr. Bogdan Murgescu</w:t>
      </w:r>
      <w:r w:rsidR="00552A60" w:rsidRPr="00044EBF">
        <w:rPr>
          <w:rFonts w:ascii="Times New Roman" w:hAnsi="Times New Roman" w:cs="Times New Roman"/>
          <w:sz w:val="24"/>
          <w:lang w:val="fr-FR"/>
        </w:rPr>
        <w:t>, P</w:t>
      </w:r>
      <w:r w:rsidR="00552A60" w:rsidRPr="00044EBF">
        <w:rPr>
          <w:rFonts w:ascii="Times New Roman" w:hAnsi="Times New Roman" w:cs="Times New Roman"/>
          <w:sz w:val="24"/>
          <w:lang w:val="fr-FR"/>
        </w:rPr>
        <w:t>rorector pentru bugetare și resurse umane,</w:t>
      </w:r>
      <w:r w:rsidR="00552A60" w:rsidRPr="00044EBF">
        <w:rPr>
          <w:rFonts w:ascii="Times New Roman" w:hAnsi="Times New Roman" w:cs="Times New Roman"/>
          <w:sz w:val="24"/>
          <w:lang w:val="fr-FR"/>
        </w:rPr>
        <w:t xml:space="preserve"> și</w:t>
      </w:r>
      <w:r w:rsidR="00552A60" w:rsidRPr="00044EBF">
        <w:rPr>
          <w:rFonts w:ascii="Times New Roman" w:hAnsi="Times New Roman" w:cs="Times New Roman"/>
          <w:sz w:val="24"/>
          <w:lang w:val="fr-FR"/>
        </w:rPr>
        <w:t xml:space="preserve"> cadru didactic la Facultatea de Istorie a </w:t>
      </w:r>
      <w:r w:rsidR="00552A60" w:rsidRPr="00044EBF">
        <w:rPr>
          <w:rFonts w:ascii="Times New Roman" w:hAnsi="Times New Roman" w:cs="Times New Roman"/>
          <w:sz w:val="24"/>
          <w:lang w:val="fr-FR"/>
        </w:rPr>
        <w:t>UB</w:t>
      </w:r>
      <w:r w:rsidR="00DA227F" w:rsidRPr="00044EBF">
        <w:rPr>
          <w:rFonts w:ascii="Times New Roman" w:hAnsi="Times New Roman" w:cs="Times New Roman"/>
          <w:sz w:val="24"/>
          <w:lang w:val="ro-RO"/>
        </w:rPr>
        <w:t xml:space="preserve">, </w:t>
      </w:r>
      <w:r w:rsidR="00552A60" w:rsidRPr="00044EBF">
        <w:rPr>
          <w:rFonts w:ascii="Times New Roman" w:hAnsi="Times New Roman" w:cs="Times New Roman"/>
          <w:b/>
          <w:bCs/>
          <w:sz w:val="24"/>
          <w:lang w:val="fr-FR"/>
        </w:rPr>
        <w:t>prof. univ. dr.</w:t>
      </w:r>
      <w:r w:rsidR="00552A60" w:rsidRPr="00044EBF">
        <w:rPr>
          <w:rFonts w:ascii="Times New Roman" w:hAnsi="Times New Roman" w:cs="Times New Roman"/>
          <w:sz w:val="24"/>
          <w:lang w:val="fr-FR"/>
        </w:rPr>
        <w:t> </w:t>
      </w:r>
      <w:r w:rsidR="00552A60" w:rsidRPr="00044EBF">
        <w:rPr>
          <w:rFonts w:ascii="Times New Roman" w:hAnsi="Times New Roman" w:cs="Times New Roman"/>
          <w:b/>
          <w:bCs/>
          <w:sz w:val="24"/>
          <w:lang w:val="fr-FR"/>
        </w:rPr>
        <w:t>Mihai Dima</w:t>
      </w:r>
      <w:r w:rsidR="00552A60" w:rsidRPr="00044EBF">
        <w:rPr>
          <w:rFonts w:ascii="Times New Roman" w:hAnsi="Times New Roman" w:cs="Times New Roman"/>
          <w:sz w:val="24"/>
          <w:lang w:val="fr-FR"/>
        </w:rPr>
        <w:t>, cadru didactic la Facultatea de Fizică</w:t>
      </w:r>
      <w:r w:rsidR="00552A60" w:rsidRPr="00044EBF">
        <w:rPr>
          <w:rFonts w:ascii="Times New Roman" w:hAnsi="Times New Roman" w:cs="Times New Roman"/>
          <w:sz w:val="24"/>
          <w:lang w:val="fr-FR"/>
        </w:rPr>
        <w:t xml:space="preserve"> a UB</w:t>
      </w:r>
      <w:r w:rsidR="00552A60" w:rsidRPr="00044EBF">
        <w:rPr>
          <w:rFonts w:ascii="Times New Roman" w:hAnsi="Times New Roman" w:cs="Times New Roman"/>
          <w:sz w:val="24"/>
          <w:lang w:val="ro-RO"/>
        </w:rPr>
        <w:t>;</w:t>
      </w:r>
      <w:r w:rsidR="00400B79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="00552A60" w:rsidRPr="00044EBF">
        <w:rPr>
          <w:rFonts w:ascii="Times New Roman" w:hAnsi="Times New Roman" w:cs="Times New Roman"/>
          <w:b/>
          <w:bCs/>
          <w:sz w:val="24"/>
          <w:lang w:val="ro-RO"/>
        </w:rPr>
        <w:t>p</w:t>
      </w:r>
      <w:r w:rsidR="00400B79" w:rsidRPr="00044EBF">
        <w:rPr>
          <w:rFonts w:ascii="Times New Roman" w:hAnsi="Times New Roman" w:cs="Times New Roman"/>
          <w:b/>
          <w:bCs/>
          <w:sz w:val="24"/>
          <w:lang w:val="ro-RO"/>
        </w:rPr>
        <w:t>rof.</w:t>
      </w:r>
      <w:r w:rsidR="00552A60" w:rsidRPr="00044EBF">
        <w:rPr>
          <w:rFonts w:ascii="Times New Roman" w:hAnsi="Times New Roman" w:cs="Times New Roman"/>
          <w:b/>
          <w:bCs/>
          <w:sz w:val="24"/>
          <w:lang w:val="ro-RO"/>
        </w:rPr>
        <w:t xml:space="preserve"> univ. dr.</w:t>
      </w:r>
      <w:r w:rsidR="00400B79" w:rsidRPr="00044EBF">
        <w:rPr>
          <w:rFonts w:ascii="Times New Roman" w:hAnsi="Times New Roman" w:cs="Times New Roman"/>
          <w:b/>
          <w:bCs/>
          <w:sz w:val="24"/>
          <w:lang w:val="ro-RO"/>
        </w:rPr>
        <w:t xml:space="preserve"> Gabriel Hâncean</w:t>
      </w:r>
      <w:r w:rsidR="00552A60" w:rsidRPr="00044EBF">
        <w:rPr>
          <w:rFonts w:ascii="Times New Roman" w:hAnsi="Times New Roman" w:cs="Times New Roman"/>
          <w:sz w:val="24"/>
          <w:lang w:val="ro-RO"/>
        </w:rPr>
        <w:t xml:space="preserve">, cadru didactic la </w:t>
      </w:r>
      <w:r w:rsidR="00552A60" w:rsidRPr="00044EBF">
        <w:rPr>
          <w:rFonts w:ascii="Times New Roman" w:hAnsi="Times New Roman" w:cs="Times New Roman"/>
          <w:sz w:val="24"/>
          <w:lang w:val="ro-RO"/>
        </w:rPr>
        <w:t>Facultatea de Sociologie și Asistență Socială</w:t>
      </w:r>
      <w:r w:rsidR="00552A60" w:rsidRPr="00044EBF">
        <w:rPr>
          <w:rFonts w:ascii="Times New Roman" w:hAnsi="Times New Roman" w:cs="Times New Roman"/>
          <w:sz w:val="24"/>
          <w:lang w:val="ro-RO"/>
        </w:rPr>
        <w:t xml:space="preserve"> a UB</w:t>
      </w:r>
      <w:r w:rsidR="00552A60" w:rsidRPr="00044EBF">
        <w:rPr>
          <w:rFonts w:ascii="Times New Roman" w:hAnsi="Times New Roman" w:cs="Times New Roman"/>
          <w:sz w:val="24"/>
          <w:lang w:val="ro-RO"/>
        </w:rPr>
        <w:t>;</w:t>
      </w:r>
      <w:r w:rsidR="00400B79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="00044EBF" w:rsidRPr="00044EBF">
        <w:rPr>
          <w:rFonts w:ascii="Times New Roman" w:hAnsi="Times New Roman" w:cs="Times New Roman"/>
          <w:b/>
          <w:bCs/>
          <w:sz w:val="24"/>
          <w:lang w:val="ro-RO"/>
        </w:rPr>
        <w:t>p</w:t>
      </w:r>
      <w:r w:rsidR="00400B79" w:rsidRPr="00044EBF">
        <w:rPr>
          <w:rFonts w:ascii="Times New Roman" w:hAnsi="Times New Roman" w:cs="Times New Roman"/>
          <w:b/>
          <w:bCs/>
          <w:sz w:val="24"/>
          <w:lang w:val="ro-RO"/>
        </w:rPr>
        <w:t>rof.</w:t>
      </w:r>
      <w:r w:rsidR="00044EBF" w:rsidRPr="00044EBF">
        <w:rPr>
          <w:rFonts w:ascii="Times New Roman" w:hAnsi="Times New Roman" w:cs="Times New Roman"/>
          <w:b/>
          <w:bCs/>
          <w:sz w:val="24"/>
          <w:lang w:val="ro-RO"/>
        </w:rPr>
        <w:t xml:space="preserve"> univ. dr.</w:t>
      </w:r>
      <w:r w:rsidR="00400B79" w:rsidRPr="00044EBF">
        <w:rPr>
          <w:rFonts w:ascii="Times New Roman" w:hAnsi="Times New Roman" w:cs="Times New Roman"/>
          <w:b/>
          <w:bCs/>
          <w:sz w:val="24"/>
          <w:lang w:val="ro-RO"/>
        </w:rPr>
        <w:t xml:space="preserve"> Paul Vasos</w:t>
      </w:r>
      <w:r w:rsidR="00400B79" w:rsidRPr="00044EBF">
        <w:rPr>
          <w:rFonts w:ascii="Times New Roman" w:hAnsi="Times New Roman" w:cs="Times New Roman"/>
          <w:sz w:val="24"/>
          <w:lang w:val="ro-RO"/>
        </w:rPr>
        <w:t>.</w:t>
      </w:r>
    </w:p>
    <w:p w14:paraId="1D5AF51A" w14:textId="3B14E8B1" w:rsidR="00F9481A" w:rsidRPr="00044EBF" w:rsidRDefault="00F9481A" w:rsidP="00044EBF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044EBF">
        <w:rPr>
          <w:rFonts w:ascii="Times New Roman" w:hAnsi="Times New Roman" w:cs="Times New Roman"/>
          <w:sz w:val="24"/>
          <w:lang w:val="ro-RO"/>
        </w:rPr>
        <w:t>Persoanele interes</w:t>
      </w:r>
      <w:r w:rsidR="00006CC2" w:rsidRPr="00044EBF">
        <w:rPr>
          <w:rFonts w:ascii="Times New Roman" w:hAnsi="Times New Roman" w:cs="Times New Roman"/>
          <w:sz w:val="24"/>
          <w:lang w:val="ro-RO"/>
        </w:rPr>
        <w:t>a</w:t>
      </w:r>
      <w:r w:rsidRPr="00044EBF">
        <w:rPr>
          <w:rFonts w:ascii="Times New Roman" w:hAnsi="Times New Roman" w:cs="Times New Roman"/>
          <w:sz w:val="24"/>
          <w:lang w:val="ro-RO"/>
        </w:rPr>
        <w:t>t</w:t>
      </w:r>
      <w:r w:rsidRPr="00044EBF">
        <w:rPr>
          <w:rFonts w:ascii="Times New Roman" w:hAnsi="Times New Roman" w:cs="Times New Roman"/>
          <w:sz w:val="24"/>
          <w:szCs w:val="24"/>
          <w:lang w:val="ro-RO"/>
        </w:rPr>
        <w:t>e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să participe la acest eveniment sunt rugate să completeze </w:t>
      </w:r>
      <w:hyperlink r:id="rId5" w:history="1">
        <w:r w:rsidRPr="00044EBF">
          <w:rPr>
            <w:rStyle w:val="Hyperlink"/>
            <w:rFonts w:ascii="Times New Roman" w:hAnsi="Times New Roman" w:cs="Times New Roman"/>
            <w:bCs/>
            <w:color w:val="auto"/>
            <w:sz w:val="24"/>
            <w:u w:val="none"/>
            <w:lang w:val="ro-RO"/>
          </w:rPr>
          <w:t>formular</w:t>
        </w:r>
        <w:r w:rsidR="00044EBF" w:rsidRPr="00044EBF">
          <w:rPr>
            <w:rStyle w:val="Hyperlink"/>
            <w:rFonts w:ascii="Times New Roman" w:hAnsi="Times New Roman" w:cs="Times New Roman"/>
            <w:bCs/>
            <w:color w:val="auto"/>
            <w:sz w:val="24"/>
            <w:u w:val="none"/>
            <w:lang w:val="ro-RO"/>
          </w:rPr>
          <w:t>ul înscriere disponibil</w:t>
        </w:r>
        <w:r w:rsidR="00044EBF" w:rsidRPr="00044EBF">
          <w:rPr>
            <w:rStyle w:val="Hyperlink"/>
            <w:rFonts w:ascii="Times New Roman" w:hAnsi="Times New Roman" w:cs="Times New Roman"/>
            <w:b/>
            <w:color w:val="auto"/>
            <w:sz w:val="24"/>
            <w:u w:val="none"/>
            <w:lang w:val="ro-RO"/>
          </w:rPr>
          <w:t xml:space="preserve"> AICI</w:t>
        </w:r>
      </w:hyperlink>
      <w:r w:rsidR="00263556" w:rsidRPr="00263556">
        <w:rPr>
          <w:rFonts w:ascii="Times New Roman" w:hAnsi="Times New Roman" w:cs="Times New Roman"/>
          <w:bCs/>
          <w:sz w:val="24"/>
          <w:lang w:val="ro-RO"/>
        </w:rPr>
        <w:t>.</w:t>
      </w:r>
    </w:p>
    <w:p w14:paraId="4579B485" w14:textId="77777777" w:rsidR="00681068" w:rsidRPr="00044EBF" w:rsidRDefault="00681068" w:rsidP="00044EBF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lang w:val="ro-RO"/>
        </w:rPr>
      </w:pPr>
      <w:r w:rsidRPr="00044EBF">
        <w:rPr>
          <w:rFonts w:ascii="Times New Roman" w:hAnsi="Times New Roman" w:cs="Times New Roman"/>
          <w:b/>
          <w:i/>
          <w:sz w:val="24"/>
          <w:lang w:val="ro-RO"/>
        </w:rPr>
        <w:t>Organziarea studiilor unviersitare de doctorat în cadrul ISDS-UB</w:t>
      </w:r>
    </w:p>
    <w:p w14:paraId="690F367E" w14:textId="28339AED" w:rsidR="006E3FD6" w:rsidRPr="00044EBF" w:rsidRDefault="0079642E" w:rsidP="00044EBF">
      <w:p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sz w:val="24"/>
          <w:lang w:val="ro-RO"/>
        </w:rPr>
        <w:t>Studiile univ</w:t>
      </w:r>
      <w:r w:rsidR="00836C85" w:rsidRPr="00044EBF">
        <w:rPr>
          <w:rFonts w:ascii="Times New Roman" w:hAnsi="Times New Roman" w:cs="Times New Roman"/>
          <w:sz w:val="24"/>
          <w:lang w:val="ro-RO"/>
        </w:rPr>
        <w:t xml:space="preserve">ersitare de doctorat în cadrul </w:t>
      </w:r>
      <w:r w:rsidRPr="00044EBF">
        <w:rPr>
          <w:rFonts w:ascii="Times New Roman" w:hAnsi="Times New Roman" w:cs="Times New Roman"/>
          <w:i/>
          <w:iCs/>
          <w:sz w:val="24"/>
          <w:lang w:val="ro-RO"/>
        </w:rPr>
        <w:t>Interdisciplinary School of Doctoral Studies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se organizează sub forma unor grupuri interdisciplinare de cercetare și formare (</w:t>
      </w:r>
      <w:r w:rsidRPr="00044EBF">
        <w:rPr>
          <w:rFonts w:ascii="Times New Roman" w:hAnsi="Times New Roman" w:cs="Times New Roman"/>
          <w:i/>
          <w:sz w:val="24"/>
          <w:lang w:val="ro-RO"/>
        </w:rPr>
        <w:t>Interdisciplinary Research Training Group</w:t>
      </w:r>
      <w:r w:rsidR="00006CC2" w:rsidRPr="00044EBF">
        <w:rPr>
          <w:rFonts w:ascii="Times New Roman" w:hAnsi="Times New Roman" w:cs="Times New Roman"/>
          <w:i/>
          <w:sz w:val="24"/>
          <w:lang w:val="ro-RO"/>
        </w:rPr>
        <w:t xml:space="preserve"> </w:t>
      </w:r>
      <w:r w:rsidR="00836C85" w:rsidRPr="00044EBF">
        <w:rPr>
          <w:rFonts w:ascii="Times New Roman" w:hAnsi="Times New Roman" w:cs="Times New Roman"/>
          <w:i/>
          <w:sz w:val="24"/>
          <w:lang w:val="ro-RO"/>
        </w:rPr>
        <w:t>- IRTG),</w:t>
      </w:r>
      <w:r w:rsidR="00836C85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="00006CC2" w:rsidRPr="00044EBF">
        <w:rPr>
          <w:rFonts w:ascii="Times New Roman" w:hAnsi="Times New Roman" w:cs="Times New Roman"/>
          <w:sz w:val="24"/>
          <w:lang w:val="ro-RO"/>
        </w:rPr>
        <w:t>î</w:t>
      </w:r>
      <w:r w:rsidR="00836C85" w:rsidRPr="00044EBF">
        <w:rPr>
          <w:rFonts w:ascii="Times New Roman" w:hAnsi="Times New Roman" w:cs="Times New Roman"/>
          <w:sz w:val="24"/>
          <w:lang w:val="ro-RO"/>
        </w:rPr>
        <w:t xml:space="preserve">nsă candidații pot propune proiecte de cercetare și ȋn afara acestora (cu condiția prezentării </w:t>
      </w:r>
      <w:r w:rsidR="00E45907" w:rsidRPr="00044EBF">
        <w:rPr>
          <w:rFonts w:ascii="Times New Roman" w:hAnsi="Times New Roman" w:cs="Times New Roman"/>
          <w:sz w:val="24"/>
          <w:lang w:val="ro-RO"/>
        </w:rPr>
        <w:t xml:space="preserve">unei propuneri care vizează o abordare interdisciplinară). </w:t>
      </w:r>
      <w:r w:rsidR="006E3FD6" w:rsidRPr="00044EBF">
        <w:rPr>
          <w:rFonts w:ascii="Times New Roman" w:hAnsi="Times New Roman" w:cs="Times New Roman"/>
          <w:sz w:val="24"/>
          <w:lang w:val="ro-RO"/>
        </w:rPr>
        <w:t>În prezent există patru astfel de IRTG-uri funcționale la nivelul Școlii Doctorale:</w:t>
      </w:r>
    </w:p>
    <w:p w14:paraId="07AA7A5C" w14:textId="654A499C" w:rsidR="00655946" w:rsidRPr="00044EBF" w:rsidRDefault="00655946" w:rsidP="00044EBF">
      <w:pPr>
        <w:pStyle w:val="Listparagraf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b/>
          <w:sz w:val="24"/>
          <w:lang w:val="ro-RO"/>
        </w:rPr>
        <w:t>Mind, Language and Cognition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(înființat în anul 2019)</w:t>
      </w:r>
      <w:r w:rsidR="00006CC2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Pr="00044EBF">
        <w:rPr>
          <w:rFonts w:ascii="Times New Roman" w:hAnsi="Times New Roman" w:cs="Times New Roman"/>
          <w:sz w:val="24"/>
          <w:lang w:val="ro-RO"/>
        </w:rPr>
        <w:t>- reunește cercetători din domeniile: biologie, informatică, filologie, matematică, filosofie și psihologie.</w:t>
      </w:r>
    </w:p>
    <w:p w14:paraId="3224D531" w14:textId="6DF6D217" w:rsidR="00655946" w:rsidRPr="00044EBF" w:rsidRDefault="00655946" w:rsidP="00044EBF">
      <w:pPr>
        <w:pStyle w:val="Listparagraf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b/>
          <w:sz w:val="24"/>
          <w:lang w:val="ro-RO"/>
        </w:rPr>
        <w:t>Complex Systems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(înființat în anul 2019)</w:t>
      </w:r>
      <w:r w:rsidR="00006CC2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- reunește cercetători din domeniile: geografie, fizică și sociologie. </w:t>
      </w:r>
    </w:p>
    <w:p w14:paraId="4A13945D" w14:textId="30E6B631" w:rsidR="00655946" w:rsidRPr="00044EBF" w:rsidRDefault="00655946" w:rsidP="00044EBF">
      <w:pPr>
        <w:pStyle w:val="Listparagraf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b/>
          <w:sz w:val="24"/>
          <w:lang w:val="ro-RO"/>
        </w:rPr>
        <w:lastRenderedPageBreak/>
        <w:t>Natural Resources &amp; Social-Ecological Systems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(înființat în anul 2021)</w:t>
      </w:r>
      <w:r w:rsidR="00006CC2"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Pr="00044EBF">
        <w:rPr>
          <w:rFonts w:ascii="Times New Roman" w:hAnsi="Times New Roman" w:cs="Times New Roman"/>
          <w:sz w:val="24"/>
          <w:lang w:val="ro-RO"/>
        </w:rPr>
        <w:t>- reunește cercetători din domeniile: geografie, geologie, istorie și științe politice.</w:t>
      </w:r>
    </w:p>
    <w:p w14:paraId="6C2F8C46" w14:textId="386067F4" w:rsidR="00655946" w:rsidRPr="00044EBF" w:rsidRDefault="00655946" w:rsidP="00044EBF">
      <w:pPr>
        <w:pStyle w:val="Listparagraf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b/>
          <w:sz w:val="24"/>
          <w:lang w:val="ro-RO"/>
        </w:rPr>
        <w:t>Higher Education Studies. Policies, institutions and people in the transition from modernity to</w:t>
      </w:r>
      <w:r w:rsidR="00E72154" w:rsidRPr="00044EBF">
        <w:rPr>
          <w:rFonts w:ascii="Times New Roman" w:hAnsi="Times New Roman" w:cs="Times New Roman"/>
          <w:b/>
          <w:sz w:val="24"/>
          <w:lang w:val="ro-RO"/>
        </w:rPr>
        <w:t xml:space="preserve"> a post-industrial world </w:t>
      </w:r>
      <w:r w:rsidR="00E72154" w:rsidRPr="00044EBF">
        <w:rPr>
          <w:rFonts w:ascii="Times New Roman" w:hAnsi="Times New Roman" w:cs="Times New Roman"/>
          <w:sz w:val="24"/>
          <w:lang w:val="ro-RO"/>
        </w:rPr>
        <w:t>(</w:t>
      </w:r>
      <w:r w:rsidRPr="00044EBF">
        <w:rPr>
          <w:rFonts w:ascii="Times New Roman" w:hAnsi="Times New Roman" w:cs="Times New Roman"/>
          <w:sz w:val="24"/>
          <w:lang w:val="ro-RO"/>
        </w:rPr>
        <w:t>înființat în anul 2021)</w:t>
      </w:r>
      <w:r w:rsidR="00006CC2" w:rsidRPr="00044EBF">
        <w:rPr>
          <w:rFonts w:ascii="Times New Roman" w:hAnsi="Times New Roman" w:cs="Times New Roman"/>
          <w:b/>
          <w:sz w:val="24"/>
          <w:lang w:val="ro-RO"/>
        </w:rPr>
        <w:t xml:space="preserve"> </w:t>
      </w:r>
      <w:r w:rsidRPr="00044EBF">
        <w:rPr>
          <w:rFonts w:ascii="Times New Roman" w:hAnsi="Times New Roman" w:cs="Times New Roman"/>
          <w:b/>
          <w:sz w:val="24"/>
          <w:lang w:val="ro-RO"/>
        </w:rPr>
        <w:t>-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reunește cercetători din domeniile: științele educației, filosofie, științe politice, istorie și sociologie. </w:t>
      </w:r>
    </w:p>
    <w:p w14:paraId="7725471F" w14:textId="5ECB2DD8" w:rsidR="002E1A5C" w:rsidRPr="00044EBF" w:rsidRDefault="002E1A5C" w:rsidP="00044EBF">
      <w:p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sz w:val="24"/>
          <w:lang w:val="ro-RO"/>
        </w:rPr>
        <w:t xml:space="preserve">În cadrul evenimentului, </w:t>
      </w:r>
      <w:r w:rsidR="00014F15" w:rsidRPr="00044EBF">
        <w:rPr>
          <w:rFonts w:ascii="Times New Roman" w:hAnsi="Times New Roman" w:cs="Times New Roman"/>
          <w:sz w:val="24"/>
          <w:lang w:val="ro-RO"/>
        </w:rPr>
        <w:t>reprezentanții</w:t>
      </w:r>
      <w:r w:rsidR="00283205" w:rsidRPr="00044EBF">
        <w:rPr>
          <w:rFonts w:ascii="Times New Roman" w:hAnsi="Times New Roman" w:cs="Times New Roman"/>
          <w:sz w:val="24"/>
          <w:lang w:val="ro-RO"/>
        </w:rPr>
        <w:t xml:space="preserve"> IRTG-urilor precum și directorul Școlii Doctorale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vor fi în dialog cu </w:t>
      </w:r>
      <w:r w:rsidR="00283205" w:rsidRPr="00044EBF">
        <w:rPr>
          <w:rFonts w:ascii="Times New Roman" w:hAnsi="Times New Roman" w:cs="Times New Roman"/>
          <w:sz w:val="24"/>
          <w:lang w:val="ro-RO"/>
        </w:rPr>
        <w:t>potențialii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</w:t>
      </w:r>
      <w:r w:rsidR="00006CC2" w:rsidRPr="00044EBF">
        <w:rPr>
          <w:rFonts w:ascii="Times New Roman" w:hAnsi="Times New Roman" w:cs="Times New Roman"/>
          <w:sz w:val="24"/>
          <w:lang w:val="ro-RO"/>
        </w:rPr>
        <w:t>candidați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, </w:t>
      </w:r>
      <w:r w:rsidR="00967DD4" w:rsidRPr="00044EBF">
        <w:rPr>
          <w:rFonts w:ascii="Times New Roman" w:hAnsi="Times New Roman" w:cs="Times New Roman"/>
          <w:sz w:val="24"/>
          <w:lang w:val="ro-RO"/>
        </w:rPr>
        <w:t xml:space="preserve">prezentându-le </w:t>
      </w:r>
      <w:r w:rsidR="00014F15" w:rsidRPr="00044EBF">
        <w:rPr>
          <w:rFonts w:ascii="Times New Roman" w:hAnsi="Times New Roman" w:cs="Times New Roman"/>
          <w:sz w:val="24"/>
          <w:lang w:val="ro-RO"/>
        </w:rPr>
        <w:t xml:space="preserve">direcțiile de cercetare abordate de către fiecare echipă multidisciplinară </w:t>
      </w:r>
      <w:r w:rsidR="00353F88" w:rsidRPr="00044EBF">
        <w:rPr>
          <w:rFonts w:ascii="Times New Roman" w:hAnsi="Times New Roman" w:cs="Times New Roman"/>
          <w:sz w:val="24"/>
          <w:lang w:val="ro-RO"/>
        </w:rPr>
        <w:t xml:space="preserve">precum și 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răspunzând la </w:t>
      </w:r>
      <w:r w:rsidR="00014F15" w:rsidRPr="00044EBF">
        <w:rPr>
          <w:rFonts w:ascii="Times New Roman" w:hAnsi="Times New Roman" w:cs="Times New Roman"/>
          <w:sz w:val="24"/>
          <w:lang w:val="ro-RO"/>
        </w:rPr>
        <w:t>eventuale întrebări</w:t>
      </w:r>
      <w:r w:rsidR="00353F88" w:rsidRPr="00044EBF">
        <w:rPr>
          <w:rFonts w:ascii="Times New Roman" w:hAnsi="Times New Roman" w:cs="Times New Roman"/>
          <w:sz w:val="24"/>
          <w:lang w:val="ro-RO"/>
        </w:rPr>
        <w:t xml:space="preserve"> legate de procesul de admitere și de parcursul doctoral ulterior. </w:t>
      </w:r>
    </w:p>
    <w:p w14:paraId="6C266D77" w14:textId="33AA96B4" w:rsidR="0041661F" w:rsidRPr="00044EBF" w:rsidRDefault="0041661F" w:rsidP="00044EBF">
      <w:pPr>
        <w:spacing w:line="360" w:lineRule="auto"/>
        <w:jc w:val="both"/>
        <w:rPr>
          <w:rFonts w:ascii="Times New Roman" w:hAnsi="Times New Roman" w:cs="Times New Roman"/>
          <w:sz w:val="24"/>
          <w:lang w:val="ro-RO"/>
        </w:rPr>
      </w:pPr>
      <w:r w:rsidRPr="00044EBF">
        <w:rPr>
          <w:rFonts w:ascii="Times New Roman" w:hAnsi="Times New Roman" w:cs="Times New Roman"/>
          <w:sz w:val="24"/>
          <w:lang w:val="ro-RO"/>
        </w:rPr>
        <w:t xml:space="preserve">Menționăm că pentru studiile de doctorat în afara celor 4 IRTG-uri se acceptă candidați în toate domeniile în care universitatea organizează studii </w:t>
      </w:r>
      <w:r w:rsidR="00006CC2" w:rsidRPr="00044EBF">
        <w:rPr>
          <w:rFonts w:ascii="Times New Roman" w:hAnsi="Times New Roman" w:cs="Times New Roman"/>
          <w:sz w:val="24"/>
          <w:lang w:val="ro-RO"/>
        </w:rPr>
        <w:t>universitare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de doctorat cu condiția ca cercetarea propusă să se </w:t>
      </w:r>
      <w:r w:rsidR="00604472" w:rsidRPr="00044EBF">
        <w:rPr>
          <w:rFonts w:ascii="Times New Roman" w:hAnsi="Times New Roman" w:cs="Times New Roman"/>
          <w:sz w:val="24"/>
          <w:lang w:val="ro-RO"/>
        </w:rPr>
        <w:t xml:space="preserve">alinieze cu temele de cercetare </w:t>
      </w:r>
      <w:r w:rsidR="00083C78" w:rsidRPr="00044EBF">
        <w:rPr>
          <w:rFonts w:ascii="Times New Roman" w:hAnsi="Times New Roman" w:cs="Times New Roman"/>
          <w:sz w:val="24"/>
          <w:lang w:val="ro-RO"/>
        </w:rPr>
        <w:t>abordate</w:t>
      </w:r>
      <w:r w:rsidR="00604472" w:rsidRPr="00044EBF">
        <w:rPr>
          <w:rFonts w:ascii="Times New Roman" w:hAnsi="Times New Roman" w:cs="Times New Roman"/>
          <w:sz w:val="24"/>
          <w:lang w:val="ro-RO"/>
        </w:rPr>
        <w:t xml:space="preserve"> de un cercetător afiliat la Școala Doctorală. </w:t>
      </w:r>
      <w:r w:rsidRPr="00044EBF">
        <w:rPr>
          <w:rFonts w:ascii="Times New Roman" w:hAnsi="Times New Roman" w:cs="Times New Roman"/>
          <w:sz w:val="24"/>
          <w:lang w:val="ro-RO"/>
        </w:rPr>
        <w:t xml:space="preserve"> </w:t>
      </w:r>
    </w:p>
    <w:p w14:paraId="69541E4D" w14:textId="77777777" w:rsidR="00494A96" w:rsidRPr="00044EBF" w:rsidRDefault="00494A96" w:rsidP="00044EBF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lang w:val="ro-RO"/>
        </w:rPr>
      </w:pPr>
      <w:r w:rsidRPr="00044EBF">
        <w:rPr>
          <w:rFonts w:ascii="Times New Roman" w:hAnsi="Times New Roman" w:cs="Times New Roman"/>
          <w:b/>
          <w:i/>
          <w:sz w:val="24"/>
          <w:lang w:val="ro-RO"/>
        </w:rPr>
        <w:t>De ce să alegi să studiezi la ISDS?</w:t>
      </w:r>
    </w:p>
    <w:p w14:paraId="5B1B6C6D" w14:textId="7F9B58BD" w:rsidR="0024079E" w:rsidRPr="00044EBF" w:rsidRDefault="0024079E" w:rsidP="00044EBF">
      <w:pPr>
        <w:spacing w:line="360" w:lineRule="auto"/>
        <w:jc w:val="both"/>
        <w:rPr>
          <w:rFonts w:ascii="Times New Roman" w:hAnsi="Times New Roman" w:cs="Times New Roman"/>
          <w:i/>
          <w:sz w:val="24"/>
          <w:lang w:val="ro-RO"/>
        </w:rPr>
      </w:pPr>
      <w:r w:rsidRPr="00044EBF">
        <w:rPr>
          <w:rFonts w:ascii="Times New Roman" w:hAnsi="Times New Roman" w:cs="Times New Roman"/>
          <w:i/>
          <w:sz w:val="24"/>
          <w:lang w:val="ro-RO"/>
        </w:rPr>
        <w:t xml:space="preserve">De la înființarea sa în </w:t>
      </w:r>
      <w:r w:rsidR="0028559A" w:rsidRPr="00044EBF">
        <w:rPr>
          <w:rFonts w:ascii="Times New Roman" w:hAnsi="Times New Roman" w:cs="Times New Roman"/>
          <w:i/>
          <w:sz w:val="24"/>
          <w:lang w:val="ro-RO"/>
        </w:rPr>
        <w:t xml:space="preserve">anul </w:t>
      </w:r>
      <w:r w:rsidRPr="00044EBF">
        <w:rPr>
          <w:rFonts w:ascii="Times New Roman" w:hAnsi="Times New Roman" w:cs="Times New Roman"/>
          <w:i/>
          <w:sz w:val="24"/>
          <w:lang w:val="ro-RO"/>
        </w:rPr>
        <w:t>2018, ș</w:t>
      </w:r>
      <w:r w:rsidR="00762CBA" w:rsidRPr="00044EBF">
        <w:rPr>
          <w:rFonts w:ascii="Times New Roman" w:hAnsi="Times New Roman" w:cs="Times New Roman"/>
          <w:i/>
          <w:sz w:val="24"/>
          <w:lang w:val="ro-RO"/>
        </w:rPr>
        <w:t xml:space="preserve">coala doctorală </w:t>
      </w:r>
      <w:r w:rsidRPr="00044EBF">
        <w:rPr>
          <w:rFonts w:ascii="Times New Roman" w:hAnsi="Times New Roman" w:cs="Times New Roman"/>
          <w:i/>
          <w:sz w:val="24"/>
          <w:lang w:val="ro-RO"/>
        </w:rPr>
        <w:t>nu a crescut doar în</w:t>
      </w:r>
      <w:r w:rsidR="00762CBA" w:rsidRPr="00044EBF">
        <w:rPr>
          <w:rFonts w:ascii="Times New Roman" w:hAnsi="Times New Roman" w:cs="Times New Roman"/>
          <w:i/>
          <w:sz w:val="24"/>
          <w:lang w:val="ro-RO"/>
        </w:rPr>
        <w:t xml:space="preserve"> dimensiune</w:t>
      </w:r>
      <w:r w:rsidR="00006CC2" w:rsidRPr="00044EBF">
        <w:rPr>
          <w:rFonts w:ascii="Times New Roman" w:hAnsi="Times New Roman" w:cs="Times New Roman"/>
          <w:i/>
          <w:sz w:val="24"/>
          <w:lang w:val="ro-RO"/>
        </w:rPr>
        <w:t>,</w:t>
      </w:r>
      <w:r w:rsidR="00762CBA" w:rsidRPr="00044EBF">
        <w:rPr>
          <w:rFonts w:ascii="Times New Roman" w:hAnsi="Times New Roman" w:cs="Times New Roman"/>
          <w:i/>
          <w:sz w:val="24"/>
          <w:lang w:val="ro-RO"/>
        </w:rPr>
        <w:t xml:space="preserve"> </w:t>
      </w:r>
      <w:r w:rsidRPr="00044EBF">
        <w:rPr>
          <w:rFonts w:ascii="Times New Roman" w:hAnsi="Times New Roman" w:cs="Times New Roman"/>
          <w:i/>
          <w:sz w:val="24"/>
          <w:lang w:val="ro-RO"/>
        </w:rPr>
        <w:t xml:space="preserve">ci a acumulat și experiența necesară astfel încât să le ofere studenților </w:t>
      </w:r>
      <w:r w:rsidR="0028559A" w:rsidRPr="00044EBF">
        <w:rPr>
          <w:rFonts w:ascii="Times New Roman" w:hAnsi="Times New Roman" w:cs="Times New Roman"/>
          <w:i/>
          <w:sz w:val="24"/>
          <w:lang w:val="ro-RO"/>
        </w:rPr>
        <w:t>posibilitatea de a studia și cerceta ȋntr-un mediu dinamic și stimulant, care oferă suport doctoranzilor.</w:t>
      </w:r>
      <w:r w:rsidR="00006CC2" w:rsidRPr="00044EBF">
        <w:rPr>
          <w:rFonts w:ascii="Times New Roman" w:hAnsi="Times New Roman" w:cs="Times New Roman"/>
          <w:i/>
          <w:sz w:val="24"/>
          <w:lang w:val="ro-RO"/>
        </w:rPr>
        <w:t xml:space="preserve"> </w:t>
      </w:r>
      <w:r w:rsidR="002E2711" w:rsidRPr="00044EBF">
        <w:rPr>
          <w:rFonts w:ascii="Times New Roman" w:hAnsi="Times New Roman" w:cs="Times New Roman"/>
          <w:i/>
          <w:sz w:val="24"/>
          <w:lang w:val="ro-RO"/>
        </w:rPr>
        <w:t>Principalele avantaje sunt reprezentate de:</w:t>
      </w:r>
    </w:p>
    <w:p w14:paraId="461B867C" w14:textId="05A84BC4" w:rsidR="00494A96" w:rsidRPr="00044EBF" w:rsidRDefault="002E2711" w:rsidP="00044EBF">
      <w:pPr>
        <w:pStyle w:val="List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  <w:sz w:val="24"/>
          <w:lang w:val="ro-RO"/>
        </w:rPr>
      </w:pPr>
      <w:r w:rsidRPr="00044EBF">
        <w:rPr>
          <w:rFonts w:ascii="Times New Roman" w:hAnsi="Times New Roman" w:cs="Times New Roman"/>
          <w:i/>
          <w:sz w:val="24"/>
          <w:lang w:val="ro-RO"/>
        </w:rPr>
        <w:t>Un m</w:t>
      </w:r>
      <w:r w:rsidR="00B12932" w:rsidRPr="00044EBF">
        <w:rPr>
          <w:rFonts w:ascii="Times New Roman" w:hAnsi="Times New Roman" w:cs="Times New Roman"/>
          <w:i/>
          <w:sz w:val="24"/>
          <w:lang w:val="ro-RO"/>
        </w:rPr>
        <w:t xml:space="preserve">ediu </w:t>
      </w:r>
      <w:r w:rsidR="00941562" w:rsidRPr="00044EBF">
        <w:rPr>
          <w:rFonts w:ascii="Times New Roman" w:hAnsi="Times New Roman" w:cs="Times New Roman"/>
          <w:i/>
          <w:sz w:val="24"/>
          <w:lang w:val="ro-RO"/>
        </w:rPr>
        <w:t>interdisciplinar</w:t>
      </w:r>
      <w:r w:rsidR="00006CC2" w:rsidRPr="00044EBF">
        <w:rPr>
          <w:rFonts w:ascii="Times New Roman" w:hAnsi="Times New Roman" w:cs="Times New Roman"/>
          <w:i/>
          <w:sz w:val="24"/>
          <w:lang w:val="ro-RO"/>
        </w:rPr>
        <w:t xml:space="preserve"> </w:t>
      </w:r>
      <w:r w:rsidR="00B12932" w:rsidRPr="00044EBF">
        <w:rPr>
          <w:rFonts w:ascii="Times New Roman" w:hAnsi="Times New Roman" w:cs="Times New Roman"/>
          <w:i/>
          <w:sz w:val="24"/>
          <w:lang w:val="ro-RO"/>
        </w:rPr>
        <w:t xml:space="preserve">- fiecare student va avea ocazia să lucreze cu experți din domenii diferite pentru a identifica cea mai bună </w:t>
      </w:r>
      <w:r w:rsidR="00006CC2" w:rsidRPr="00044EBF">
        <w:rPr>
          <w:rFonts w:ascii="Times New Roman" w:hAnsi="Times New Roman" w:cs="Times New Roman"/>
          <w:i/>
          <w:sz w:val="24"/>
          <w:lang w:val="ro-RO"/>
        </w:rPr>
        <w:t xml:space="preserve">abordare </w:t>
      </w:r>
      <w:r w:rsidR="00B12932" w:rsidRPr="00044EBF">
        <w:rPr>
          <w:rFonts w:ascii="Times New Roman" w:hAnsi="Times New Roman" w:cs="Times New Roman"/>
          <w:i/>
          <w:sz w:val="24"/>
          <w:lang w:val="ro-RO"/>
        </w:rPr>
        <w:t xml:space="preserve">în vederea </w:t>
      </w:r>
      <w:r w:rsidR="00672C38" w:rsidRPr="00044EBF">
        <w:rPr>
          <w:rFonts w:ascii="Times New Roman" w:hAnsi="Times New Roman" w:cs="Times New Roman"/>
          <w:i/>
          <w:sz w:val="24"/>
          <w:lang w:val="ro-RO"/>
        </w:rPr>
        <w:t>realizării cercetării doctorale</w:t>
      </w:r>
      <w:r w:rsidR="0028559A" w:rsidRPr="00044EBF">
        <w:rPr>
          <w:rFonts w:ascii="Times New Roman" w:hAnsi="Times New Roman" w:cs="Times New Roman"/>
          <w:i/>
          <w:sz w:val="24"/>
          <w:lang w:val="ro-RO"/>
        </w:rPr>
        <w:t>;</w:t>
      </w:r>
    </w:p>
    <w:p w14:paraId="29032AAD" w14:textId="246F507B" w:rsidR="0071775B" w:rsidRPr="00044EBF" w:rsidRDefault="002E2711" w:rsidP="00044EBF">
      <w:pPr>
        <w:pStyle w:val="List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  <w:sz w:val="24"/>
          <w:lang w:val="ro-RO"/>
        </w:rPr>
      </w:pPr>
      <w:r w:rsidRPr="00044EBF">
        <w:rPr>
          <w:rFonts w:ascii="Times New Roman" w:hAnsi="Times New Roman" w:cs="Times New Roman"/>
          <w:i/>
          <w:sz w:val="24"/>
          <w:lang w:val="ro-RO"/>
        </w:rPr>
        <w:t>Un m</w:t>
      </w:r>
      <w:r w:rsidR="0071775B" w:rsidRPr="00044EBF">
        <w:rPr>
          <w:rFonts w:ascii="Times New Roman" w:hAnsi="Times New Roman" w:cs="Times New Roman"/>
          <w:i/>
          <w:sz w:val="24"/>
          <w:lang w:val="ro-RO"/>
        </w:rPr>
        <w:t xml:space="preserve">ediu multicultural și divers- ISDS integrează cu succes studenți și cercetători din domenii diferite dar și din regiuni diferite ale </w:t>
      </w:r>
      <w:r w:rsidR="00006CC2" w:rsidRPr="00044EBF">
        <w:rPr>
          <w:rFonts w:ascii="Times New Roman" w:hAnsi="Times New Roman" w:cs="Times New Roman"/>
          <w:i/>
          <w:sz w:val="24"/>
          <w:lang w:val="ro-RO"/>
        </w:rPr>
        <w:t>globului</w:t>
      </w:r>
      <w:r w:rsidR="0071775B" w:rsidRPr="00044EBF">
        <w:rPr>
          <w:rFonts w:ascii="Times New Roman" w:hAnsi="Times New Roman" w:cs="Times New Roman"/>
          <w:i/>
          <w:sz w:val="24"/>
          <w:lang w:val="ro-RO"/>
        </w:rPr>
        <w:t xml:space="preserve">. </w:t>
      </w:r>
      <w:r w:rsidR="003D3BED" w:rsidRPr="00044EBF">
        <w:rPr>
          <w:rFonts w:ascii="Times New Roman" w:hAnsi="Times New Roman" w:cs="Times New Roman"/>
          <w:i/>
          <w:sz w:val="24"/>
          <w:lang w:val="ro-RO"/>
        </w:rPr>
        <w:t>Aproape o treime din studenții</w:t>
      </w:r>
      <w:r w:rsidR="00672C38" w:rsidRPr="00044EBF">
        <w:rPr>
          <w:rFonts w:ascii="Times New Roman" w:hAnsi="Times New Roman" w:cs="Times New Roman"/>
          <w:i/>
          <w:sz w:val="24"/>
          <w:lang w:val="ro-RO"/>
        </w:rPr>
        <w:t xml:space="preserve"> noștri sunt din afara României.</w:t>
      </w:r>
      <w:r w:rsidR="006E1C55" w:rsidRPr="00044EBF">
        <w:rPr>
          <w:rFonts w:ascii="Times New Roman" w:hAnsi="Times New Roman" w:cs="Times New Roman"/>
          <w:i/>
          <w:sz w:val="24"/>
          <w:lang w:val="ro-RO"/>
        </w:rPr>
        <w:t xml:space="preserve"> </w:t>
      </w:r>
      <w:r w:rsidR="00C42065" w:rsidRPr="00044EBF">
        <w:rPr>
          <w:rFonts w:ascii="Times New Roman" w:hAnsi="Times New Roman" w:cs="Times New Roman"/>
          <w:i/>
          <w:sz w:val="24"/>
          <w:lang w:val="ro-RO"/>
        </w:rPr>
        <w:t>Studenții sunt încurajați să colaboreze între ei în acest mediu intercultural. Totodată, activitatea școlii doctorale se desfășoară aproape exclusiv în limba engleză</w:t>
      </w:r>
      <w:r w:rsidR="0028559A" w:rsidRPr="00044EBF">
        <w:rPr>
          <w:rFonts w:ascii="Times New Roman" w:hAnsi="Times New Roman" w:cs="Times New Roman"/>
          <w:i/>
          <w:sz w:val="24"/>
          <w:lang w:val="ro-RO"/>
        </w:rPr>
        <w:t>;</w:t>
      </w:r>
    </w:p>
    <w:p w14:paraId="7988EA56" w14:textId="77777777" w:rsidR="00494A96" w:rsidRPr="00044EBF" w:rsidRDefault="002E2711" w:rsidP="00044EBF">
      <w:pPr>
        <w:pStyle w:val="List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  <w:sz w:val="24"/>
          <w:lang w:val="ro-RO"/>
        </w:rPr>
      </w:pPr>
      <w:r w:rsidRPr="00044EBF">
        <w:rPr>
          <w:rFonts w:ascii="Times New Roman" w:hAnsi="Times New Roman" w:cs="Times New Roman"/>
          <w:i/>
          <w:sz w:val="24"/>
          <w:lang w:val="ro-RO"/>
        </w:rPr>
        <w:t>Un m</w:t>
      </w:r>
      <w:r w:rsidR="00494A96" w:rsidRPr="00044EBF">
        <w:rPr>
          <w:rFonts w:ascii="Times New Roman" w:hAnsi="Times New Roman" w:cs="Times New Roman"/>
          <w:i/>
          <w:sz w:val="24"/>
          <w:lang w:val="ro-RO"/>
        </w:rPr>
        <w:t xml:space="preserve">ediu </w:t>
      </w:r>
      <w:r w:rsidR="00B12932" w:rsidRPr="00044EBF">
        <w:rPr>
          <w:rFonts w:ascii="Times New Roman" w:hAnsi="Times New Roman" w:cs="Times New Roman"/>
          <w:i/>
          <w:sz w:val="24"/>
          <w:lang w:val="ro-RO"/>
        </w:rPr>
        <w:t>di</w:t>
      </w:r>
      <w:r w:rsidR="00494A96" w:rsidRPr="00044EBF">
        <w:rPr>
          <w:rFonts w:ascii="Times New Roman" w:hAnsi="Times New Roman" w:cs="Times New Roman"/>
          <w:i/>
          <w:sz w:val="24"/>
          <w:lang w:val="ro-RO"/>
        </w:rPr>
        <w:t xml:space="preserve">namic, </w:t>
      </w:r>
      <w:r w:rsidR="00B12932" w:rsidRPr="00044EBF">
        <w:rPr>
          <w:rFonts w:ascii="Times New Roman" w:hAnsi="Times New Roman" w:cs="Times New Roman"/>
          <w:i/>
          <w:sz w:val="24"/>
          <w:lang w:val="ro-RO"/>
        </w:rPr>
        <w:t xml:space="preserve">inovativ și </w:t>
      </w:r>
      <w:r w:rsidR="00243C77" w:rsidRPr="00044EBF">
        <w:rPr>
          <w:rFonts w:ascii="Times New Roman" w:hAnsi="Times New Roman" w:cs="Times New Roman"/>
          <w:i/>
          <w:sz w:val="24"/>
          <w:lang w:val="ro-RO"/>
        </w:rPr>
        <w:t>competitiv</w:t>
      </w:r>
      <w:r w:rsidR="00A416B4" w:rsidRPr="00044EBF">
        <w:rPr>
          <w:rFonts w:ascii="Times New Roman" w:hAnsi="Times New Roman" w:cs="Times New Roman"/>
          <w:i/>
          <w:sz w:val="24"/>
          <w:lang w:val="ro-RO"/>
        </w:rPr>
        <w:t xml:space="preserve">, în care studenții sunt </w:t>
      </w:r>
      <w:r w:rsidR="00243C77" w:rsidRPr="00044EBF">
        <w:rPr>
          <w:rFonts w:ascii="Times New Roman" w:hAnsi="Times New Roman" w:cs="Times New Roman"/>
          <w:i/>
          <w:sz w:val="24"/>
          <w:lang w:val="ro-RO"/>
        </w:rPr>
        <w:t xml:space="preserve">încurajați să își dezvolte curiozitatea </w:t>
      </w:r>
      <w:r w:rsidR="00D23646" w:rsidRPr="00044EBF">
        <w:rPr>
          <w:rFonts w:ascii="Times New Roman" w:hAnsi="Times New Roman" w:cs="Times New Roman"/>
          <w:i/>
          <w:sz w:val="24"/>
          <w:lang w:val="ro-RO"/>
        </w:rPr>
        <w:t xml:space="preserve">intelectuală </w:t>
      </w:r>
      <w:r w:rsidR="00243C77" w:rsidRPr="00044EBF">
        <w:rPr>
          <w:rFonts w:ascii="Times New Roman" w:hAnsi="Times New Roman" w:cs="Times New Roman"/>
          <w:i/>
          <w:sz w:val="24"/>
          <w:lang w:val="ro-RO"/>
        </w:rPr>
        <w:t>și să realizeze cercetări de valoarea</w:t>
      </w:r>
      <w:r w:rsidR="0028559A" w:rsidRPr="00044EBF">
        <w:rPr>
          <w:rFonts w:ascii="Times New Roman" w:hAnsi="Times New Roman" w:cs="Times New Roman"/>
          <w:i/>
          <w:sz w:val="24"/>
          <w:lang w:val="ro-RO"/>
        </w:rPr>
        <w:t>;</w:t>
      </w:r>
      <w:r w:rsidR="00243C77" w:rsidRPr="00044EBF">
        <w:rPr>
          <w:rFonts w:ascii="Times New Roman" w:hAnsi="Times New Roman" w:cs="Times New Roman"/>
          <w:i/>
          <w:sz w:val="24"/>
          <w:lang w:val="ro-RO"/>
        </w:rPr>
        <w:t xml:space="preserve"> .</w:t>
      </w:r>
    </w:p>
    <w:p w14:paraId="1492EDFD" w14:textId="77777777" w:rsidR="00316E0C" w:rsidRPr="00044EBF" w:rsidRDefault="002E2711" w:rsidP="00044EBF">
      <w:pPr>
        <w:pStyle w:val="List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  <w:sz w:val="24"/>
          <w:lang w:val="ro-RO"/>
        </w:rPr>
      </w:pPr>
      <w:r w:rsidRPr="00044EBF">
        <w:rPr>
          <w:rFonts w:ascii="Times New Roman" w:hAnsi="Times New Roman" w:cs="Times New Roman"/>
          <w:i/>
          <w:sz w:val="24"/>
          <w:lang w:val="ro-RO"/>
        </w:rPr>
        <w:t>Un m</w:t>
      </w:r>
      <w:r w:rsidR="00316E0C" w:rsidRPr="00044EBF">
        <w:rPr>
          <w:rFonts w:ascii="Times New Roman" w:hAnsi="Times New Roman" w:cs="Times New Roman"/>
          <w:i/>
          <w:sz w:val="24"/>
          <w:lang w:val="ro-RO"/>
        </w:rPr>
        <w:t>ediu profesionist</w:t>
      </w:r>
      <w:r w:rsidR="00243C77" w:rsidRPr="00044EBF">
        <w:rPr>
          <w:rFonts w:ascii="Times New Roman" w:hAnsi="Times New Roman" w:cs="Times New Roman"/>
          <w:i/>
          <w:sz w:val="24"/>
          <w:lang w:val="ro-RO"/>
        </w:rPr>
        <w:t xml:space="preserve">, echipat cu un </w:t>
      </w:r>
      <w:r w:rsidR="00316E0C" w:rsidRPr="00044EBF">
        <w:rPr>
          <w:rFonts w:ascii="Times New Roman" w:hAnsi="Times New Roman" w:cs="Times New Roman"/>
          <w:i/>
          <w:sz w:val="24"/>
          <w:lang w:val="ro-RO"/>
        </w:rPr>
        <w:t xml:space="preserve">sistem de </w:t>
      </w:r>
      <w:r w:rsidR="00243C77" w:rsidRPr="00044EBF">
        <w:rPr>
          <w:rFonts w:ascii="Times New Roman" w:hAnsi="Times New Roman" w:cs="Times New Roman"/>
          <w:i/>
          <w:sz w:val="24"/>
          <w:lang w:val="ro-RO"/>
        </w:rPr>
        <w:t>su</w:t>
      </w:r>
      <w:r w:rsidR="00316E0C" w:rsidRPr="00044EBF">
        <w:rPr>
          <w:rFonts w:ascii="Times New Roman" w:hAnsi="Times New Roman" w:cs="Times New Roman"/>
          <w:i/>
          <w:sz w:val="24"/>
          <w:lang w:val="ro-RO"/>
        </w:rPr>
        <w:t xml:space="preserve">port </w:t>
      </w:r>
      <w:r w:rsidR="00CA2EB3" w:rsidRPr="00044EBF">
        <w:rPr>
          <w:rFonts w:ascii="Times New Roman" w:hAnsi="Times New Roman" w:cs="Times New Roman"/>
          <w:i/>
          <w:sz w:val="24"/>
          <w:lang w:val="ro-RO"/>
        </w:rPr>
        <w:t>administrativ</w:t>
      </w:r>
      <w:r w:rsidR="00316E0C" w:rsidRPr="00044EBF">
        <w:rPr>
          <w:rFonts w:ascii="Times New Roman" w:hAnsi="Times New Roman" w:cs="Times New Roman"/>
          <w:i/>
          <w:sz w:val="24"/>
          <w:lang w:val="ro-RO"/>
        </w:rPr>
        <w:t xml:space="preserve"> </w:t>
      </w:r>
      <w:r w:rsidR="006E1C55" w:rsidRPr="00044EBF">
        <w:rPr>
          <w:rFonts w:ascii="Times New Roman" w:hAnsi="Times New Roman" w:cs="Times New Roman"/>
          <w:i/>
          <w:sz w:val="24"/>
          <w:lang w:val="ro-RO"/>
        </w:rPr>
        <w:t>ef</w:t>
      </w:r>
      <w:r w:rsidR="00316E0C" w:rsidRPr="00044EBF">
        <w:rPr>
          <w:rFonts w:ascii="Times New Roman" w:hAnsi="Times New Roman" w:cs="Times New Roman"/>
          <w:i/>
          <w:sz w:val="24"/>
          <w:lang w:val="ro-RO"/>
        </w:rPr>
        <w:t>icient</w:t>
      </w:r>
      <w:r w:rsidR="006E1C55" w:rsidRPr="00044EBF">
        <w:rPr>
          <w:rFonts w:ascii="Times New Roman" w:hAnsi="Times New Roman" w:cs="Times New Roman"/>
          <w:i/>
          <w:sz w:val="24"/>
          <w:lang w:val="ro-RO"/>
        </w:rPr>
        <w:t>.</w:t>
      </w:r>
    </w:p>
    <w:p w14:paraId="63C0C96A" w14:textId="4D191E3F" w:rsidR="0028559A" w:rsidRPr="00263556" w:rsidRDefault="00263556" w:rsidP="00263556">
      <w:pPr>
        <w:spacing w:line="360" w:lineRule="auto"/>
        <w:jc w:val="both"/>
        <w:rPr>
          <w:rFonts w:ascii="Times New Roman" w:hAnsi="Times New Roman" w:cs="Times New Roman"/>
          <w:iCs/>
          <w:sz w:val="24"/>
          <w:lang w:val="ro-RO"/>
        </w:rPr>
      </w:pPr>
      <w:r>
        <w:rPr>
          <w:rFonts w:ascii="Times New Roman" w:hAnsi="Times New Roman" w:cs="Times New Roman"/>
          <w:iCs/>
          <w:sz w:val="24"/>
          <w:lang w:val="ro-RO"/>
        </w:rPr>
        <w:lastRenderedPageBreak/>
        <w:t xml:space="preserve">Puteți adresa întrebări </w:t>
      </w:r>
      <w:r w:rsidR="00462FE6">
        <w:rPr>
          <w:rFonts w:ascii="Times New Roman" w:hAnsi="Times New Roman" w:cs="Times New Roman"/>
          <w:iCs/>
          <w:sz w:val="24"/>
          <w:lang w:val="ro-RO"/>
        </w:rPr>
        <w:t>legate de</w:t>
      </w:r>
      <w:r>
        <w:rPr>
          <w:rFonts w:ascii="Times New Roman" w:hAnsi="Times New Roman" w:cs="Times New Roman"/>
          <w:iCs/>
          <w:sz w:val="24"/>
          <w:lang w:val="ro-RO"/>
        </w:rPr>
        <w:t xml:space="preserve"> aspectele administrative</w:t>
      </w:r>
      <w:r w:rsidR="00773355" w:rsidRPr="00263556">
        <w:rPr>
          <w:rFonts w:ascii="Times New Roman" w:hAnsi="Times New Roman" w:cs="Times New Roman"/>
          <w:iCs/>
          <w:sz w:val="24"/>
          <w:lang w:val="ro-RO"/>
        </w:rPr>
        <w:t xml:space="preserve"> </w:t>
      </w:r>
      <w:r w:rsidR="00FB4976" w:rsidRPr="00263556">
        <w:rPr>
          <w:rFonts w:ascii="Times New Roman" w:hAnsi="Times New Roman" w:cs="Times New Roman"/>
          <w:iCs/>
          <w:sz w:val="24"/>
          <w:lang w:val="ro-RO"/>
        </w:rPr>
        <w:t>pe adresa</w:t>
      </w:r>
      <w:r>
        <w:rPr>
          <w:rFonts w:ascii="Times New Roman" w:hAnsi="Times New Roman" w:cs="Times New Roman"/>
          <w:iCs/>
          <w:sz w:val="24"/>
          <w:lang w:val="ro-RO"/>
        </w:rPr>
        <w:t xml:space="preserve"> de email a</w:t>
      </w:r>
      <w:r w:rsidR="00FB4976" w:rsidRPr="00263556">
        <w:rPr>
          <w:rFonts w:ascii="Times New Roman" w:hAnsi="Times New Roman" w:cs="Times New Roman"/>
          <w:iCs/>
          <w:sz w:val="24"/>
          <w:lang w:val="ro-RO"/>
        </w:rPr>
        <w:t xml:space="preserve"> Secretariatului, la </w:t>
      </w:r>
      <w:hyperlink r:id="rId6" w:history="1">
        <w:r w:rsidR="00FB4976" w:rsidRPr="00263556">
          <w:rPr>
            <w:rStyle w:val="Hyperlink"/>
            <w:rFonts w:ascii="Times New Roman" w:hAnsi="Times New Roman" w:cs="Times New Roman"/>
            <w:iCs/>
            <w:sz w:val="24"/>
            <w:lang w:val="ro-RO"/>
          </w:rPr>
          <w:t>isds@unibuc.ro</w:t>
        </w:r>
      </w:hyperlink>
      <w:r w:rsidR="00FB4976" w:rsidRPr="00263556">
        <w:rPr>
          <w:rFonts w:ascii="Times New Roman" w:hAnsi="Times New Roman" w:cs="Times New Roman"/>
          <w:iCs/>
          <w:sz w:val="24"/>
          <w:lang w:val="ro-RO"/>
        </w:rPr>
        <w:t>.</w:t>
      </w:r>
    </w:p>
    <w:p w14:paraId="75FBE4C9" w14:textId="77777777" w:rsidR="00672C38" w:rsidRPr="00263556" w:rsidRDefault="0028559A" w:rsidP="00263556">
      <w:pPr>
        <w:spacing w:line="360" w:lineRule="auto"/>
        <w:jc w:val="both"/>
        <w:rPr>
          <w:rFonts w:ascii="Times New Roman" w:hAnsi="Times New Roman" w:cs="Times New Roman"/>
          <w:iCs/>
          <w:sz w:val="24"/>
          <w:lang w:val="ro-RO"/>
        </w:rPr>
      </w:pPr>
      <w:r w:rsidRPr="00263556">
        <w:rPr>
          <w:rFonts w:ascii="Times New Roman" w:hAnsi="Times New Roman" w:cs="Times New Roman"/>
          <w:iCs/>
          <w:sz w:val="24"/>
          <w:lang w:val="ro-RO"/>
        </w:rPr>
        <w:t>Informații suplimentare pot fi obținute direct de la reprezentanții IRTG-urilor și de la directorul ISDS, prin participarea la acest eveniment.</w:t>
      </w:r>
    </w:p>
    <w:p w14:paraId="5B84E7D5" w14:textId="2DBD0A72" w:rsidR="00B12932" w:rsidRPr="00263556" w:rsidRDefault="00263556" w:rsidP="00044EBF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lang w:val="fr-FR"/>
        </w:rPr>
      </w:pPr>
      <w:r w:rsidRPr="00263556">
        <w:rPr>
          <w:rFonts w:ascii="Times New Roman" w:hAnsi="Times New Roman" w:cs="Times New Roman"/>
          <w:bCs/>
          <w:iCs/>
          <w:sz w:val="24"/>
          <w:lang w:val="fr-FR"/>
        </w:rPr>
        <w:t>Ma</w:t>
      </w:r>
      <w:r>
        <w:rPr>
          <w:rFonts w:ascii="Times New Roman" w:hAnsi="Times New Roman" w:cs="Times New Roman"/>
          <w:bCs/>
          <w:iCs/>
          <w:sz w:val="24"/>
          <w:lang w:val="fr-FR"/>
        </w:rPr>
        <w:t xml:space="preserve">i multe informații despre </w:t>
      </w:r>
      <w:r w:rsidRPr="00044EBF">
        <w:rPr>
          <w:rFonts w:ascii="Times New Roman" w:hAnsi="Times New Roman" w:cs="Times New Roman"/>
          <w:sz w:val="24"/>
          <w:lang w:val="ro-RO"/>
        </w:rPr>
        <w:t>Școala Interdisciplinară de Studii Doctorale</w:t>
      </w:r>
      <w:r>
        <w:rPr>
          <w:rFonts w:ascii="Times New Roman" w:hAnsi="Times New Roman" w:cs="Times New Roman"/>
          <w:sz w:val="24"/>
          <w:lang w:val="ro-RO"/>
        </w:rPr>
        <w:t xml:space="preserve"> a UB sunt disponibile </w:t>
      </w:r>
      <w:hyperlink r:id="rId7" w:history="1">
        <w:r w:rsidRPr="00263556">
          <w:rPr>
            <w:rStyle w:val="Hyperlink"/>
            <w:rFonts w:ascii="Times New Roman" w:hAnsi="Times New Roman" w:cs="Times New Roman"/>
            <w:sz w:val="24"/>
            <w:lang w:val="ro-RO"/>
          </w:rPr>
          <w:t>aici</w:t>
        </w:r>
      </w:hyperlink>
      <w:r>
        <w:rPr>
          <w:rFonts w:ascii="Times New Roman" w:hAnsi="Times New Roman" w:cs="Times New Roman"/>
          <w:sz w:val="24"/>
          <w:lang w:val="ro-RO"/>
        </w:rPr>
        <w:t xml:space="preserve">. </w:t>
      </w:r>
    </w:p>
    <w:p w14:paraId="14BEB71D" w14:textId="77777777" w:rsidR="00353F88" w:rsidRPr="00044EBF" w:rsidRDefault="00353F88" w:rsidP="00044EBF">
      <w:pPr>
        <w:spacing w:line="360" w:lineRule="auto"/>
        <w:jc w:val="both"/>
        <w:rPr>
          <w:rFonts w:ascii="Times New Roman" w:hAnsi="Times New Roman" w:cs="Times New Roman"/>
          <w:sz w:val="24"/>
          <w:lang w:val="fr-FR"/>
        </w:rPr>
      </w:pPr>
    </w:p>
    <w:sectPr w:rsidR="00353F88" w:rsidRPr="00044EB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5409B"/>
    <w:multiLevelType w:val="hybridMultilevel"/>
    <w:tmpl w:val="76C4C8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94CCA"/>
    <w:multiLevelType w:val="hybridMultilevel"/>
    <w:tmpl w:val="649291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23B4165"/>
    <w:multiLevelType w:val="hybridMultilevel"/>
    <w:tmpl w:val="F4FCEAB6"/>
    <w:lvl w:ilvl="0" w:tplc="2F2C3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7149131">
    <w:abstractNumId w:val="2"/>
  </w:num>
  <w:num w:numId="2" w16cid:durableId="1837188313">
    <w:abstractNumId w:val="0"/>
  </w:num>
  <w:num w:numId="3" w16cid:durableId="5556284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805"/>
    <w:rsid w:val="00006CC2"/>
    <w:rsid w:val="00014F15"/>
    <w:rsid w:val="00022571"/>
    <w:rsid w:val="00044EBF"/>
    <w:rsid w:val="0006321A"/>
    <w:rsid w:val="00063989"/>
    <w:rsid w:val="00083C78"/>
    <w:rsid w:val="000C52F5"/>
    <w:rsid w:val="000D4BFE"/>
    <w:rsid w:val="000D56C6"/>
    <w:rsid w:val="001821DE"/>
    <w:rsid w:val="001F0FA6"/>
    <w:rsid w:val="001F2094"/>
    <w:rsid w:val="001F7805"/>
    <w:rsid w:val="0021491D"/>
    <w:rsid w:val="0024079E"/>
    <w:rsid w:val="00243C77"/>
    <w:rsid w:val="00263556"/>
    <w:rsid w:val="00283205"/>
    <w:rsid w:val="0028559A"/>
    <w:rsid w:val="0029684E"/>
    <w:rsid w:val="002A23C5"/>
    <w:rsid w:val="002E1A5C"/>
    <w:rsid w:val="002E2711"/>
    <w:rsid w:val="00316E0C"/>
    <w:rsid w:val="00353F88"/>
    <w:rsid w:val="003937A1"/>
    <w:rsid w:val="003B1DAE"/>
    <w:rsid w:val="003D3BED"/>
    <w:rsid w:val="00400B79"/>
    <w:rsid w:val="0041494B"/>
    <w:rsid w:val="0041661F"/>
    <w:rsid w:val="00462FE6"/>
    <w:rsid w:val="00494A96"/>
    <w:rsid w:val="005339E3"/>
    <w:rsid w:val="00552A60"/>
    <w:rsid w:val="00573189"/>
    <w:rsid w:val="005E59B5"/>
    <w:rsid w:val="005F1C09"/>
    <w:rsid w:val="00602E61"/>
    <w:rsid w:val="00604472"/>
    <w:rsid w:val="006049D7"/>
    <w:rsid w:val="006172E2"/>
    <w:rsid w:val="00655946"/>
    <w:rsid w:val="00672C38"/>
    <w:rsid w:val="00681068"/>
    <w:rsid w:val="006E1C55"/>
    <w:rsid w:val="006E3FD6"/>
    <w:rsid w:val="006E6A4A"/>
    <w:rsid w:val="006E775E"/>
    <w:rsid w:val="0071775B"/>
    <w:rsid w:val="00727E98"/>
    <w:rsid w:val="00743E89"/>
    <w:rsid w:val="00762CBA"/>
    <w:rsid w:val="00773355"/>
    <w:rsid w:val="0079642E"/>
    <w:rsid w:val="007C56DC"/>
    <w:rsid w:val="007D2B0B"/>
    <w:rsid w:val="008072FB"/>
    <w:rsid w:val="00836C85"/>
    <w:rsid w:val="0084765A"/>
    <w:rsid w:val="00866BE6"/>
    <w:rsid w:val="008A2BA9"/>
    <w:rsid w:val="008B5CA9"/>
    <w:rsid w:val="008D1745"/>
    <w:rsid w:val="008F4403"/>
    <w:rsid w:val="00941562"/>
    <w:rsid w:val="009455A0"/>
    <w:rsid w:val="00967DD4"/>
    <w:rsid w:val="009A013F"/>
    <w:rsid w:val="009D79BF"/>
    <w:rsid w:val="00A307BF"/>
    <w:rsid w:val="00A416B4"/>
    <w:rsid w:val="00A72C8F"/>
    <w:rsid w:val="00AB495F"/>
    <w:rsid w:val="00AC7D75"/>
    <w:rsid w:val="00B12932"/>
    <w:rsid w:val="00B240CD"/>
    <w:rsid w:val="00B51E4A"/>
    <w:rsid w:val="00B74B73"/>
    <w:rsid w:val="00B81B27"/>
    <w:rsid w:val="00C42065"/>
    <w:rsid w:val="00C50CA4"/>
    <w:rsid w:val="00CA2EB3"/>
    <w:rsid w:val="00CA6FC7"/>
    <w:rsid w:val="00CC1B6B"/>
    <w:rsid w:val="00D23646"/>
    <w:rsid w:val="00D34E3D"/>
    <w:rsid w:val="00D5194E"/>
    <w:rsid w:val="00D8430D"/>
    <w:rsid w:val="00D85273"/>
    <w:rsid w:val="00DA227F"/>
    <w:rsid w:val="00DB0C30"/>
    <w:rsid w:val="00E45907"/>
    <w:rsid w:val="00E72154"/>
    <w:rsid w:val="00F22350"/>
    <w:rsid w:val="00F23D36"/>
    <w:rsid w:val="00F47AF9"/>
    <w:rsid w:val="00F7650C"/>
    <w:rsid w:val="00F9481A"/>
    <w:rsid w:val="00FB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73F6C"/>
  <w15:docId w15:val="{86347C00-0B11-494D-BE30-913B5F876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672C38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FB4976"/>
    <w:rPr>
      <w:color w:val="0000FF" w:themeColor="hyperlink"/>
      <w:u w:val="single"/>
    </w:rPr>
  </w:style>
  <w:style w:type="paragraph" w:styleId="Revizuire">
    <w:name w:val="Revision"/>
    <w:hidden/>
    <w:uiPriority w:val="99"/>
    <w:semiHidden/>
    <w:rsid w:val="007D2B0B"/>
    <w:pPr>
      <w:spacing w:after="0" w:line="240" w:lineRule="auto"/>
    </w:p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006CC2"/>
    <w:rPr>
      <w:color w:val="605E5C"/>
      <w:shd w:val="clear" w:color="auto" w:fill="E1DFDD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3B1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3B1DAE"/>
    <w:rPr>
      <w:rFonts w:ascii="Tahoma" w:hAnsi="Tahoma" w:cs="Tahoma"/>
      <w:sz w:val="16"/>
      <w:szCs w:val="16"/>
    </w:rPr>
  </w:style>
  <w:style w:type="character" w:styleId="HyperlinkParcurs">
    <w:name w:val="FollowedHyperlink"/>
    <w:basedOn w:val="Fontdeparagrafimplicit"/>
    <w:uiPriority w:val="99"/>
    <w:semiHidden/>
    <w:unhideWhenUsed/>
    <w:rsid w:val="00044EBF"/>
    <w:rPr>
      <w:color w:val="800080" w:themeColor="followed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044E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9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2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06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9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6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sds.unibuc.ro/interdisciplinary-research-training-group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ds@unibuc.ro" TargetMode="External"/><Relationship Id="rId5" Type="http://schemas.openxmlformats.org/officeDocument/2006/relationships/hyperlink" Target="https://docs.google.com/forms/d/e/1FAIpQLScIBZu2smXpNcmh9KEmf_gyxsVTPwPL0GR5LI9qvv9KIOWgOw/viewfor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3</Pages>
  <Words>700</Words>
  <Characters>4063</Characters>
  <Application>Microsoft Office Word</Application>
  <DocSecurity>0</DocSecurity>
  <Lines>33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DCRP UB</cp:lastModifiedBy>
  <cp:revision>31</cp:revision>
  <cp:lastPrinted>2022-06-07T08:34:00Z</cp:lastPrinted>
  <dcterms:created xsi:type="dcterms:W3CDTF">2021-06-14T13:59:00Z</dcterms:created>
  <dcterms:modified xsi:type="dcterms:W3CDTF">2025-05-21T08:43:00Z</dcterms:modified>
</cp:coreProperties>
</file>