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44DD7E" w14:textId="283D1AD0" w:rsidR="005F6D88" w:rsidRDefault="005F6D88" w:rsidP="0004287C">
      <w:pPr>
        <w:jc w:val="both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Peste 3.000 de </w:t>
      </w:r>
      <w:r w:rsidR="0004287C">
        <w:rPr>
          <w:rFonts w:ascii="Calibri" w:hAnsi="Calibri" w:cs="Calibri"/>
          <w:b/>
          <w:bCs/>
          <w:sz w:val="24"/>
          <w:szCs w:val="24"/>
        </w:rPr>
        <w:t>tineri</w:t>
      </w:r>
      <w:r>
        <w:rPr>
          <w:rFonts w:ascii="Calibri" w:hAnsi="Calibri" w:cs="Calibri"/>
          <w:b/>
          <w:bCs/>
          <w:sz w:val="24"/>
          <w:szCs w:val="24"/>
        </w:rPr>
        <w:t xml:space="preserve"> au trecut pragul evenimentelor organizate în cadrul primului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festivALL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UB</w:t>
      </w:r>
    </w:p>
    <w:p w14:paraId="2E853056" w14:textId="77777777" w:rsidR="0004287C" w:rsidRDefault="0004287C" w:rsidP="0004287C">
      <w:pPr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00CC258D" w14:textId="14071DDD" w:rsidR="005F6D88" w:rsidRDefault="00CB6419" w:rsidP="005F6D88">
      <w:p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P</w:t>
      </w:r>
      <w:r w:rsidR="005F6D88" w:rsidRPr="00CB6419">
        <w:rPr>
          <w:rFonts w:ascii="Calibri" w:hAnsi="Calibri" w:cs="Calibri"/>
          <w:b/>
          <w:bCs/>
          <w:sz w:val="24"/>
          <w:szCs w:val="24"/>
        </w:rPr>
        <w:t>este</w:t>
      </w:r>
      <w:r w:rsidR="005F6D88">
        <w:rPr>
          <w:rFonts w:ascii="Calibri" w:hAnsi="Calibri" w:cs="Calibri"/>
          <w:sz w:val="24"/>
          <w:szCs w:val="24"/>
        </w:rPr>
        <w:t xml:space="preserve"> </w:t>
      </w:r>
      <w:r w:rsidR="005F6D88" w:rsidRPr="00E01D28">
        <w:rPr>
          <w:rFonts w:ascii="Calibri" w:hAnsi="Calibri" w:cs="Calibri"/>
          <w:b/>
          <w:bCs/>
          <w:sz w:val="24"/>
          <w:szCs w:val="24"/>
        </w:rPr>
        <w:t>3</w:t>
      </w:r>
      <w:r w:rsidR="005F6D88">
        <w:rPr>
          <w:rFonts w:ascii="Calibri" w:hAnsi="Calibri" w:cs="Calibri"/>
          <w:b/>
          <w:bCs/>
          <w:sz w:val="24"/>
          <w:szCs w:val="24"/>
        </w:rPr>
        <w:t>.</w:t>
      </w:r>
      <w:r w:rsidR="005F6D88" w:rsidRPr="00E01D28">
        <w:rPr>
          <w:rFonts w:ascii="Calibri" w:hAnsi="Calibri" w:cs="Calibri"/>
          <w:b/>
          <w:bCs/>
          <w:sz w:val="24"/>
          <w:szCs w:val="24"/>
        </w:rPr>
        <w:t>000</w:t>
      </w:r>
      <w:r w:rsidR="005F6D88">
        <w:rPr>
          <w:rFonts w:ascii="Calibri" w:hAnsi="Calibri" w:cs="Calibri"/>
          <w:sz w:val="24"/>
          <w:szCs w:val="24"/>
        </w:rPr>
        <w:t xml:space="preserve"> de participanți din </w:t>
      </w:r>
      <w:r w:rsidR="005F6D88" w:rsidRPr="00E01D28">
        <w:rPr>
          <w:rFonts w:ascii="Calibri" w:hAnsi="Calibri" w:cs="Calibri"/>
          <w:b/>
          <w:bCs/>
          <w:sz w:val="24"/>
          <w:szCs w:val="24"/>
        </w:rPr>
        <w:t>39 de județe</w:t>
      </w:r>
      <w:r w:rsidR="005F6D88">
        <w:rPr>
          <w:rFonts w:ascii="Calibri" w:hAnsi="Calibri" w:cs="Calibri"/>
          <w:sz w:val="24"/>
          <w:szCs w:val="24"/>
        </w:rPr>
        <w:t xml:space="preserve"> și </w:t>
      </w:r>
      <w:r w:rsidR="005F6D88" w:rsidRPr="00CD03CC">
        <w:rPr>
          <w:rFonts w:ascii="Calibri" w:hAnsi="Calibri" w:cs="Calibri"/>
          <w:b/>
          <w:bCs/>
          <w:sz w:val="24"/>
          <w:szCs w:val="24"/>
        </w:rPr>
        <w:t>municipiul</w:t>
      </w:r>
      <w:r w:rsidR="005F6D88" w:rsidRPr="00CD03CC">
        <w:rPr>
          <w:rFonts w:ascii="Calibri" w:hAnsi="Calibri" w:cs="Calibri"/>
          <w:b/>
          <w:bCs/>
          <w:sz w:val="24"/>
          <w:szCs w:val="24"/>
        </w:rPr>
        <w:t xml:space="preserve"> București</w:t>
      </w:r>
      <w:r>
        <w:rPr>
          <w:rFonts w:ascii="Calibri" w:hAnsi="Calibri" w:cs="Calibri"/>
          <w:sz w:val="24"/>
          <w:szCs w:val="24"/>
        </w:rPr>
        <w:t xml:space="preserve"> au trecut, în perioada 9-10 mai 2025, pragul </w:t>
      </w:r>
      <w:r w:rsidR="005F6D88">
        <w:rPr>
          <w:rFonts w:ascii="Calibri" w:hAnsi="Calibri" w:cs="Calibri"/>
          <w:sz w:val="24"/>
          <w:szCs w:val="24"/>
        </w:rPr>
        <w:t>primul</w:t>
      </w:r>
      <w:r>
        <w:rPr>
          <w:rFonts w:ascii="Calibri" w:hAnsi="Calibri" w:cs="Calibri"/>
          <w:sz w:val="24"/>
          <w:szCs w:val="24"/>
        </w:rPr>
        <w:t>ui</w:t>
      </w:r>
      <w:r w:rsidR="005F6D8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5F6D88" w:rsidRPr="00963F01">
        <w:rPr>
          <w:rFonts w:ascii="Calibri" w:hAnsi="Calibri" w:cs="Calibri"/>
          <w:b/>
          <w:bCs/>
          <w:sz w:val="24"/>
          <w:szCs w:val="24"/>
        </w:rPr>
        <w:t>festivALL</w:t>
      </w:r>
      <w:proofErr w:type="spellEnd"/>
      <w:r w:rsidR="005F6D88" w:rsidRPr="00963F01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5F6D88">
        <w:rPr>
          <w:rFonts w:ascii="Calibri" w:hAnsi="Calibri" w:cs="Calibri"/>
          <w:b/>
          <w:bCs/>
          <w:sz w:val="24"/>
          <w:szCs w:val="24"/>
        </w:rPr>
        <w:t xml:space="preserve">organizat </w:t>
      </w:r>
      <w:r>
        <w:rPr>
          <w:rFonts w:ascii="Calibri" w:hAnsi="Calibri" w:cs="Calibri"/>
          <w:b/>
          <w:bCs/>
          <w:sz w:val="24"/>
          <w:szCs w:val="24"/>
        </w:rPr>
        <w:t>de Universitatea din București</w:t>
      </w:r>
      <w:r w:rsidR="005F6D88">
        <w:rPr>
          <w:rFonts w:ascii="Calibri" w:hAnsi="Calibri" w:cs="Calibri"/>
          <w:sz w:val="24"/>
          <w:szCs w:val="24"/>
        </w:rPr>
        <w:t xml:space="preserve">. </w:t>
      </w:r>
      <w:r w:rsidR="005F6D88">
        <w:rPr>
          <w:rFonts w:ascii="Calibri" w:hAnsi="Calibri" w:cs="Calibri"/>
          <w:sz w:val="24"/>
          <w:szCs w:val="24"/>
        </w:rPr>
        <w:t xml:space="preserve">Am primit înscrieri din toate colțurile țării, inclusiv din Satu Mare, de unde doi participanți au parcurs </w:t>
      </w:r>
      <w:r w:rsidR="005F6D88" w:rsidRPr="00E01D28">
        <w:rPr>
          <w:rFonts w:ascii="Calibri" w:hAnsi="Calibri" w:cs="Calibri"/>
          <w:b/>
          <w:bCs/>
          <w:sz w:val="24"/>
          <w:szCs w:val="24"/>
        </w:rPr>
        <w:t>peste 650 km</w:t>
      </w:r>
      <w:r w:rsidR="005F6D88">
        <w:rPr>
          <w:rFonts w:ascii="Calibri" w:hAnsi="Calibri" w:cs="Calibri"/>
          <w:sz w:val="24"/>
          <w:szCs w:val="24"/>
        </w:rPr>
        <w:t xml:space="preserve"> doar pentru a </w:t>
      </w:r>
      <w:r w:rsidR="005F6D88">
        <w:rPr>
          <w:rFonts w:ascii="Calibri" w:hAnsi="Calibri" w:cs="Calibri"/>
          <w:sz w:val="24"/>
          <w:szCs w:val="24"/>
        </w:rPr>
        <w:t>răspunde #prezent</w:t>
      </w:r>
      <w:r w:rsidR="005F6D88">
        <w:rPr>
          <w:rFonts w:ascii="Calibri" w:hAnsi="Calibri" w:cs="Calibri"/>
          <w:sz w:val="24"/>
          <w:szCs w:val="24"/>
        </w:rPr>
        <w:t xml:space="preserve">. În punctul de vârf, </w:t>
      </w:r>
      <w:r w:rsidR="005F6D88" w:rsidRPr="00E01D28">
        <w:rPr>
          <w:rFonts w:ascii="Calibri" w:hAnsi="Calibri" w:cs="Calibri"/>
          <w:b/>
          <w:bCs/>
          <w:sz w:val="24"/>
          <w:szCs w:val="24"/>
        </w:rPr>
        <w:t>peste 1</w:t>
      </w:r>
      <w:r w:rsidR="005F6D88">
        <w:rPr>
          <w:rFonts w:ascii="Calibri" w:hAnsi="Calibri" w:cs="Calibri"/>
          <w:b/>
          <w:bCs/>
          <w:sz w:val="24"/>
          <w:szCs w:val="24"/>
        </w:rPr>
        <w:t>.</w:t>
      </w:r>
      <w:r w:rsidR="005F6D88" w:rsidRPr="00E01D28">
        <w:rPr>
          <w:rFonts w:ascii="Calibri" w:hAnsi="Calibri" w:cs="Calibri"/>
          <w:b/>
          <w:bCs/>
          <w:sz w:val="24"/>
          <w:szCs w:val="24"/>
        </w:rPr>
        <w:t>500</w:t>
      </w:r>
      <w:r w:rsidR="005F6D88">
        <w:rPr>
          <w:rFonts w:ascii="Calibri" w:hAnsi="Calibri" w:cs="Calibri"/>
          <w:sz w:val="24"/>
          <w:szCs w:val="24"/>
        </w:rPr>
        <w:t xml:space="preserve"> de </w:t>
      </w:r>
      <w:r w:rsidR="0004287C">
        <w:rPr>
          <w:rFonts w:ascii="Calibri" w:hAnsi="Calibri" w:cs="Calibri"/>
          <w:sz w:val="24"/>
          <w:szCs w:val="24"/>
        </w:rPr>
        <w:t>tineri</w:t>
      </w:r>
      <w:r w:rsidR="005F6D88">
        <w:rPr>
          <w:rFonts w:ascii="Calibri" w:hAnsi="Calibri" w:cs="Calibri"/>
          <w:sz w:val="24"/>
          <w:szCs w:val="24"/>
        </w:rPr>
        <w:t xml:space="preserve"> se aflau simultan în Grădina Botanică</w:t>
      </w:r>
      <w:r w:rsidR="005F6D88">
        <w:rPr>
          <w:rFonts w:ascii="Calibri" w:hAnsi="Calibri" w:cs="Calibri"/>
          <w:sz w:val="24"/>
          <w:szCs w:val="24"/>
        </w:rPr>
        <w:t xml:space="preserve"> „Dimitrie </w:t>
      </w:r>
      <w:proofErr w:type="spellStart"/>
      <w:r w:rsidR="005F6D88">
        <w:rPr>
          <w:rFonts w:ascii="Calibri" w:hAnsi="Calibri" w:cs="Calibri"/>
          <w:sz w:val="24"/>
          <w:szCs w:val="24"/>
        </w:rPr>
        <w:t>Brandza</w:t>
      </w:r>
      <w:proofErr w:type="spellEnd"/>
      <w:r w:rsidR="005F6D88">
        <w:rPr>
          <w:rFonts w:ascii="Calibri" w:hAnsi="Calibri" w:cs="Calibri"/>
          <w:sz w:val="24"/>
          <w:szCs w:val="24"/>
        </w:rPr>
        <w:t>” a Universității din București</w:t>
      </w:r>
      <w:r w:rsidR="005F6D88">
        <w:rPr>
          <w:rFonts w:ascii="Calibri" w:hAnsi="Calibri" w:cs="Calibri"/>
          <w:sz w:val="24"/>
          <w:szCs w:val="24"/>
        </w:rPr>
        <w:t>, explorând standurile și evenimentele</w:t>
      </w:r>
      <w:r w:rsidR="005F6D88">
        <w:rPr>
          <w:rFonts w:ascii="Calibri" w:hAnsi="Calibri" w:cs="Calibri"/>
          <w:sz w:val="24"/>
          <w:szCs w:val="24"/>
        </w:rPr>
        <w:t xml:space="preserve"> special pregătite.</w:t>
      </w:r>
    </w:p>
    <w:p w14:paraId="32C9355D" w14:textId="7C40D0A4" w:rsidR="005F6D88" w:rsidRDefault="005F6D88" w:rsidP="005F6D88">
      <w:pPr>
        <w:jc w:val="both"/>
        <w:rPr>
          <w:rFonts w:ascii="Calibri" w:hAnsi="Calibri" w:cs="Calibri"/>
          <w:sz w:val="24"/>
          <w:szCs w:val="24"/>
        </w:rPr>
      </w:pPr>
      <w:r w:rsidRPr="00966AF3">
        <w:rPr>
          <w:rFonts w:ascii="Calibri" w:hAnsi="Calibri" w:cs="Calibri"/>
          <w:sz w:val="24"/>
          <w:szCs w:val="24"/>
        </w:rPr>
        <w:t xml:space="preserve">Cele 19 facultăți ale UB și partenerii invitați – de la </w:t>
      </w:r>
      <w:proofErr w:type="spellStart"/>
      <w:r w:rsidRPr="00E01D28">
        <w:rPr>
          <w:rFonts w:ascii="Calibri" w:hAnsi="Calibri" w:cs="Calibri"/>
          <w:b/>
          <w:bCs/>
          <w:sz w:val="24"/>
          <w:szCs w:val="24"/>
        </w:rPr>
        <w:t>SciResCareer</w:t>
      </w:r>
      <w:proofErr w:type="spellEnd"/>
      <w:r w:rsidRPr="00966AF3">
        <w:rPr>
          <w:rFonts w:ascii="Calibri" w:hAnsi="Calibri" w:cs="Calibri"/>
          <w:sz w:val="24"/>
          <w:szCs w:val="24"/>
        </w:rPr>
        <w:t xml:space="preserve">, </w:t>
      </w:r>
      <w:r w:rsidRPr="00E01D28">
        <w:rPr>
          <w:rFonts w:ascii="Calibri" w:hAnsi="Calibri" w:cs="Calibri"/>
          <w:b/>
          <w:bCs/>
          <w:sz w:val="24"/>
          <w:szCs w:val="24"/>
        </w:rPr>
        <w:t>Centrul de Învățare</w:t>
      </w:r>
      <w:r>
        <w:rPr>
          <w:rFonts w:ascii="Calibri" w:hAnsi="Calibri" w:cs="Calibri"/>
          <w:sz w:val="24"/>
          <w:szCs w:val="24"/>
        </w:rPr>
        <w:t>,</w:t>
      </w:r>
      <w:r w:rsidRPr="00966AF3">
        <w:rPr>
          <w:rFonts w:ascii="Calibri" w:hAnsi="Calibri" w:cs="Calibri"/>
          <w:sz w:val="24"/>
          <w:szCs w:val="24"/>
        </w:rPr>
        <w:t xml:space="preserve"> </w:t>
      </w:r>
      <w:r w:rsidRPr="00E01D28">
        <w:rPr>
          <w:rFonts w:ascii="Calibri" w:hAnsi="Calibri" w:cs="Calibri"/>
          <w:b/>
          <w:bCs/>
          <w:sz w:val="24"/>
          <w:szCs w:val="24"/>
        </w:rPr>
        <w:t>DCOC</w:t>
      </w:r>
      <w:r w:rsidRPr="00966AF3">
        <w:rPr>
          <w:rFonts w:ascii="Calibri" w:hAnsi="Calibri" w:cs="Calibri"/>
          <w:sz w:val="24"/>
          <w:szCs w:val="24"/>
        </w:rPr>
        <w:t>,</w:t>
      </w:r>
      <w:r w:rsidR="00CB6419">
        <w:rPr>
          <w:rFonts w:ascii="Calibri" w:hAnsi="Calibri" w:cs="Calibri"/>
          <w:sz w:val="24"/>
          <w:szCs w:val="24"/>
        </w:rPr>
        <w:t xml:space="preserve"> </w:t>
      </w:r>
      <w:r w:rsidRPr="00E01D28">
        <w:rPr>
          <w:rFonts w:ascii="Calibri" w:hAnsi="Calibri" w:cs="Calibri"/>
          <w:b/>
          <w:bCs/>
          <w:sz w:val="24"/>
          <w:szCs w:val="24"/>
        </w:rPr>
        <w:t>CIVIS</w:t>
      </w:r>
      <w:r>
        <w:rPr>
          <w:rFonts w:ascii="Calibri" w:hAnsi="Calibri" w:cs="Calibri"/>
          <w:b/>
          <w:bCs/>
          <w:sz w:val="24"/>
          <w:szCs w:val="24"/>
        </w:rPr>
        <w:t>, DEFS</w:t>
      </w:r>
      <w:r>
        <w:rPr>
          <w:rFonts w:ascii="Calibri" w:hAnsi="Calibri" w:cs="Calibri"/>
          <w:sz w:val="24"/>
          <w:szCs w:val="24"/>
        </w:rPr>
        <w:t xml:space="preserve">, </w:t>
      </w:r>
      <w:r w:rsidRPr="00966AF3">
        <w:rPr>
          <w:rFonts w:ascii="Calibri" w:hAnsi="Calibri" w:cs="Calibri"/>
          <w:sz w:val="24"/>
          <w:szCs w:val="24"/>
        </w:rPr>
        <w:t xml:space="preserve">până la </w:t>
      </w:r>
      <w:proofErr w:type="spellStart"/>
      <w:r w:rsidRPr="00E01D28">
        <w:rPr>
          <w:rFonts w:ascii="Calibri" w:hAnsi="Calibri" w:cs="Calibri"/>
          <w:b/>
          <w:bCs/>
          <w:sz w:val="24"/>
          <w:szCs w:val="24"/>
        </w:rPr>
        <w:t>Art</w:t>
      </w:r>
      <w:proofErr w:type="spellEnd"/>
      <w:r w:rsidRPr="00E01D28">
        <w:rPr>
          <w:rFonts w:ascii="Calibri" w:hAnsi="Calibri" w:cs="Calibri"/>
          <w:b/>
          <w:bCs/>
          <w:sz w:val="24"/>
          <w:szCs w:val="24"/>
        </w:rPr>
        <w:t xml:space="preserve"> Safari</w:t>
      </w:r>
      <w:r w:rsidRPr="00966AF3">
        <w:rPr>
          <w:rFonts w:ascii="Calibri" w:hAnsi="Calibri" w:cs="Calibri"/>
          <w:sz w:val="24"/>
          <w:szCs w:val="24"/>
        </w:rPr>
        <w:t>,</w:t>
      </w:r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E01D28">
        <w:rPr>
          <w:rFonts w:ascii="Calibri" w:hAnsi="Calibri" w:cs="Calibri"/>
          <w:b/>
          <w:bCs/>
          <w:sz w:val="24"/>
          <w:szCs w:val="24"/>
        </w:rPr>
        <w:t>Teach</w:t>
      </w:r>
      <w:proofErr w:type="spellEnd"/>
      <w:r w:rsidRPr="00E01D28">
        <w:rPr>
          <w:rFonts w:ascii="Calibri" w:hAnsi="Calibri" w:cs="Calibri"/>
          <w:b/>
          <w:bCs/>
          <w:sz w:val="24"/>
          <w:szCs w:val="24"/>
        </w:rPr>
        <w:t xml:space="preserve"> for Romania</w:t>
      </w:r>
      <w:r>
        <w:rPr>
          <w:rFonts w:ascii="Calibri" w:hAnsi="Calibri" w:cs="Calibri"/>
          <w:sz w:val="24"/>
          <w:szCs w:val="24"/>
        </w:rPr>
        <w:t xml:space="preserve">, </w:t>
      </w:r>
      <w:r w:rsidRPr="00E01D28">
        <w:rPr>
          <w:rFonts w:ascii="Calibri" w:hAnsi="Calibri" w:cs="Calibri"/>
          <w:b/>
          <w:bCs/>
          <w:sz w:val="24"/>
          <w:szCs w:val="24"/>
        </w:rPr>
        <w:t>Kaufland</w:t>
      </w:r>
      <w:r>
        <w:rPr>
          <w:rFonts w:ascii="Calibri" w:hAnsi="Calibri" w:cs="Calibri"/>
          <w:sz w:val="24"/>
          <w:szCs w:val="24"/>
        </w:rPr>
        <w:t xml:space="preserve">, </w:t>
      </w:r>
      <w:r w:rsidRPr="00E01D28">
        <w:rPr>
          <w:rFonts w:ascii="Calibri" w:hAnsi="Calibri" w:cs="Calibri"/>
          <w:b/>
          <w:bCs/>
          <w:sz w:val="24"/>
          <w:szCs w:val="24"/>
        </w:rPr>
        <w:t xml:space="preserve">Junior </w:t>
      </w:r>
      <w:proofErr w:type="spellStart"/>
      <w:r w:rsidRPr="00E01D28">
        <w:rPr>
          <w:rFonts w:ascii="Calibri" w:hAnsi="Calibri" w:cs="Calibri"/>
          <w:b/>
          <w:bCs/>
          <w:sz w:val="24"/>
          <w:szCs w:val="24"/>
        </w:rPr>
        <w:t>Achievement</w:t>
      </w:r>
      <w:proofErr w:type="spellEnd"/>
      <w:r>
        <w:rPr>
          <w:rFonts w:ascii="Calibri" w:hAnsi="Calibri" w:cs="Calibri"/>
          <w:sz w:val="24"/>
          <w:szCs w:val="24"/>
        </w:rPr>
        <w:t xml:space="preserve"> sau </w:t>
      </w:r>
      <w:r w:rsidRPr="00E01D28">
        <w:rPr>
          <w:rFonts w:ascii="Calibri" w:hAnsi="Calibri" w:cs="Calibri"/>
          <w:b/>
          <w:bCs/>
          <w:sz w:val="24"/>
          <w:szCs w:val="24"/>
        </w:rPr>
        <w:t xml:space="preserve">AISEC </w:t>
      </w:r>
      <w:r w:rsidR="00CB6419">
        <w:rPr>
          <w:rFonts w:ascii="Calibri" w:hAnsi="Calibri" w:cs="Calibri"/>
          <w:sz w:val="24"/>
          <w:szCs w:val="24"/>
        </w:rPr>
        <w:t xml:space="preserve">–  </w:t>
      </w:r>
      <w:r w:rsidRPr="00966AF3">
        <w:rPr>
          <w:rFonts w:ascii="Calibri" w:hAnsi="Calibri" w:cs="Calibri"/>
          <w:sz w:val="24"/>
          <w:szCs w:val="24"/>
        </w:rPr>
        <w:t xml:space="preserve">au transformat standurile în spații vii, interactive, pline de idei și energie. Fiecare vizitator a plecat acasă cu broșuri, semne de carte, </w:t>
      </w:r>
      <w:proofErr w:type="spellStart"/>
      <w:r w:rsidRPr="00966AF3">
        <w:rPr>
          <w:rFonts w:ascii="Calibri" w:hAnsi="Calibri" w:cs="Calibri"/>
          <w:sz w:val="24"/>
          <w:szCs w:val="24"/>
        </w:rPr>
        <w:t>stickere</w:t>
      </w:r>
      <w:proofErr w:type="spellEnd"/>
      <w:r w:rsidRPr="00966AF3">
        <w:rPr>
          <w:rFonts w:ascii="Calibri" w:hAnsi="Calibri" w:cs="Calibri"/>
          <w:sz w:val="24"/>
          <w:szCs w:val="24"/>
        </w:rPr>
        <w:t xml:space="preserve">, carnețele cu </w:t>
      </w:r>
      <w:proofErr w:type="spellStart"/>
      <w:r w:rsidRPr="00966AF3">
        <w:rPr>
          <w:rFonts w:ascii="Calibri" w:hAnsi="Calibri" w:cs="Calibri"/>
          <w:sz w:val="24"/>
          <w:szCs w:val="24"/>
        </w:rPr>
        <w:t>superero</w:t>
      </w:r>
      <w:r>
        <w:rPr>
          <w:rFonts w:ascii="Calibri" w:hAnsi="Calibri" w:cs="Calibri"/>
          <w:sz w:val="24"/>
          <w:szCs w:val="24"/>
        </w:rPr>
        <w:t>i</w:t>
      </w:r>
      <w:r w:rsidRPr="00966AF3"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UB</w:t>
      </w:r>
      <w:r w:rsidRPr="00966AF3">
        <w:rPr>
          <w:rFonts w:ascii="Calibri" w:hAnsi="Calibri" w:cs="Calibri"/>
          <w:sz w:val="24"/>
          <w:szCs w:val="24"/>
        </w:rPr>
        <w:t xml:space="preserve">, pixuri sau hărți, dar mai ales cu o imagine mai clară despre viitorul </w:t>
      </w:r>
      <w:r>
        <w:rPr>
          <w:rFonts w:ascii="Calibri" w:hAnsi="Calibri" w:cs="Calibri"/>
          <w:sz w:val="24"/>
          <w:szCs w:val="24"/>
        </w:rPr>
        <w:t>lui</w:t>
      </w:r>
      <w:r w:rsidRPr="00966AF3">
        <w:rPr>
          <w:rFonts w:ascii="Calibri" w:hAnsi="Calibri" w:cs="Calibri"/>
          <w:sz w:val="24"/>
          <w:szCs w:val="24"/>
        </w:rPr>
        <w:t>.</w:t>
      </w:r>
    </w:p>
    <w:p w14:paraId="6B66FC75" w14:textId="544436FD" w:rsidR="00BA1689" w:rsidRDefault="00BA1689" w:rsidP="00BA1689">
      <w:p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Programul celor două zile de festival a fost </w:t>
      </w:r>
      <w:r w:rsidR="0004287C">
        <w:rPr>
          <w:rFonts w:ascii="Calibri" w:hAnsi="Calibri" w:cs="Calibri"/>
          <w:sz w:val="24"/>
          <w:szCs w:val="24"/>
        </w:rPr>
        <w:t>conceput</w:t>
      </w:r>
      <w:r>
        <w:rPr>
          <w:rFonts w:ascii="Calibri" w:hAnsi="Calibri" w:cs="Calibri"/>
          <w:sz w:val="24"/>
          <w:szCs w:val="24"/>
        </w:rPr>
        <w:t xml:space="preserve"> astfel încât să ofere participanților o experiență cât mai variată și interactivă, toate activitățile contribuind la atmosfera plină de viață, deschisă și primitoare a primului </w:t>
      </w:r>
      <w:proofErr w:type="spellStart"/>
      <w:r>
        <w:rPr>
          <w:rFonts w:ascii="Calibri" w:hAnsi="Calibri" w:cs="Calibri"/>
          <w:sz w:val="24"/>
          <w:szCs w:val="24"/>
        </w:rPr>
        <w:t>festivALL</w:t>
      </w:r>
      <w:proofErr w:type="spellEnd"/>
      <w:r>
        <w:rPr>
          <w:rFonts w:ascii="Calibri" w:hAnsi="Calibri" w:cs="Calibri"/>
          <w:sz w:val="24"/>
          <w:szCs w:val="24"/>
        </w:rPr>
        <w:t xml:space="preserve"> UB. </w:t>
      </w:r>
    </w:p>
    <w:p w14:paraId="5EDC06C5" w14:textId="6A7B5B16" w:rsidR="0004287C" w:rsidRDefault="0004287C" w:rsidP="0004287C">
      <w:pPr>
        <w:jc w:val="both"/>
        <w:rPr>
          <w:rFonts w:ascii="Calibri" w:hAnsi="Calibri" w:cs="Calibri"/>
          <w:i/>
          <w:iCs/>
          <w:sz w:val="24"/>
          <w:szCs w:val="24"/>
        </w:rPr>
      </w:pPr>
      <w:r w:rsidRPr="005C7AF5">
        <w:rPr>
          <w:rFonts w:ascii="Calibri" w:hAnsi="Calibri" w:cs="Calibri"/>
          <w:i/>
          <w:iCs/>
          <w:sz w:val="24"/>
          <w:szCs w:val="24"/>
        </w:rPr>
        <w:t xml:space="preserve">Am stat câte </w:t>
      </w:r>
      <w:r w:rsidRPr="005C7AF5">
        <w:rPr>
          <w:rFonts w:ascii="Calibri" w:hAnsi="Calibri" w:cs="Calibri"/>
          <w:b/>
          <w:bCs/>
          <w:i/>
          <w:iCs/>
          <w:sz w:val="24"/>
          <w:szCs w:val="24"/>
        </w:rPr>
        <w:t>40 de minute</w:t>
      </w:r>
      <w:r w:rsidRPr="005C7AF5">
        <w:rPr>
          <w:rFonts w:ascii="Calibri" w:hAnsi="Calibri" w:cs="Calibri"/>
          <w:i/>
          <w:iCs/>
          <w:sz w:val="24"/>
          <w:szCs w:val="24"/>
        </w:rPr>
        <w:t xml:space="preserve"> la fiecare stand care mă interesa!”</w:t>
      </w:r>
      <w:r>
        <w:rPr>
          <w:i/>
          <w:iCs/>
        </w:rPr>
        <w:t xml:space="preserve">. </w:t>
      </w:r>
      <w:r w:rsidRPr="00C82A56">
        <w:rPr>
          <w:rFonts w:ascii="Calibri" w:hAnsi="Calibri" w:cs="Calibri"/>
          <w:sz w:val="24"/>
          <w:szCs w:val="24"/>
        </w:rPr>
        <w:t>Ochii îi străluceau de curiozitate și nerăbdare, iar înainte să plece, ne-a mai spus zâmbind larg:</w:t>
      </w:r>
      <w:r w:rsidRPr="005C7AF5">
        <w:rPr>
          <w:rFonts w:ascii="Calibri" w:hAnsi="Calibri" w:cs="Calibri"/>
          <w:i/>
          <w:iCs/>
          <w:sz w:val="24"/>
          <w:szCs w:val="24"/>
        </w:rPr>
        <w:t xml:space="preserve"> „</w:t>
      </w:r>
      <w:r w:rsidRPr="005C7AF5">
        <w:rPr>
          <w:rFonts w:ascii="Calibri" w:hAnsi="Calibri" w:cs="Calibri"/>
          <w:b/>
          <w:bCs/>
          <w:i/>
          <w:iCs/>
          <w:sz w:val="24"/>
          <w:szCs w:val="24"/>
        </w:rPr>
        <w:t xml:space="preserve">De-abia aștept următorul </w:t>
      </w:r>
      <w:proofErr w:type="spellStart"/>
      <w:r w:rsidRPr="005C7AF5">
        <w:rPr>
          <w:rFonts w:ascii="Calibri" w:hAnsi="Calibri" w:cs="Calibri"/>
          <w:b/>
          <w:bCs/>
          <w:i/>
          <w:iCs/>
          <w:sz w:val="24"/>
          <w:szCs w:val="24"/>
        </w:rPr>
        <w:t>festivALL</w:t>
      </w:r>
      <w:proofErr w:type="spellEnd"/>
      <w:r w:rsidRPr="005C7AF5">
        <w:rPr>
          <w:rFonts w:ascii="Calibri" w:hAnsi="Calibri" w:cs="Calibri"/>
          <w:b/>
          <w:bCs/>
          <w:i/>
          <w:iCs/>
          <w:sz w:val="24"/>
          <w:szCs w:val="24"/>
        </w:rPr>
        <w:t xml:space="preserve"> UB</w:t>
      </w:r>
      <w:r w:rsidRPr="005C7AF5">
        <w:rPr>
          <w:rFonts w:ascii="Calibri" w:hAnsi="Calibri" w:cs="Calibri"/>
          <w:i/>
          <w:iCs/>
          <w:sz w:val="24"/>
          <w:szCs w:val="24"/>
        </w:rPr>
        <w:t xml:space="preserve">! Mai faceți și la anul? Să faceți, vă rog! </w:t>
      </w:r>
      <w:r w:rsidRPr="005C7AF5">
        <w:rPr>
          <w:rFonts w:ascii="Calibri" w:hAnsi="Calibri" w:cs="Calibri"/>
          <w:b/>
          <w:bCs/>
          <w:i/>
          <w:iCs/>
          <w:sz w:val="24"/>
          <w:szCs w:val="24"/>
        </w:rPr>
        <w:t>Și să fie și mai mare</w:t>
      </w:r>
      <w:r w:rsidRPr="005C7AF5">
        <w:rPr>
          <w:rFonts w:ascii="Calibri" w:hAnsi="Calibri" w:cs="Calibri"/>
          <w:i/>
          <w:iCs/>
          <w:sz w:val="24"/>
          <w:szCs w:val="24"/>
        </w:rPr>
        <w:t>!</w:t>
      </w:r>
      <w:r w:rsidR="00CB6419" w:rsidRPr="00CB6419">
        <w:rPr>
          <w:rFonts w:ascii="Calibri" w:hAnsi="Calibri" w:cs="Calibri"/>
          <w:sz w:val="24"/>
          <w:szCs w:val="24"/>
        </w:rPr>
        <w:t xml:space="preserve">, ne-a transmis Andrei, unul dintre elevii de liceu care au participat la primul </w:t>
      </w:r>
      <w:proofErr w:type="spellStart"/>
      <w:r w:rsidR="00CB6419" w:rsidRPr="00CB6419">
        <w:rPr>
          <w:rFonts w:ascii="Calibri" w:hAnsi="Calibri" w:cs="Calibri"/>
          <w:sz w:val="24"/>
          <w:szCs w:val="24"/>
        </w:rPr>
        <w:t>festivALL</w:t>
      </w:r>
      <w:proofErr w:type="spellEnd"/>
      <w:r w:rsidR="00CB6419" w:rsidRPr="00CB6419">
        <w:rPr>
          <w:rFonts w:ascii="Calibri" w:hAnsi="Calibri" w:cs="Calibri"/>
          <w:sz w:val="24"/>
          <w:szCs w:val="24"/>
        </w:rPr>
        <w:t xml:space="preserve"> UB.</w:t>
      </w:r>
    </w:p>
    <w:p w14:paraId="35D96402" w14:textId="77777777" w:rsidR="0004287C" w:rsidRDefault="0004287C" w:rsidP="0004287C">
      <w:pPr>
        <w:jc w:val="both"/>
        <w:rPr>
          <w:rFonts w:ascii="Calibri" w:hAnsi="Calibri" w:cs="Calibri"/>
          <w:sz w:val="24"/>
          <w:szCs w:val="24"/>
          <w:lang w:val="en-GB"/>
        </w:rPr>
      </w:pPr>
      <w:r>
        <w:rPr>
          <w:rFonts w:ascii="Calibri" w:hAnsi="Calibri" w:cs="Calibri"/>
          <w:sz w:val="24"/>
          <w:szCs w:val="24"/>
          <w:lang w:val="es-ES"/>
        </w:rPr>
        <w:t>Primul festivALL UB</w:t>
      </w:r>
      <w:r w:rsidRPr="005D4480">
        <w:rPr>
          <w:rFonts w:ascii="Calibri" w:hAnsi="Calibri" w:cs="Calibri"/>
          <w:sz w:val="24"/>
          <w:szCs w:val="24"/>
          <w:lang w:val="es-ES"/>
        </w:rPr>
        <w:t xml:space="preserve"> a însemnat și </w:t>
      </w:r>
      <w:r w:rsidRPr="005D4480">
        <w:rPr>
          <w:rFonts w:ascii="Calibri" w:hAnsi="Calibri" w:cs="Calibri"/>
          <w:b/>
          <w:bCs/>
          <w:sz w:val="24"/>
          <w:szCs w:val="24"/>
          <w:lang w:val="es-ES"/>
        </w:rPr>
        <w:t>14 evenimente speciale</w:t>
      </w:r>
      <w:r w:rsidRPr="005D4480">
        <w:rPr>
          <w:rFonts w:ascii="Calibri" w:hAnsi="Calibri" w:cs="Calibri"/>
          <w:sz w:val="24"/>
          <w:szCs w:val="24"/>
          <w:lang w:val="es-ES"/>
        </w:rPr>
        <w:t xml:space="preserve">, de la ateliere de muzică, consiliere și </w:t>
      </w:r>
      <w:r w:rsidRPr="005D4480">
        <w:rPr>
          <w:rFonts w:ascii="Calibri" w:hAnsi="Calibri" w:cs="Calibri"/>
          <w:i/>
          <w:iCs/>
          <w:sz w:val="24"/>
          <w:szCs w:val="24"/>
          <w:lang w:val="es-ES"/>
        </w:rPr>
        <w:t>performance poetry</w:t>
      </w:r>
      <w:r w:rsidRPr="005D4480">
        <w:rPr>
          <w:rFonts w:ascii="Calibri" w:hAnsi="Calibri" w:cs="Calibri"/>
          <w:sz w:val="24"/>
          <w:szCs w:val="24"/>
          <w:lang w:val="es-ES"/>
        </w:rPr>
        <w:t xml:space="preserve">, la aerobic și yoga </w:t>
      </w:r>
      <w:r w:rsidRPr="005D4480">
        <w:rPr>
          <w:rFonts w:ascii="Calibri" w:hAnsi="Calibri" w:cs="Calibri"/>
          <w:b/>
          <w:bCs/>
          <w:sz w:val="24"/>
          <w:szCs w:val="24"/>
          <w:lang w:val="es-ES"/>
        </w:rPr>
        <w:t>powered by</w:t>
      </w:r>
      <w:r>
        <w:rPr>
          <w:rFonts w:ascii="Calibri" w:hAnsi="Calibri" w:cs="Calibri"/>
          <w:b/>
          <w:bCs/>
          <w:sz w:val="24"/>
          <w:szCs w:val="24"/>
          <w:lang w:val="es-ES"/>
        </w:rPr>
        <w:t xml:space="preserve"> DEFS și</w:t>
      </w:r>
      <w:r w:rsidRPr="005D4480">
        <w:rPr>
          <w:rFonts w:ascii="Calibri" w:hAnsi="Calibri" w:cs="Calibri"/>
          <w:b/>
          <w:bCs/>
          <w:sz w:val="24"/>
          <w:szCs w:val="24"/>
          <w:lang w:val="es-ES"/>
        </w:rPr>
        <w:t xml:space="preserve"> AQUA Carpatica</w:t>
      </w:r>
      <w:r w:rsidRPr="005D4480">
        <w:rPr>
          <w:rFonts w:ascii="Calibri" w:hAnsi="Calibri" w:cs="Calibri"/>
          <w:sz w:val="24"/>
          <w:szCs w:val="24"/>
          <w:lang w:val="es-ES"/>
        </w:rPr>
        <w:t xml:space="preserve">, până la </w:t>
      </w:r>
      <w:r>
        <w:rPr>
          <w:rFonts w:ascii="Calibri" w:hAnsi="Calibri" w:cs="Calibri"/>
          <w:sz w:val="24"/>
          <w:szCs w:val="24"/>
          <w:lang w:val="es-ES"/>
        </w:rPr>
        <w:t xml:space="preserve">spectacolul </w:t>
      </w:r>
      <w:r w:rsidRPr="005D4480">
        <w:rPr>
          <w:rFonts w:ascii="Calibri" w:hAnsi="Calibri" w:cs="Calibri"/>
          <w:b/>
          <w:bCs/>
          <w:sz w:val="24"/>
          <w:szCs w:val="24"/>
          <w:lang w:val="es-ES"/>
        </w:rPr>
        <w:t>E</w:t>
      </w:r>
      <w:r>
        <w:rPr>
          <w:rFonts w:ascii="Calibri" w:hAnsi="Calibri" w:cs="Calibri"/>
          <w:b/>
          <w:bCs/>
          <w:sz w:val="24"/>
          <w:szCs w:val="24"/>
          <w:lang w:val="es-ES"/>
        </w:rPr>
        <w:t>SCAPISM</w:t>
      </w:r>
      <w:r w:rsidRPr="005D4480">
        <w:rPr>
          <w:rFonts w:ascii="Calibri" w:hAnsi="Calibri" w:cs="Calibri"/>
          <w:sz w:val="24"/>
          <w:szCs w:val="24"/>
          <w:lang w:val="es-ES"/>
        </w:rPr>
        <w:t xml:space="preserve">, susținut de </w:t>
      </w:r>
      <w:r w:rsidRPr="005D4480">
        <w:rPr>
          <w:rFonts w:ascii="Calibri" w:hAnsi="Calibri" w:cs="Calibri"/>
          <w:b/>
          <w:bCs/>
          <w:sz w:val="24"/>
          <w:szCs w:val="24"/>
          <w:lang w:val="es-ES"/>
        </w:rPr>
        <w:t>Cuibul Artiștilor</w:t>
      </w:r>
      <w:r w:rsidRPr="005D4480">
        <w:rPr>
          <w:rFonts w:ascii="Calibri" w:hAnsi="Calibri" w:cs="Calibri"/>
          <w:sz w:val="24"/>
          <w:szCs w:val="24"/>
          <w:lang w:val="es-ES"/>
        </w:rPr>
        <w:t xml:space="preserve">. </w:t>
      </w:r>
      <w:r w:rsidRPr="005D4480">
        <w:rPr>
          <w:rFonts w:ascii="Calibri" w:hAnsi="Calibri" w:cs="Calibri"/>
          <w:b/>
          <w:bCs/>
          <w:sz w:val="24"/>
          <w:szCs w:val="24"/>
          <w:lang w:val="en-GB"/>
        </w:rPr>
        <w:t xml:space="preserve">Corul UB </w:t>
      </w:r>
      <w:r w:rsidRPr="005D4480">
        <w:rPr>
          <w:rFonts w:ascii="Calibri" w:hAnsi="Calibri" w:cs="Calibri"/>
          <w:sz w:val="24"/>
          <w:szCs w:val="24"/>
          <w:lang w:val="en-GB"/>
        </w:rPr>
        <w:t xml:space="preserve">a </w:t>
      </w:r>
      <w:proofErr w:type="spellStart"/>
      <w:r w:rsidRPr="005D4480">
        <w:rPr>
          <w:rFonts w:ascii="Calibri" w:hAnsi="Calibri" w:cs="Calibri"/>
          <w:sz w:val="24"/>
          <w:szCs w:val="24"/>
          <w:lang w:val="en-GB"/>
        </w:rPr>
        <w:t>umplut</w:t>
      </w:r>
      <w:proofErr w:type="spellEnd"/>
      <w:r w:rsidRPr="005D4480">
        <w:rPr>
          <w:rFonts w:ascii="Calibri" w:hAnsi="Calibri" w:cs="Calibri"/>
          <w:sz w:val="24"/>
          <w:szCs w:val="24"/>
          <w:lang w:val="en-GB"/>
        </w:rPr>
        <w:t xml:space="preserve"> </w:t>
      </w:r>
      <w:proofErr w:type="spellStart"/>
      <w:r w:rsidRPr="005D4480">
        <w:rPr>
          <w:rFonts w:ascii="Calibri" w:hAnsi="Calibri" w:cs="Calibri"/>
          <w:sz w:val="24"/>
          <w:szCs w:val="24"/>
          <w:lang w:val="en-GB"/>
        </w:rPr>
        <w:t>spațiul</w:t>
      </w:r>
      <w:proofErr w:type="spellEnd"/>
      <w:r w:rsidRPr="005D4480">
        <w:rPr>
          <w:rFonts w:ascii="Calibri" w:hAnsi="Calibri" w:cs="Calibri"/>
          <w:sz w:val="24"/>
          <w:szCs w:val="24"/>
          <w:lang w:val="en-GB"/>
        </w:rPr>
        <w:t xml:space="preserve"> cu </w:t>
      </w:r>
      <w:proofErr w:type="spellStart"/>
      <w:r w:rsidRPr="005D4480">
        <w:rPr>
          <w:rFonts w:ascii="Calibri" w:hAnsi="Calibri" w:cs="Calibri"/>
          <w:sz w:val="24"/>
          <w:szCs w:val="24"/>
          <w:lang w:val="en-GB"/>
        </w:rPr>
        <w:t>armonii</w:t>
      </w:r>
      <w:proofErr w:type="spellEnd"/>
      <w:r w:rsidRPr="005D4480">
        <w:rPr>
          <w:rFonts w:ascii="Calibri" w:hAnsi="Calibri" w:cs="Calibri"/>
          <w:sz w:val="24"/>
          <w:szCs w:val="24"/>
          <w:lang w:val="en-GB"/>
        </w:rPr>
        <w:t xml:space="preserve">, </w:t>
      </w:r>
      <w:proofErr w:type="spellStart"/>
      <w:r w:rsidRPr="005D4480">
        <w:rPr>
          <w:rFonts w:ascii="Calibri" w:hAnsi="Calibri" w:cs="Calibri"/>
          <w:sz w:val="24"/>
          <w:szCs w:val="24"/>
          <w:lang w:val="en-GB"/>
        </w:rPr>
        <w:t>iar</w:t>
      </w:r>
      <w:proofErr w:type="spellEnd"/>
      <w:r w:rsidRPr="005D4480">
        <w:rPr>
          <w:rFonts w:ascii="Calibri" w:hAnsi="Calibri" w:cs="Calibri"/>
          <w:sz w:val="24"/>
          <w:szCs w:val="24"/>
          <w:lang w:val="en-GB"/>
        </w:rPr>
        <w:t xml:space="preserve"> </w:t>
      </w:r>
      <w:r w:rsidRPr="005D4480">
        <w:rPr>
          <w:rFonts w:ascii="Calibri" w:hAnsi="Calibri" w:cs="Calibri"/>
          <w:b/>
          <w:bCs/>
          <w:sz w:val="24"/>
          <w:szCs w:val="24"/>
          <w:lang w:val="en-GB"/>
        </w:rPr>
        <w:t>DJ-ul</w:t>
      </w:r>
      <w:r w:rsidRPr="005D4480">
        <w:rPr>
          <w:rFonts w:ascii="Calibri" w:hAnsi="Calibri" w:cs="Calibri"/>
          <w:sz w:val="24"/>
          <w:szCs w:val="24"/>
          <w:lang w:val="en-GB"/>
        </w:rPr>
        <w:t xml:space="preserve"> </w:t>
      </w:r>
      <w:r w:rsidRPr="005D4480">
        <w:rPr>
          <w:rFonts w:ascii="Calibri" w:hAnsi="Calibri" w:cs="Calibri"/>
          <w:b/>
          <w:bCs/>
          <w:sz w:val="24"/>
          <w:szCs w:val="24"/>
          <w:lang w:val="en-GB"/>
        </w:rPr>
        <w:t xml:space="preserve">Christian Thomson (powered by George </w:t>
      </w:r>
      <w:r>
        <w:rPr>
          <w:rFonts w:ascii="Calibri" w:hAnsi="Calibri" w:cs="Calibri"/>
          <w:b/>
          <w:bCs/>
          <w:sz w:val="24"/>
          <w:szCs w:val="24"/>
          <w:lang w:val="en-GB"/>
        </w:rPr>
        <w:t xml:space="preserve">– </w:t>
      </w:r>
      <w:proofErr w:type="spellStart"/>
      <w:r>
        <w:rPr>
          <w:rFonts w:ascii="Calibri" w:hAnsi="Calibri" w:cs="Calibri"/>
          <w:b/>
          <w:bCs/>
          <w:sz w:val="24"/>
          <w:szCs w:val="24"/>
          <w:lang w:val="en-GB"/>
        </w:rPr>
        <w:t>primul</w:t>
      </w:r>
      <w:proofErr w:type="spellEnd"/>
      <w:r>
        <w:rPr>
          <w:rFonts w:ascii="Calibri" w:hAnsi="Calibri" w:cs="Calibri"/>
          <w:b/>
          <w:bCs/>
          <w:sz w:val="24"/>
          <w:szCs w:val="24"/>
          <w:lang w:val="en-GB"/>
        </w:rPr>
        <w:t xml:space="preserve"> banking intelligent, </w:t>
      </w:r>
      <w:proofErr w:type="spellStart"/>
      <w:r>
        <w:rPr>
          <w:rFonts w:ascii="Calibri" w:hAnsi="Calibri" w:cs="Calibri"/>
          <w:b/>
          <w:bCs/>
          <w:sz w:val="24"/>
          <w:szCs w:val="24"/>
          <w:lang w:val="en-GB"/>
        </w:rPr>
        <w:t>inovație</w:t>
      </w:r>
      <w:proofErr w:type="spellEnd"/>
      <w:r>
        <w:rPr>
          <w:rFonts w:ascii="Calibri" w:hAnsi="Calibri" w:cs="Calibri"/>
          <w:b/>
          <w:bCs/>
          <w:sz w:val="24"/>
          <w:szCs w:val="24"/>
          <w:lang w:val="en-GB"/>
        </w:rPr>
        <w:t xml:space="preserve"> BCR)</w:t>
      </w:r>
      <w:r w:rsidRPr="005D4480">
        <w:rPr>
          <w:rFonts w:ascii="Calibri" w:hAnsi="Calibri" w:cs="Calibri"/>
          <w:sz w:val="24"/>
          <w:szCs w:val="24"/>
          <w:lang w:val="en-GB"/>
        </w:rPr>
        <w:t xml:space="preserve"> </w:t>
      </w:r>
      <w:proofErr w:type="gramStart"/>
      <w:r w:rsidRPr="005D4480">
        <w:rPr>
          <w:rFonts w:ascii="Calibri" w:hAnsi="Calibri" w:cs="Calibri"/>
          <w:sz w:val="24"/>
          <w:szCs w:val="24"/>
          <w:lang w:val="en-GB"/>
        </w:rPr>
        <w:t>a</w:t>
      </w:r>
      <w:proofErr w:type="gramEnd"/>
      <w:r w:rsidRPr="005D4480">
        <w:rPr>
          <w:rFonts w:ascii="Calibri" w:hAnsi="Calibri" w:cs="Calibri"/>
          <w:sz w:val="24"/>
          <w:szCs w:val="24"/>
          <w:lang w:val="en-GB"/>
        </w:rPr>
        <w:t xml:space="preserve"> </w:t>
      </w:r>
      <w:proofErr w:type="spellStart"/>
      <w:r w:rsidRPr="005D4480">
        <w:rPr>
          <w:rFonts w:ascii="Calibri" w:hAnsi="Calibri" w:cs="Calibri"/>
          <w:sz w:val="24"/>
          <w:szCs w:val="24"/>
          <w:lang w:val="en-GB"/>
        </w:rPr>
        <w:t>adus</w:t>
      </w:r>
      <w:proofErr w:type="spellEnd"/>
      <w:r w:rsidRPr="005D4480">
        <w:rPr>
          <w:rFonts w:ascii="Calibri" w:hAnsi="Calibri" w:cs="Calibri"/>
          <w:sz w:val="24"/>
          <w:szCs w:val="24"/>
          <w:lang w:val="en-GB"/>
        </w:rPr>
        <w:t xml:space="preserve"> un vibe </w:t>
      </w:r>
      <w:r>
        <w:rPr>
          <w:rFonts w:ascii="Calibri" w:hAnsi="Calibri" w:cs="Calibri"/>
          <w:sz w:val="24"/>
          <w:szCs w:val="24"/>
          <w:lang w:val="en-GB"/>
        </w:rPr>
        <w:t xml:space="preserve">bun </w:t>
      </w:r>
      <w:r w:rsidRPr="005D4480">
        <w:rPr>
          <w:rFonts w:ascii="Calibri" w:hAnsi="Calibri" w:cs="Calibri"/>
          <w:sz w:val="24"/>
          <w:szCs w:val="24"/>
          <w:lang w:val="en-GB"/>
        </w:rPr>
        <w:t xml:space="preserve">care </w:t>
      </w:r>
      <w:proofErr w:type="gramStart"/>
      <w:r>
        <w:rPr>
          <w:rFonts w:ascii="Calibri" w:hAnsi="Calibri" w:cs="Calibri"/>
          <w:sz w:val="24"/>
          <w:szCs w:val="24"/>
          <w:lang w:val="en-GB"/>
        </w:rPr>
        <w:t>a</w:t>
      </w:r>
      <w:proofErr w:type="gramEnd"/>
      <w:r>
        <w:rPr>
          <w:rFonts w:ascii="Calibri" w:hAnsi="Calibri" w:cs="Calibri"/>
          <w:sz w:val="24"/>
          <w:szCs w:val="24"/>
          <w:lang w:val="en-GB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en-GB"/>
        </w:rPr>
        <w:t>alungat</w:t>
      </w:r>
      <w:proofErr w:type="spellEnd"/>
      <w:r>
        <w:rPr>
          <w:rFonts w:ascii="Calibri" w:hAnsi="Calibri" w:cs="Calibri"/>
          <w:sz w:val="24"/>
          <w:szCs w:val="24"/>
          <w:lang w:val="en-GB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en-GB"/>
        </w:rPr>
        <w:t>ploaia</w:t>
      </w:r>
      <w:proofErr w:type="spellEnd"/>
      <w:r>
        <w:rPr>
          <w:rFonts w:ascii="Calibri" w:hAnsi="Calibri" w:cs="Calibri"/>
          <w:sz w:val="24"/>
          <w:szCs w:val="24"/>
          <w:lang w:val="en-GB"/>
        </w:rPr>
        <w:t xml:space="preserve">. </w:t>
      </w:r>
      <w:proofErr w:type="spellStart"/>
      <w:r>
        <w:rPr>
          <w:rFonts w:ascii="Calibri" w:hAnsi="Calibri" w:cs="Calibri"/>
          <w:sz w:val="24"/>
          <w:szCs w:val="24"/>
          <w:lang w:val="en-GB"/>
        </w:rPr>
        <w:t>P</w:t>
      </w:r>
      <w:r w:rsidRPr="005D4480">
        <w:rPr>
          <w:rFonts w:ascii="Calibri" w:hAnsi="Calibri" w:cs="Calibri"/>
          <w:sz w:val="24"/>
          <w:szCs w:val="24"/>
          <w:lang w:val="en-GB"/>
        </w:rPr>
        <w:t>entru</w:t>
      </w:r>
      <w:proofErr w:type="spellEnd"/>
      <w:r w:rsidRPr="005D4480">
        <w:rPr>
          <w:rFonts w:ascii="Calibri" w:hAnsi="Calibri" w:cs="Calibri"/>
          <w:sz w:val="24"/>
          <w:szCs w:val="24"/>
          <w:lang w:val="en-GB"/>
        </w:rPr>
        <w:t xml:space="preserve"> </w:t>
      </w:r>
      <w:proofErr w:type="spellStart"/>
      <w:r w:rsidRPr="005D4480">
        <w:rPr>
          <w:rFonts w:ascii="Calibri" w:hAnsi="Calibri" w:cs="Calibri"/>
          <w:sz w:val="24"/>
          <w:szCs w:val="24"/>
          <w:lang w:val="en-GB"/>
        </w:rPr>
        <w:t>iubitorii</w:t>
      </w:r>
      <w:proofErr w:type="spellEnd"/>
      <w:r w:rsidRPr="005D4480">
        <w:rPr>
          <w:rFonts w:ascii="Calibri" w:hAnsi="Calibri" w:cs="Calibri"/>
          <w:sz w:val="24"/>
          <w:szCs w:val="24"/>
          <w:lang w:val="en-GB"/>
        </w:rPr>
        <w:t xml:space="preserve"> de </w:t>
      </w:r>
      <w:proofErr w:type="spellStart"/>
      <w:r w:rsidRPr="005D4480">
        <w:rPr>
          <w:rFonts w:ascii="Calibri" w:hAnsi="Calibri" w:cs="Calibri"/>
          <w:sz w:val="24"/>
          <w:szCs w:val="24"/>
          <w:lang w:val="en-GB"/>
        </w:rPr>
        <w:t>povești</w:t>
      </w:r>
      <w:proofErr w:type="spellEnd"/>
      <w:r w:rsidRPr="005D4480">
        <w:rPr>
          <w:rFonts w:ascii="Calibri" w:hAnsi="Calibri" w:cs="Calibri"/>
          <w:sz w:val="24"/>
          <w:szCs w:val="24"/>
          <w:lang w:val="en-GB"/>
        </w:rPr>
        <w:t xml:space="preserve">, </w:t>
      </w:r>
      <w:r w:rsidRPr="00C2525B">
        <w:rPr>
          <w:rFonts w:ascii="Calibri" w:hAnsi="Calibri" w:cs="Calibri"/>
          <w:i/>
          <w:iCs/>
          <w:sz w:val="24"/>
          <w:szCs w:val="24"/>
          <w:lang w:val="en-GB"/>
        </w:rPr>
        <w:t>T</w:t>
      </w:r>
      <w:r w:rsidRPr="005D4480">
        <w:rPr>
          <w:rFonts w:ascii="Calibri" w:hAnsi="Calibri" w:cs="Calibri"/>
          <w:i/>
          <w:iCs/>
          <w:sz w:val="24"/>
          <w:szCs w:val="24"/>
          <w:lang w:val="en-GB"/>
        </w:rPr>
        <w:t>reasure hunt-ul</w:t>
      </w:r>
      <w:r w:rsidRPr="005D4480">
        <w:rPr>
          <w:rFonts w:ascii="Calibri" w:hAnsi="Calibri" w:cs="Calibri"/>
          <w:sz w:val="24"/>
          <w:szCs w:val="24"/>
          <w:lang w:val="en-GB"/>
        </w:rPr>
        <w:t xml:space="preserve"> </w:t>
      </w:r>
      <w:proofErr w:type="spellStart"/>
      <w:r w:rsidRPr="005D4480">
        <w:rPr>
          <w:rFonts w:ascii="Calibri" w:hAnsi="Calibri" w:cs="Calibri"/>
          <w:sz w:val="24"/>
          <w:szCs w:val="24"/>
          <w:lang w:val="en-GB"/>
        </w:rPr>
        <w:t>organizat</w:t>
      </w:r>
      <w:proofErr w:type="spellEnd"/>
      <w:r w:rsidRPr="005D4480">
        <w:rPr>
          <w:rFonts w:ascii="Calibri" w:hAnsi="Calibri" w:cs="Calibri"/>
          <w:sz w:val="24"/>
          <w:szCs w:val="24"/>
          <w:lang w:val="en-GB"/>
        </w:rPr>
        <w:t xml:space="preserve"> de </w:t>
      </w:r>
      <w:proofErr w:type="spellStart"/>
      <w:r w:rsidRPr="00BA1689">
        <w:rPr>
          <w:rFonts w:ascii="Calibri" w:hAnsi="Calibri" w:cs="Calibri"/>
          <w:b/>
          <w:bCs/>
          <w:sz w:val="24"/>
          <w:szCs w:val="24"/>
          <w:lang w:val="en-GB"/>
        </w:rPr>
        <w:t>Muzeul</w:t>
      </w:r>
      <w:proofErr w:type="spellEnd"/>
      <w:r w:rsidRPr="00BA1689">
        <w:rPr>
          <w:rFonts w:ascii="Calibri" w:hAnsi="Calibri" w:cs="Calibri"/>
          <w:b/>
          <w:bCs/>
          <w:sz w:val="24"/>
          <w:szCs w:val="24"/>
          <w:lang w:val="en-GB"/>
        </w:rPr>
        <w:t xml:space="preserve"> UB</w:t>
      </w:r>
      <w:r w:rsidRPr="005D4480">
        <w:rPr>
          <w:rFonts w:ascii="Calibri" w:hAnsi="Calibri" w:cs="Calibri"/>
          <w:sz w:val="24"/>
          <w:szCs w:val="24"/>
          <w:lang w:val="en-GB"/>
        </w:rPr>
        <w:t xml:space="preserve"> a </w:t>
      </w:r>
      <w:proofErr w:type="spellStart"/>
      <w:r w:rsidRPr="005D4480">
        <w:rPr>
          <w:rFonts w:ascii="Calibri" w:hAnsi="Calibri" w:cs="Calibri"/>
          <w:sz w:val="24"/>
          <w:szCs w:val="24"/>
          <w:lang w:val="en-GB"/>
        </w:rPr>
        <w:t>fost</w:t>
      </w:r>
      <w:proofErr w:type="spellEnd"/>
      <w:r w:rsidRPr="005D4480">
        <w:rPr>
          <w:rFonts w:ascii="Calibri" w:hAnsi="Calibri" w:cs="Calibri"/>
          <w:sz w:val="24"/>
          <w:szCs w:val="24"/>
          <w:lang w:val="en-GB"/>
        </w:rPr>
        <w:t xml:space="preserve"> un hit </w:t>
      </w:r>
      <w:proofErr w:type="spellStart"/>
      <w:r w:rsidRPr="005D4480">
        <w:rPr>
          <w:rFonts w:ascii="Calibri" w:hAnsi="Calibri" w:cs="Calibri"/>
          <w:sz w:val="24"/>
          <w:szCs w:val="24"/>
          <w:lang w:val="en-GB"/>
        </w:rPr>
        <w:t>absolut</w:t>
      </w:r>
      <w:proofErr w:type="spellEnd"/>
      <w:r w:rsidRPr="005D4480">
        <w:rPr>
          <w:rFonts w:ascii="Calibri" w:hAnsi="Calibri" w:cs="Calibri"/>
          <w:sz w:val="24"/>
          <w:szCs w:val="24"/>
          <w:lang w:val="en-GB"/>
        </w:rPr>
        <w:t>.</w:t>
      </w:r>
    </w:p>
    <w:p w14:paraId="44C08BB1" w14:textId="014752B8" w:rsidR="004349C4" w:rsidRPr="00CB6419" w:rsidRDefault="00CB6419" w:rsidP="00CB6419">
      <w:pPr>
        <w:jc w:val="both"/>
        <w:rPr>
          <w:rFonts w:ascii="Calibri" w:hAnsi="Calibri" w:cs="Calibri"/>
          <w:sz w:val="24"/>
          <w:szCs w:val="24"/>
        </w:rPr>
      </w:pPr>
      <w:r w:rsidRPr="00CB6419">
        <w:rPr>
          <w:rFonts w:ascii="Calibri" w:hAnsi="Calibri" w:cs="Calibri"/>
          <w:sz w:val="24"/>
          <w:szCs w:val="24"/>
        </w:rPr>
        <w:t xml:space="preserve">Primul </w:t>
      </w:r>
      <w:proofErr w:type="spellStart"/>
      <w:r w:rsidRPr="00CB6419">
        <w:rPr>
          <w:rFonts w:ascii="Calibri" w:hAnsi="Calibri" w:cs="Calibri"/>
          <w:sz w:val="24"/>
          <w:szCs w:val="24"/>
        </w:rPr>
        <w:t>festivALL</w:t>
      </w:r>
      <w:proofErr w:type="spellEnd"/>
      <w:r w:rsidRPr="00CB6419">
        <w:rPr>
          <w:rFonts w:ascii="Calibri" w:hAnsi="Calibri" w:cs="Calibri"/>
          <w:sz w:val="24"/>
          <w:szCs w:val="24"/>
        </w:rPr>
        <w:t xml:space="preserve"> UB </w:t>
      </w:r>
      <w:r>
        <w:rPr>
          <w:rFonts w:ascii="Calibri" w:hAnsi="Calibri" w:cs="Calibri"/>
          <w:sz w:val="24"/>
          <w:szCs w:val="24"/>
        </w:rPr>
        <w:t>a fost</w:t>
      </w:r>
      <w:r w:rsidRPr="00CB6419">
        <w:rPr>
          <w:rFonts w:ascii="Calibri" w:hAnsi="Calibri" w:cs="Calibri"/>
          <w:sz w:val="24"/>
          <w:szCs w:val="24"/>
        </w:rPr>
        <w:t xml:space="preserve"> organizat de Direcția Comunicare și Relații Publice a Universității din București cu sprijinul </w:t>
      </w:r>
      <w:r w:rsidRPr="00CB6419">
        <w:rPr>
          <w:rFonts w:ascii="Calibri" w:hAnsi="Calibri" w:cs="Calibri"/>
          <w:b/>
          <w:bCs/>
          <w:sz w:val="24"/>
          <w:szCs w:val="24"/>
        </w:rPr>
        <w:t>Kaufland România</w:t>
      </w:r>
      <w:r w:rsidRPr="00CB6419">
        <w:rPr>
          <w:rFonts w:ascii="Calibri" w:hAnsi="Calibri" w:cs="Calibri"/>
          <w:sz w:val="24"/>
          <w:szCs w:val="24"/>
        </w:rPr>
        <w:t xml:space="preserve">, </w:t>
      </w:r>
      <w:r w:rsidRPr="00CB6419">
        <w:rPr>
          <w:rFonts w:ascii="Calibri" w:hAnsi="Calibri" w:cs="Calibri"/>
          <w:b/>
          <w:bCs/>
          <w:sz w:val="24"/>
          <w:szCs w:val="24"/>
        </w:rPr>
        <w:t>BCR România</w:t>
      </w:r>
      <w:r w:rsidRPr="00CB6419">
        <w:rPr>
          <w:rFonts w:ascii="Calibri" w:hAnsi="Calibri" w:cs="Calibri"/>
          <w:sz w:val="24"/>
          <w:szCs w:val="24"/>
        </w:rPr>
        <w:t xml:space="preserve"> și </w:t>
      </w:r>
      <w:r w:rsidRPr="00CB6419">
        <w:rPr>
          <w:rFonts w:ascii="Calibri" w:hAnsi="Calibri" w:cs="Calibri"/>
          <w:b/>
          <w:bCs/>
          <w:sz w:val="24"/>
          <w:szCs w:val="24"/>
        </w:rPr>
        <w:t>Aqua Carpatica</w:t>
      </w:r>
      <w:r w:rsidRPr="00CB6419">
        <w:rPr>
          <w:rFonts w:ascii="Calibri" w:hAnsi="Calibri" w:cs="Calibri"/>
          <w:sz w:val="24"/>
          <w:szCs w:val="24"/>
        </w:rPr>
        <w:t xml:space="preserve"> și în parteneriat cu </w:t>
      </w:r>
      <w:r w:rsidRPr="00CB6419">
        <w:rPr>
          <w:rFonts w:ascii="Calibri" w:hAnsi="Calibri" w:cs="Calibri"/>
          <w:b/>
          <w:bCs/>
          <w:sz w:val="24"/>
          <w:szCs w:val="24"/>
        </w:rPr>
        <w:t xml:space="preserve">Fundația „Virtute et </w:t>
      </w:r>
      <w:proofErr w:type="spellStart"/>
      <w:r w:rsidRPr="00CB6419">
        <w:rPr>
          <w:rFonts w:ascii="Calibri" w:hAnsi="Calibri" w:cs="Calibri"/>
          <w:b/>
          <w:bCs/>
          <w:sz w:val="24"/>
          <w:szCs w:val="24"/>
        </w:rPr>
        <w:t>Sapientia</w:t>
      </w:r>
      <w:proofErr w:type="spellEnd"/>
      <w:r w:rsidRPr="00CB6419">
        <w:rPr>
          <w:rFonts w:ascii="Calibri" w:hAnsi="Calibri" w:cs="Calibri"/>
          <w:b/>
          <w:bCs/>
          <w:sz w:val="24"/>
          <w:szCs w:val="24"/>
        </w:rPr>
        <w:t>”</w:t>
      </w:r>
      <w:r w:rsidRPr="00CB6419">
        <w:rPr>
          <w:rFonts w:ascii="Calibri" w:hAnsi="Calibri" w:cs="Calibri"/>
          <w:sz w:val="24"/>
          <w:szCs w:val="24"/>
        </w:rPr>
        <w:t xml:space="preserve"> a Universității din București, Asociația „</w:t>
      </w:r>
      <w:proofErr w:type="spellStart"/>
      <w:r w:rsidRPr="00CB6419">
        <w:rPr>
          <w:rFonts w:ascii="Calibri" w:hAnsi="Calibri" w:cs="Calibri"/>
          <w:b/>
          <w:bCs/>
          <w:sz w:val="24"/>
          <w:szCs w:val="24"/>
        </w:rPr>
        <w:t>înCotroceni</w:t>
      </w:r>
      <w:proofErr w:type="spellEnd"/>
      <w:r w:rsidRPr="00CB6419">
        <w:rPr>
          <w:rFonts w:ascii="Calibri" w:hAnsi="Calibri" w:cs="Calibri"/>
          <w:sz w:val="24"/>
          <w:szCs w:val="24"/>
        </w:rPr>
        <w:t>”, Asociația „</w:t>
      </w:r>
      <w:proofErr w:type="spellStart"/>
      <w:r w:rsidRPr="00CB6419">
        <w:rPr>
          <w:rFonts w:ascii="Calibri" w:hAnsi="Calibri" w:cs="Calibri"/>
          <w:b/>
          <w:bCs/>
          <w:sz w:val="24"/>
          <w:szCs w:val="24"/>
        </w:rPr>
        <w:t>Teach</w:t>
      </w:r>
      <w:proofErr w:type="spellEnd"/>
      <w:r w:rsidRPr="00CB6419">
        <w:rPr>
          <w:rFonts w:ascii="Calibri" w:hAnsi="Calibri" w:cs="Calibri"/>
          <w:b/>
          <w:bCs/>
          <w:sz w:val="24"/>
          <w:szCs w:val="24"/>
        </w:rPr>
        <w:t xml:space="preserve"> for Romania</w:t>
      </w:r>
      <w:r w:rsidRPr="00CB6419">
        <w:rPr>
          <w:rFonts w:ascii="Calibri" w:hAnsi="Calibri" w:cs="Calibri"/>
          <w:sz w:val="24"/>
          <w:szCs w:val="24"/>
        </w:rPr>
        <w:t>”, Asociația „</w:t>
      </w:r>
      <w:r w:rsidRPr="00CB6419">
        <w:rPr>
          <w:rFonts w:ascii="Calibri" w:hAnsi="Calibri" w:cs="Calibri"/>
          <w:b/>
          <w:bCs/>
          <w:sz w:val="24"/>
          <w:szCs w:val="24"/>
        </w:rPr>
        <w:t>Cuibul Artiștilor</w:t>
      </w:r>
      <w:r w:rsidRPr="00CB6419">
        <w:rPr>
          <w:rFonts w:ascii="Calibri" w:hAnsi="Calibri" w:cs="Calibri"/>
          <w:sz w:val="24"/>
          <w:szCs w:val="24"/>
        </w:rPr>
        <w:t xml:space="preserve">”, </w:t>
      </w:r>
      <w:proofErr w:type="spellStart"/>
      <w:r w:rsidRPr="00CB6419">
        <w:rPr>
          <w:rFonts w:ascii="Calibri" w:hAnsi="Calibri" w:cs="Calibri"/>
          <w:b/>
          <w:bCs/>
          <w:sz w:val="24"/>
          <w:szCs w:val="24"/>
        </w:rPr>
        <w:t>Art</w:t>
      </w:r>
      <w:proofErr w:type="spellEnd"/>
      <w:r w:rsidRPr="00CB6419">
        <w:rPr>
          <w:rFonts w:ascii="Calibri" w:hAnsi="Calibri" w:cs="Calibri"/>
          <w:b/>
          <w:bCs/>
          <w:sz w:val="24"/>
          <w:szCs w:val="24"/>
        </w:rPr>
        <w:t xml:space="preserve"> Safari</w:t>
      </w:r>
      <w:r w:rsidRPr="00CB6419">
        <w:rPr>
          <w:rFonts w:ascii="Calibri" w:hAnsi="Calibri" w:cs="Calibri"/>
          <w:sz w:val="24"/>
          <w:szCs w:val="24"/>
        </w:rPr>
        <w:t xml:space="preserve">, </w:t>
      </w:r>
      <w:r w:rsidRPr="00CB6419">
        <w:rPr>
          <w:rFonts w:ascii="Calibri" w:hAnsi="Calibri" w:cs="Calibri"/>
          <w:b/>
          <w:bCs/>
          <w:sz w:val="24"/>
          <w:szCs w:val="24"/>
        </w:rPr>
        <w:t xml:space="preserve">Junior </w:t>
      </w:r>
      <w:proofErr w:type="spellStart"/>
      <w:r w:rsidRPr="00CB6419">
        <w:rPr>
          <w:rFonts w:ascii="Calibri" w:hAnsi="Calibri" w:cs="Calibri"/>
          <w:b/>
          <w:bCs/>
          <w:sz w:val="24"/>
          <w:szCs w:val="24"/>
        </w:rPr>
        <w:t>Achievement</w:t>
      </w:r>
      <w:proofErr w:type="spellEnd"/>
      <w:r w:rsidRPr="00CB6419">
        <w:rPr>
          <w:rFonts w:ascii="Calibri" w:hAnsi="Calibri" w:cs="Calibri"/>
          <w:b/>
          <w:bCs/>
          <w:sz w:val="24"/>
          <w:szCs w:val="24"/>
        </w:rPr>
        <w:t xml:space="preserve"> România</w:t>
      </w:r>
      <w:r w:rsidRPr="00CB6419">
        <w:rPr>
          <w:rFonts w:ascii="Calibri" w:hAnsi="Calibri" w:cs="Calibri"/>
          <w:sz w:val="24"/>
          <w:szCs w:val="24"/>
        </w:rPr>
        <w:t>.</w:t>
      </w:r>
    </w:p>
    <w:sectPr w:rsidR="004349C4" w:rsidRPr="00CB64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084CCB" w14:textId="77777777" w:rsidR="00A53AF6" w:rsidRDefault="00A53AF6" w:rsidP="0004287C">
      <w:pPr>
        <w:spacing w:after="0" w:line="240" w:lineRule="auto"/>
      </w:pPr>
      <w:r>
        <w:separator/>
      </w:r>
    </w:p>
  </w:endnote>
  <w:endnote w:type="continuationSeparator" w:id="0">
    <w:p w14:paraId="5D3A37D5" w14:textId="77777777" w:rsidR="00A53AF6" w:rsidRDefault="00A53AF6" w:rsidP="000428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7BB0C2" w14:textId="77777777" w:rsidR="00A53AF6" w:rsidRDefault="00A53AF6" w:rsidP="0004287C">
      <w:pPr>
        <w:spacing w:after="0" w:line="240" w:lineRule="auto"/>
      </w:pPr>
      <w:r>
        <w:separator/>
      </w:r>
    </w:p>
  </w:footnote>
  <w:footnote w:type="continuationSeparator" w:id="0">
    <w:p w14:paraId="05A30C8E" w14:textId="77777777" w:rsidR="00A53AF6" w:rsidRDefault="00A53AF6" w:rsidP="000428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417C4"/>
    <w:multiLevelType w:val="multilevel"/>
    <w:tmpl w:val="DC88F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1D2966"/>
    <w:multiLevelType w:val="multilevel"/>
    <w:tmpl w:val="C9EE2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0E39AF"/>
    <w:multiLevelType w:val="multilevel"/>
    <w:tmpl w:val="43F6C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EA1637"/>
    <w:multiLevelType w:val="multilevel"/>
    <w:tmpl w:val="F8A2F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4A548D"/>
    <w:multiLevelType w:val="multilevel"/>
    <w:tmpl w:val="D750C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1A58CB"/>
    <w:multiLevelType w:val="multilevel"/>
    <w:tmpl w:val="59C67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ED602C"/>
    <w:multiLevelType w:val="multilevel"/>
    <w:tmpl w:val="79761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212F59"/>
    <w:multiLevelType w:val="multilevel"/>
    <w:tmpl w:val="3E800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A940B12"/>
    <w:multiLevelType w:val="multilevel"/>
    <w:tmpl w:val="D8F6E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0B73E72"/>
    <w:multiLevelType w:val="multilevel"/>
    <w:tmpl w:val="C15C70C4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3E57999"/>
    <w:multiLevelType w:val="multilevel"/>
    <w:tmpl w:val="8B4A3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7602997">
    <w:abstractNumId w:val="0"/>
  </w:num>
  <w:num w:numId="2" w16cid:durableId="832376508">
    <w:abstractNumId w:val="3"/>
  </w:num>
  <w:num w:numId="3" w16cid:durableId="1784035932">
    <w:abstractNumId w:val="10"/>
  </w:num>
  <w:num w:numId="4" w16cid:durableId="1791701229">
    <w:abstractNumId w:val="4"/>
  </w:num>
  <w:num w:numId="5" w16cid:durableId="1199390805">
    <w:abstractNumId w:val="7"/>
  </w:num>
  <w:num w:numId="6" w16cid:durableId="1975745635">
    <w:abstractNumId w:val="6"/>
  </w:num>
  <w:num w:numId="7" w16cid:durableId="2068793208">
    <w:abstractNumId w:val="5"/>
  </w:num>
  <w:num w:numId="8" w16cid:durableId="923106751">
    <w:abstractNumId w:val="2"/>
  </w:num>
  <w:num w:numId="9" w16cid:durableId="1393045400">
    <w:abstractNumId w:val="9"/>
  </w:num>
  <w:num w:numId="10" w16cid:durableId="359555917">
    <w:abstractNumId w:val="1"/>
  </w:num>
  <w:num w:numId="11" w16cid:durableId="15050474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FEF"/>
    <w:rsid w:val="0004287C"/>
    <w:rsid w:val="0005104B"/>
    <w:rsid w:val="000641A4"/>
    <w:rsid w:val="00093D52"/>
    <w:rsid w:val="000E10B8"/>
    <w:rsid w:val="001077A2"/>
    <w:rsid w:val="001150E9"/>
    <w:rsid w:val="0012517A"/>
    <w:rsid w:val="0012708D"/>
    <w:rsid w:val="00152363"/>
    <w:rsid w:val="001832F6"/>
    <w:rsid w:val="001C4177"/>
    <w:rsid w:val="001C4B9C"/>
    <w:rsid w:val="001D5D50"/>
    <w:rsid w:val="001F320E"/>
    <w:rsid w:val="00202014"/>
    <w:rsid w:val="002126C5"/>
    <w:rsid w:val="00213856"/>
    <w:rsid w:val="002145BE"/>
    <w:rsid w:val="00216531"/>
    <w:rsid w:val="00235438"/>
    <w:rsid w:val="002354E1"/>
    <w:rsid w:val="002411BF"/>
    <w:rsid w:val="002524A3"/>
    <w:rsid w:val="00265E4A"/>
    <w:rsid w:val="002A4227"/>
    <w:rsid w:val="002B2A67"/>
    <w:rsid w:val="002C107B"/>
    <w:rsid w:val="002F2318"/>
    <w:rsid w:val="003477FC"/>
    <w:rsid w:val="003A692D"/>
    <w:rsid w:val="003E2038"/>
    <w:rsid w:val="003F28CF"/>
    <w:rsid w:val="00411E29"/>
    <w:rsid w:val="004349C4"/>
    <w:rsid w:val="00435059"/>
    <w:rsid w:val="00453BF9"/>
    <w:rsid w:val="00474733"/>
    <w:rsid w:val="004848FB"/>
    <w:rsid w:val="004A2F72"/>
    <w:rsid w:val="004A3158"/>
    <w:rsid w:val="004D5C75"/>
    <w:rsid w:val="005266ED"/>
    <w:rsid w:val="005676F7"/>
    <w:rsid w:val="005723BF"/>
    <w:rsid w:val="00595EB3"/>
    <w:rsid w:val="005A0A0C"/>
    <w:rsid w:val="005C19EB"/>
    <w:rsid w:val="005C2D9C"/>
    <w:rsid w:val="005C7AF5"/>
    <w:rsid w:val="005D4480"/>
    <w:rsid w:val="005E62B3"/>
    <w:rsid w:val="005E7AAA"/>
    <w:rsid w:val="005F3C9C"/>
    <w:rsid w:val="005F6D88"/>
    <w:rsid w:val="00657E27"/>
    <w:rsid w:val="006E78BA"/>
    <w:rsid w:val="006F75E5"/>
    <w:rsid w:val="007267F2"/>
    <w:rsid w:val="00756CF0"/>
    <w:rsid w:val="00760A21"/>
    <w:rsid w:val="00763C93"/>
    <w:rsid w:val="00765535"/>
    <w:rsid w:val="0079041A"/>
    <w:rsid w:val="007A0479"/>
    <w:rsid w:val="007A39FD"/>
    <w:rsid w:val="00806611"/>
    <w:rsid w:val="0082779E"/>
    <w:rsid w:val="00832905"/>
    <w:rsid w:val="00852F39"/>
    <w:rsid w:val="008670B4"/>
    <w:rsid w:val="00897F2D"/>
    <w:rsid w:val="008B220C"/>
    <w:rsid w:val="008B6D94"/>
    <w:rsid w:val="00925740"/>
    <w:rsid w:val="00926131"/>
    <w:rsid w:val="0094364D"/>
    <w:rsid w:val="00963F01"/>
    <w:rsid w:val="00966AF3"/>
    <w:rsid w:val="009A7F4E"/>
    <w:rsid w:val="009B503E"/>
    <w:rsid w:val="009C206A"/>
    <w:rsid w:val="009D1507"/>
    <w:rsid w:val="009E5BA5"/>
    <w:rsid w:val="009E7217"/>
    <w:rsid w:val="00A10EE6"/>
    <w:rsid w:val="00A30FEF"/>
    <w:rsid w:val="00A52D16"/>
    <w:rsid w:val="00A53AF6"/>
    <w:rsid w:val="00A875FC"/>
    <w:rsid w:val="00AC0866"/>
    <w:rsid w:val="00AD31B8"/>
    <w:rsid w:val="00AD51F0"/>
    <w:rsid w:val="00B035C5"/>
    <w:rsid w:val="00B03F26"/>
    <w:rsid w:val="00B33226"/>
    <w:rsid w:val="00B367CE"/>
    <w:rsid w:val="00B57975"/>
    <w:rsid w:val="00B7267C"/>
    <w:rsid w:val="00BA1689"/>
    <w:rsid w:val="00BC2B11"/>
    <w:rsid w:val="00BC494B"/>
    <w:rsid w:val="00BE097F"/>
    <w:rsid w:val="00BE3316"/>
    <w:rsid w:val="00BF39C4"/>
    <w:rsid w:val="00C2154D"/>
    <w:rsid w:val="00C2184C"/>
    <w:rsid w:val="00C22C4B"/>
    <w:rsid w:val="00C2525B"/>
    <w:rsid w:val="00C478CD"/>
    <w:rsid w:val="00C82A56"/>
    <w:rsid w:val="00CB22E9"/>
    <w:rsid w:val="00CB6419"/>
    <w:rsid w:val="00CD03CC"/>
    <w:rsid w:val="00CE08CF"/>
    <w:rsid w:val="00CF10E0"/>
    <w:rsid w:val="00D40889"/>
    <w:rsid w:val="00DC6FD7"/>
    <w:rsid w:val="00DD324D"/>
    <w:rsid w:val="00DD39CE"/>
    <w:rsid w:val="00DD505E"/>
    <w:rsid w:val="00DD6509"/>
    <w:rsid w:val="00E01D28"/>
    <w:rsid w:val="00E14EA1"/>
    <w:rsid w:val="00E157F4"/>
    <w:rsid w:val="00E758A7"/>
    <w:rsid w:val="00E77E86"/>
    <w:rsid w:val="00E8565E"/>
    <w:rsid w:val="00E9364D"/>
    <w:rsid w:val="00EB4C06"/>
    <w:rsid w:val="00EC6FDC"/>
    <w:rsid w:val="00EF403B"/>
    <w:rsid w:val="00EF442C"/>
    <w:rsid w:val="00F05B10"/>
    <w:rsid w:val="00F152DE"/>
    <w:rsid w:val="00F17628"/>
    <w:rsid w:val="00F267F6"/>
    <w:rsid w:val="00FA7B26"/>
    <w:rsid w:val="00FB6E53"/>
    <w:rsid w:val="00FC072F"/>
    <w:rsid w:val="00FC3EFC"/>
    <w:rsid w:val="00FC627C"/>
    <w:rsid w:val="00FD5459"/>
    <w:rsid w:val="00FD75DC"/>
    <w:rsid w:val="00FF24C3"/>
    <w:rsid w:val="00FF28C6"/>
    <w:rsid w:val="00FF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ABFC4"/>
  <w15:chartTrackingRefBased/>
  <w15:docId w15:val="{F0403BDD-5656-404D-8A61-CBFEF05CA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paragraph" w:styleId="Titlu1">
    <w:name w:val="heading 1"/>
    <w:basedOn w:val="Normal"/>
    <w:next w:val="Normal"/>
    <w:link w:val="Titlu1Caracter"/>
    <w:uiPriority w:val="9"/>
    <w:qFormat/>
    <w:rsid w:val="00A30F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A30F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A30F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A30F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A30F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A30F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A30F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A30F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A30F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A30FEF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ro-RO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A30FEF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o-RO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A30FEF"/>
    <w:rPr>
      <w:rFonts w:eastAsiaTheme="majorEastAsia" w:cstheme="majorBidi"/>
      <w:color w:val="0F4761" w:themeColor="accent1" w:themeShade="BF"/>
      <w:sz w:val="28"/>
      <w:szCs w:val="28"/>
      <w:lang w:val="ro-RO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A30FEF"/>
    <w:rPr>
      <w:rFonts w:eastAsiaTheme="majorEastAsia" w:cstheme="majorBidi"/>
      <w:i/>
      <w:iCs/>
      <w:color w:val="0F4761" w:themeColor="accent1" w:themeShade="BF"/>
      <w:lang w:val="ro-RO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A30FEF"/>
    <w:rPr>
      <w:rFonts w:eastAsiaTheme="majorEastAsia" w:cstheme="majorBidi"/>
      <w:color w:val="0F4761" w:themeColor="accent1" w:themeShade="BF"/>
      <w:lang w:val="ro-RO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A30FEF"/>
    <w:rPr>
      <w:rFonts w:eastAsiaTheme="majorEastAsia" w:cstheme="majorBidi"/>
      <w:i/>
      <w:iCs/>
      <w:color w:val="595959" w:themeColor="text1" w:themeTint="A6"/>
      <w:lang w:val="ro-RO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A30FEF"/>
    <w:rPr>
      <w:rFonts w:eastAsiaTheme="majorEastAsia" w:cstheme="majorBidi"/>
      <w:color w:val="595959" w:themeColor="text1" w:themeTint="A6"/>
      <w:lang w:val="ro-RO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A30FEF"/>
    <w:rPr>
      <w:rFonts w:eastAsiaTheme="majorEastAsia" w:cstheme="majorBidi"/>
      <w:i/>
      <w:iCs/>
      <w:color w:val="272727" w:themeColor="text1" w:themeTint="D8"/>
      <w:lang w:val="ro-RO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A30FEF"/>
    <w:rPr>
      <w:rFonts w:eastAsiaTheme="majorEastAsia" w:cstheme="majorBidi"/>
      <w:color w:val="272727" w:themeColor="text1" w:themeTint="D8"/>
      <w:lang w:val="ro-RO"/>
    </w:rPr>
  </w:style>
  <w:style w:type="paragraph" w:styleId="Titlu">
    <w:name w:val="Title"/>
    <w:basedOn w:val="Normal"/>
    <w:next w:val="Normal"/>
    <w:link w:val="TitluCaracter"/>
    <w:uiPriority w:val="10"/>
    <w:qFormat/>
    <w:rsid w:val="00A30F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30FEF"/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A30F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A30FEF"/>
    <w:rPr>
      <w:rFonts w:eastAsiaTheme="majorEastAsia" w:cstheme="majorBidi"/>
      <w:color w:val="595959" w:themeColor="text1" w:themeTint="A6"/>
      <w:spacing w:val="15"/>
      <w:sz w:val="28"/>
      <w:szCs w:val="28"/>
      <w:lang w:val="ro-RO"/>
    </w:rPr>
  </w:style>
  <w:style w:type="paragraph" w:styleId="Citat">
    <w:name w:val="Quote"/>
    <w:basedOn w:val="Normal"/>
    <w:next w:val="Normal"/>
    <w:link w:val="CitatCaracter"/>
    <w:uiPriority w:val="29"/>
    <w:qFormat/>
    <w:rsid w:val="00A30F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A30FEF"/>
    <w:rPr>
      <w:i/>
      <w:iCs/>
      <w:color w:val="404040" w:themeColor="text1" w:themeTint="BF"/>
      <w:lang w:val="ro-RO"/>
    </w:rPr>
  </w:style>
  <w:style w:type="paragraph" w:styleId="Listparagraf">
    <w:name w:val="List Paragraph"/>
    <w:basedOn w:val="Normal"/>
    <w:uiPriority w:val="34"/>
    <w:qFormat/>
    <w:rsid w:val="00A30FEF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A30FEF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A30F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A30FEF"/>
    <w:rPr>
      <w:i/>
      <w:iCs/>
      <w:color w:val="0F4761" w:themeColor="accent1" w:themeShade="BF"/>
      <w:lang w:val="ro-RO"/>
    </w:rPr>
  </w:style>
  <w:style w:type="character" w:styleId="Referireintens">
    <w:name w:val="Intense Reference"/>
    <w:basedOn w:val="Fontdeparagrafimplicit"/>
    <w:uiPriority w:val="32"/>
    <w:qFormat/>
    <w:rsid w:val="00A30FE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BE097F"/>
    <w:rPr>
      <w:color w:val="467886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BE097F"/>
    <w:rPr>
      <w:color w:val="605E5C"/>
      <w:shd w:val="clear" w:color="auto" w:fill="E1DFDD"/>
    </w:rPr>
  </w:style>
  <w:style w:type="paragraph" w:styleId="Antet">
    <w:name w:val="header"/>
    <w:basedOn w:val="Normal"/>
    <w:link w:val="AntetCaracter"/>
    <w:uiPriority w:val="99"/>
    <w:unhideWhenUsed/>
    <w:rsid w:val="000428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04287C"/>
    <w:rPr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0428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04287C"/>
    <w:rPr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5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8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0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9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84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4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</TotalTime>
  <Pages>1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Cojocaru</dc:creator>
  <cp:keywords/>
  <dc:description/>
  <cp:lastModifiedBy>IOAN MICLEA</cp:lastModifiedBy>
  <cp:revision>134</cp:revision>
  <dcterms:created xsi:type="dcterms:W3CDTF">2025-05-12T05:16:00Z</dcterms:created>
  <dcterms:modified xsi:type="dcterms:W3CDTF">2025-05-13T09:51:00Z</dcterms:modified>
</cp:coreProperties>
</file>