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24615" w14:textId="10E56DCA" w:rsidR="00C2154D" w:rsidRDefault="003C4A7C">
      <w:pPr>
        <w:rPr>
          <w:i/>
          <w:iCs/>
        </w:rPr>
      </w:pPr>
      <w:r w:rsidRPr="003C4A7C">
        <w:t xml:space="preserve">Nine </w:t>
      </w:r>
      <w:proofErr w:type="spellStart"/>
      <w:r>
        <w:t>un</w:t>
      </w:r>
      <w:r w:rsidRPr="003C4A7C">
        <w:t>iversity</w:t>
      </w:r>
      <w:proofErr w:type="spellEnd"/>
      <w:r w:rsidRPr="003C4A7C">
        <w:t xml:space="preserve"> </w:t>
      </w:r>
      <w:proofErr w:type="spellStart"/>
      <w:r>
        <w:t>m</w:t>
      </w:r>
      <w:r w:rsidRPr="003C4A7C">
        <w:t>useums</w:t>
      </w:r>
      <w:proofErr w:type="spellEnd"/>
      <w:r w:rsidRPr="003C4A7C">
        <w:t xml:space="preserve"> in Romania </w:t>
      </w:r>
      <w:proofErr w:type="spellStart"/>
      <w:r>
        <w:t>l</w:t>
      </w:r>
      <w:r w:rsidRPr="003C4A7C">
        <w:t>aunch</w:t>
      </w:r>
      <w:proofErr w:type="spellEnd"/>
      <w:r w:rsidRPr="003C4A7C">
        <w:t xml:space="preserve"> </w:t>
      </w:r>
      <w:proofErr w:type="spellStart"/>
      <w:r w:rsidRPr="003C4A7C">
        <w:t>the</w:t>
      </w:r>
      <w:proofErr w:type="spellEnd"/>
      <w:r w:rsidRPr="003C4A7C">
        <w:t xml:space="preserve"> Digital </w:t>
      </w:r>
      <w:proofErr w:type="spellStart"/>
      <w:r w:rsidRPr="003C4A7C">
        <w:t>Exhibition</w:t>
      </w:r>
      <w:proofErr w:type="spellEnd"/>
      <w:r>
        <w:t xml:space="preserve"> ”Valori mai puțin cunoscute. Din patrimoniul Muzeelor Universitare Românești” (</w:t>
      </w:r>
      <w:proofErr w:type="spellStart"/>
      <w:r w:rsidRPr="003C4A7C">
        <w:rPr>
          <w:i/>
          <w:iCs/>
        </w:rPr>
        <w:t>Lesser-Known</w:t>
      </w:r>
      <w:proofErr w:type="spellEnd"/>
      <w:r w:rsidRPr="003C4A7C">
        <w:rPr>
          <w:i/>
          <w:iCs/>
        </w:rPr>
        <w:t xml:space="preserve"> </w:t>
      </w:r>
      <w:proofErr w:type="spellStart"/>
      <w:r w:rsidRPr="003C4A7C">
        <w:rPr>
          <w:i/>
          <w:iCs/>
        </w:rPr>
        <w:t>Treasures</w:t>
      </w:r>
      <w:proofErr w:type="spellEnd"/>
      <w:r w:rsidRPr="003C4A7C">
        <w:rPr>
          <w:i/>
          <w:iCs/>
        </w:rPr>
        <w:t xml:space="preserve">: </w:t>
      </w:r>
      <w:proofErr w:type="spellStart"/>
      <w:r w:rsidRPr="003C4A7C">
        <w:rPr>
          <w:i/>
          <w:iCs/>
        </w:rPr>
        <w:t>From</w:t>
      </w:r>
      <w:proofErr w:type="spellEnd"/>
      <w:r w:rsidRPr="003C4A7C">
        <w:rPr>
          <w:i/>
          <w:iCs/>
        </w:rPr>
        <w:t xml:space="preserve"> </w:t>
      </w:r>
      <w:proofErr w:type="spellStart"/>
      <w:r w:rsidRPr="003C4A7C">
        <w:rPr>
          <w:i/>
          <w:iCs/>
        </w:rPr>
        <w:t>the</w:t>
      </w:r>
      <w:proofErr w:type="spellEnd"/>
      <w:r w:rsidRPr="003C4A7C">
        <w:rPr>
          <w:i/>
          <w:iCs/>
        </w:rPr>
        <w:t xml:space="preserve"> </w:t>
      </w:r>
      <w:proofErr w:type="spellStart"/>
      <w:r w:rsidRPr="003C4A7C">
        <w:rPr>
          <w:i/>
          <w:iCs/>
        </w:rPr>
        <w:t>Heritage</w:t>
      </w:r>
      <w:proofErr w:type="spellEnd"/>
      <w:r w:rsidRPr="003C4A7C">
        <w:rPr>
          <w:i/>
          <w:iCs/>
        </w:rPr>
        <w:t xml:space="preserve"> of Romanian University </w:t>
      </w:r>
      <w:proofErr w:type="spellStart"/>
      <w:r w:rsidRPr="003C4A7C">
        <w:rPr>
          <w:i/>
          <w:iCs/>
        </w:rPr>
        <w:t>Museums</w:t>
      </w:r>
      <w:proofErr w:type="spellEnd"/>
      <w:r w:rsidRPr="003C4A7C">
        <w:rPr>
          <w:i/>
          <w:iCs/>
        </w:rPr>
        <w:t>)</w:t>
      </w:r>
    </w:p>
    <w:p w14:paraId="56C78D78" w14:textId="77777777" w:rsidR="003C4A7C" w:rsidRDefault="003C4A7C">
      <w:pPr>
        <w:rPr>
          <w:i/>
          <w:iCs/>
        </w:rPr>
      </w:pPr>
    </w:p>
    <w:p w14:paraId="30B89561" w14:textId="022469FA" w:rsidR="003C4A7C" w:rsidRDefault="00545D65" w:rsidP="00545D65">
      <w:pPr>
        <w:jc w:val="both"/>
      </w:pPr>
      <w:r w:rsidRPr="00545D65">
        <w:t xml:space="preserve">In an </w:t>
      </w:r>
      <w:proofErr w:type="spellStart"/>
      <w:r w:rsidRPr="00545D65">
        <w:t>effort</w:t>
      </w:r>
      <w:proofErr w:type="spellEnd"/>
      <w:r w:rsidRPr="00545D65">
        <w:t xml:space="preserve"> </w:t>
      </w:r>
      <w:proofErr w:type="spellStart"/>
      <w:r w:rsidRPr="00545D65">
        <w:t>to</w:t>
      </w:r>
      <w:proofErr w:type="spellEnd"/>
      <w:r w:rsidRPr="00545D65">
        <w:t xml:space="preserve"> play a more active role in </w:t>
      </w:r>
      <w:proofErr w:type="spellStart"/>
      <w:r w:rsidRPr="00545D65">
        <w:t>education</w:t>
      </w:r>
      <w:proofErr w:type="spellEnd"/>
      <w:r w:rsidRPr="00545D65">
        <w:t xml:space="preserve"> </w:t>
      </w:r>
      <w:proofErr w:type="spellStart"/>
      <w:r w:rsidRPr="00545D65">
        <w:t>and</w:t>
      </w:r>
      <w:proofErr w:type="spellEnd"/>
      <w:r w:rsidRPr="00545D65">
        <w:t xml:space="preserve"> </w:t>
      </w:r>
      <w:proofErr w:type="spellStart"/>
      <w:r w:rsidRPr="00545D65">
        <w:t>culture</w:t>
      </w:r>
      <w:proofErr w:type="spellEnd"/>
      <w:r w:rsidRPr="00545D65">
        <w:t xml:space="preserve">,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Museum</w:t>
      </w:r>
      <w:proofErr w:type="spellEnd"/>
      <w:r w:rsidRPr="00545D65">
        <w:t xml:space="preserve"> of </w:t>
      </w:r>
      <w:proofErr w:type="spellStart"/>
      <w:r w:rsidRPr="00545D65">
        <w:t>the</w:t>
      </w:r>
      <w:proofErr w:type="spellEnd"/>
      <w:r w:rsidRPr="00545D65">
        <w:t xml:space="preserve"> University of </w:t>
      </w:r>
      <w:proofErr w:type="spellStart"/>
      <w:r w:rsidRPr="00545D65">
        <w:t>Bucharest</w:t>
      </w:r>
      <w:proofErr w:type="spellEnd"/>
      <w:r w:rsidRPr="00545D65">
        <w:t xml:space="preserve">,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Museum</w:t>
      </w:r>
      <w:proofErr w:type="spellEnd"/>
      <w:r w:rsidRPr="00545D65">
        <w:t xml:space="preserve"> of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Bucharest</w:t>
      </w:r>
      <w:proofErr w:type="spellEnd"/>
      <w:r w:rsidRPr="00545D65">
        <w:t xml:space="preserve"> University of Economic Studies,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Museum</w:t>
      </w:r>
      <w:proofErr w:type="spellEnd"/>
      <w:r w:rsidRPr="00545D65">
        <w:t xml:space="preserve"> of </w:t>
      </w:r>
      <w:proofErr w:type="spellStart"/>
      <w:r w:rsidRPr="00545D65">
        <w:t>the</w:t>
      </w:r>
      <w:proofErr w:type="spellEnd"/>
      <w:r w:rsidRPr="00545D65">
        <w:t xml:space="preserve"> National University of </w:t>
      </w:r>
      <w:proofErr w:type="spellStart"/>
      <w:r w:rsidRPr="00545D65">
        <w:t>Physical</w:t>
      </w:r>
      <w:proofErr w:type="spellEnd"/>
      <w:r w:rsidRPr="00545D65">
        <w:t xml:space="preserve"> </w:t>
      </w:r>
      <w:proofErr w:type="spellStart"/>
      <w:r w:rsidRPr="00545D65">
        <w:t>Education</w:t>
      </w:r>
      <w:proofErr w:type="spellEnd"/>
      <w:r w:rsidRPr="00545D65">
        <w:t xml:space="preserve"> </w:t>
      </w:r>
      <w:proofErr w:type="spellStart"/>
      <w:r w:rsidRPr="00545D65">
        <w:t>and</w:t>
      </w:r>
      <w:proofErr w:type="spellEnd"/>
      <w:r w:rsidRPr="00545D65">
        <w:t xml:space="preserve"> Sport in </w:t>
      </w:r>
      <w:proofErr w:type="spellStart"/>
      <w:r w:rsidRPr="00545D65">
        <w:t>Bucharest</w:t>
      </w:r>
      <w:proofErr w:type="spellEnd"/>
      <w:r w:rsidRPr="00545D65">
        <w:t xml:space="preserve">,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Exhibition</w:t>
      </w:r>
      <w:proofErr w:type="spellEnd"/>
      <w:r w:rsidRPr="00545D65">
        <w:t xml:space="preserve"> </w:t>
      </w:r>
      <w:proofErr w:type="spellStart"/>
      <w:r w:rsidRPr="00545D65">
        <w:t>and</w:t>
      </w:r>
      <w:proofErr w:type="spellEnd"/>
      <w:r w:rsidRPr="00545D65">
        <w:t xml:space="preserve"> </w:t>
      </w:r>
      <w:proofErr w:type="spellStart"/>
      <w:r w:rsidRPr="00545D65">
        <w:t>Documentation</w:t>
      </w:r>
      <w:proofErr w:type="spellEnd"/>
      <w:r w:rsidRPr="00545D65">
        <w:t xml:space="preserve"> Center of </w:t>
      </w:r>
      <w:proofErr w:type="spellStart"/>
      <w:r w:rsidRPr="00545D65">
        <w:t>the</w:t>
      </w:r>
      <w:proofErr w:type="spellEnd"/>
      <w:r w:rsidRPr="00545D65">
        <w:t xml:space="preserve"> “Ion Mincu” University of </w:t>
      </w:r>
      <w:proofErr w:type="spellStart"/>
      <w:r w:rsidRPr="00545D65">
        <w:t>Architecture</w:t>
      </w:r>
      <w:proofErr w:type="spellEnd"/>
      <w:r w:rsidRPr="00545D65">
        <w:t xml:space="preserve"> </w:t>
      </w:r>
      <w:proofErr w:type="spellStart"/>
      <w:r w:rsidRPr="00545D65">
        <w:t>and</w:t>
      </w:r>
      <w:proofErr w:type="spellEnd"/>
      <w:r w:rsidRPr="00545D65">
        <w:t xml:space="preserve"> Urbanism in </w:t>
      </w:r>
      <w:proofErr w:type="spellStart"/>
      <w:r w:rsidRPr="00545D65">
        <w:t>Bucharest</w:t>
      </w:r>
      <w:proofErr w:type="spellEnd"/>
      <w:r w:rsidRPr="00545D65">
        <w:t xml:space="preserve"> (</w:t>
      </w:r>
      <w:proofErr w:type="spellStart"/>
      <w:r w:rsidRPr="00545D65">
        <w:t>Museum</w:t>
      </w:r>
      <w:proofErr w:type="spellEnd"/>
      <w:r w:rsidRPr="00545D65">
        <w:t xml:space="preserve"> of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School</w:t>
      </w:r>
      <w:proofErr w:type="spellEnd"/>
      <w:r w:rsidRPr="00545D65">
        <w:t xml:space="preserve"> of </w:t>
      </w:r>
      <w:proofErr w:type="spellStart"/>
      <w:r w:rsidRPr="00545D65">
        <w:t>Architecture</w:t>
      </w:r>
      <w:proofErr w:type="spellEnd"/>
      <w:r w:rsidRPr="00545D65">
        <w:t xml:space="preserve">),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Museum</w:t>
      </w:r>
      <w:proofErr w:type="spellEnd"/>
      <w:r w:rsidRPr="00545D65">
        <w:t xml:space="preserve"> of </w:t>
      </w:r>
      <w:proofErr w:type="spellStart"/>
      <w:r w:rsidRPr="00545D65">
        <w:t>the</w:t>
      </w:r>
      <w:proofErr w:type="spellEnd"/>
      <w:r w:rsidRPr="00545D65">
        <w:t xml:space="preserve"> “Politehnica” University of </w:t>
      </w:r>
      <w:proofErr w:type="spellStart"/>
      <w:r w:rsidRPr="00545D65">
        <w:t>Bucharest</w:t>
      </w:r>
      <w:proofErr w:type="spellEnd"/>
      <w:r w:rsidRPr="00545D65">
        <w:t xml:space="preserve">,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Museum</w:t>
      </w:r>
      <w:proofErr w:type="spellEnd"/>
      <w:r w:rsidRPr="00545D65">
        <w:t xml:space="preserve"> of </w:t>
      </w:r>
      <w:proofErr w:type="spellStart"/>
      <w:r w:rsidRPr="00545D65">
        <w:t>the</w:t>
      </w:r>
      <w:proofErr w:type="spellEnd"/>
      <w:r w:rsidRPr="00545D65">
        <w:t xml:space="preserve"> Cluj Medical </w:t>
      </w:r>
      <w:proofErr w:type="spellStart"/>
      <w:r w:rsidRPr="00545D65">
        <w:t>School</w:t>
      </w:r>
      <w:proofErr w:type="spellEnd"/>
      <w:r w:rsidRPr="00545D65">
        <w:t xml:space="preserve">,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History</w:t>
      </w:r>
      <w:proofErr w:type="spellEnd"/>
      <w:r w:rsidRPr="00545D65">
        <w:t xml:space="preserve"> </w:t>
      </w:r>
      <w:proofErr w:type="spellStart"/>
      <w:r w:rsidRPr="00545D65">
        <w:t>Museum</w:t>
      </w:r>
      <w:proofErr w:type="spellEnd"/>
      <w:r w:rsidRPr="00545D65">
        <w:t xml:space="preserve"> of “Babeș-Bolyai” University in Cluj-Napoca,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Museum</w:t>
      </w:r>
      <w:proofErr w:type="spellEnd"/>
      <w:r w:rsidRPr="00545D65">
        <w:t xml:space="preserve"> of “Alexandru Ioan Cuza” University in Iași, </w:t>
      </w:r>
      <w:proofErr w:type="spellStart"/>
      <w:r w:rsidRPr="00545D65">
        <w:t>and</w:t>
      </w:r>
      <w:proofErr w:type="spellEnd"/>
      <w:r w:rsidRPr="00545D65">
        <w:t xml:space="preserve">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Museum</w:t>
      </w:r>
      <w:proofErr w:type="spellEnd"/>
      <w:r w:rsidRPr="00545D65">
        <w:t xml:space="preserve"> of “George Emil Palade” University in Târgu Mureș </w:t>
      </w:r>
      <w:proofErr w:type="spellStart"/>
      <w:r w:rsidRPr="00545D65">
        <w:t>have</w:t>
      </w:r>
      <w:proofErr w:type="spellEnd"/>
      <w:r w:rsidRPr="00545D65">
        <w:t xml:space="preserve"> </w:t>
      </w:r>
      <w:proofErr w:type="spellStart"/>
      <w:r w:rsidRPr="00545D65">
        <w:t>formally</w:t>
      </w:r>
      <w:proofErr w:type="spellEnd"/>
      <w:r w:rsidRPr="00545D65">
        <w:t xml:space="preserve"> </w:t>
      </w:r>
      <w:proofErr w:type="spellStart"/>
      <w:r w:rsidRPr="00545D65">
        <w:t>laid</w:t>
      </w:r>
      <w:proofErr w:type="spellEnd"/>
      <w:r w:rsidRPr="00545D65">
        <w:t xml:space="preserve">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groundwork</w:t>
      </w:r>
      <w:proofErr w:type="spellEnd"/>
      <w:r w:rsidRPr="00545D65">
        <w:t xml:space="preserve"> for a </w:t>
      </w:r>
      <w:proofErr w:type="spellStart"/>
      <w:r w:rsidRPr="00545D65">
        <w:t>network</w:t>
      </w:r>
      <w:proofErr w:type="spellEnd"/>
      <w:r w:rsidRPr="00545D65">
        <w:t xml:space="preserve"> of </w:t>
      </w:r>
      <w:proofErr w:type="spellStart"/>
      <w:r w:rsidRPr="00545D65">
        <w:t>nine</w:t>
      </w:r>
      <w:proofErr w:type="spellEnd"/>
      <w:r w:rsidRPr="00545D65">
        <w:t xml:space="preserve"> Romanian </w:t>
      </w:r>
      <w:proofErr w:type="spellStart"/>
      <w:r w:rsidRPr="00545D65">
        <w:t>university</w:t>
      </w:r>
      <w:proofErr w:type="spellEnd"/>
      <w:r w:rsidRPr="00545D65">
        <w:t xml:space="preserve"> </w:t>
      </w:r>
      <w:proofErr w:type="spellStart"/>
      <w:r w:rsidRPr="00545D65">
        <w:t>museums</w:t>
      </w:r>
      <w:proofErr w:type="spellEnd"/>
      <w:r w:rsidRPr="00545D65">
        <w:t>.</w:t>
      </w:r>
    </w:p>
    <w:p w14:paraId="238EEE9D" w14:textId="33FE457D" w:rsidR="00545D65" w:rsidRPr="00A31A19" w:rsidRDefault="00545D65" w:rsidP="00A31A19">
      <w:pPr>
        <w:jc w:val="both"/>
        <w:rPr>
          <w:i/>
          <w:iCs/>
        </w:rPr>
      </w:pPr>
      <w:r w:rsidRPr="00545D65">
        <w:t xml:space="preserve">The </w:t>
      </w:r>
      <w:proofErr w:type="spellStart"/>
      <w:r w:rsidRPr="00545D65">
        <w:t>first</w:t>
      </w:r>
      <w:proofErr w:type="spellEnd"/>
      <w:r w:rsidRPr="00545D65">
        <w:t xml:space="preserve"> </w:t>
      </w:r>
      <w:proofErr w:type="spellStart"/>
      <w:r w:rsidRPr="00545D65">
        <w:t>joint</w:t>
      </w:r>
      <w:proofErr w:type="spellEnd"/>
      <w:r w:rsidRPr="00545D65">
        <w:t xml:space="preserve"> </w:t>
      </w:r>
      <w:proofErr w:type="spellStart"/>
      <w:r w:rsidRPr="00545D65">
        <w:t>initiative</w:t>
      </w:r>
      <w:proofErr w:type="spellEnd"/>
      <w:r w:rsidRPr="00545D65">
        <w:t xml:space="preserve"> of </w:t>
      </w:r>
      <w:proofErr w:type="spellStart"/>
      <w:r w:rsidRPr="00545D65">
        <w:t>this</w:t>
      </w:r>
      <w:proofErr w:type="spellEnd"/>
      <w:r w:rsidRPr="00545D65">
        <w:t xml:space="preserve"> </w:t>
      </w:r>
      <w:proofErr w:type="spellStart"/>
      <w:r w:rsidRPr="00545D65">
        <w:t>alliance</w:t>
      </w:r>
      <w:proofErr w:type="spellEnd"/>
      <w:r w:rsidRPr="00545D65">
        <w:t xml:space="preserve">—led </w:t>
      </w:r>
      <w:proofErr w:type="spellStart"/>
      <w:r w:rsidRPr="00545D65">
        <w:t>by</w:t>
      </w:r>
      <w:proofErr w:type="spellEnd"/>
      <w:r w:rsidRPr="00545D65">
        <w:t xml:space="preserve">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Museum</w:t>
      </w:r>
      <w:proofErr w:type="spellEnd"/>
      <w:r w:rsidRPr="00545D65">
        <w:t xml:space="preserve"> of </w:t>
      </w:r>
      <w:proofErr w:type="spellStart"/>
      <w:r w:rsidRPr="00545D65">
        <w:t>the</w:t>
      </w:r>
      <w:proofErr w:type="spellEnd"/>
      <w:r w:rsidRPr="00545D65">
        <w:t xml:space="preserve"> University of </w:t>
      </w:r>
      <w:proofErr w:type="spellStart"/>
      <w:r w:rsidRPr="00545D65">
        <w:t>Bucharest</w:t>
      </w:r>
      <w:proofErr w:type="spellEnd"/>
      <w:r w:rsidRPr="00545D65">
        <w:t>—</w:t>
      </w:r>
      <w:proofErr w:type="spellStart"/>
      <w:r w:rsidRPr="00545D65">
        <w:t>is</w:t>
      </w:r>
      <w:proofErr w:type="spellEnd"/>
      <w:r w:rsidRPr="00545D65">
        <w:t xml:space="preserve">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launch</w:t>
      </w:r>
      <w:proofErr w:type="spellEnd"/>
      <w:r w:rsidRPr="00545D65">
        <w:t xml:space="preserve"> of </w:t>
      </w:r>
      <w:proofErr w:type="spellStart"/>
      <w:r w:rsidRPr="00545D65">
        <w:t>the</w:t>
      </w:r>
      <w:proofErr w:type="spellEnd"/>
      <w:r w:rsidRPr="00545D65">
        <w:t xml:space="preserve"> digital </w:t>
      </w:r>
      <w:proofErr w:type="spellStart"/>
      <w:r w:rsidRPr="00545D65">
        <w:t>exhibition</w:t>
      </w:r>
      <w:proofErr w:type="spellEnd"/>
      <w:r w:rsidR="00A31A19">
        <w:t xml:space="preserve"> </w:t>
      </w:r>
      <w:r w:rsidR="00A31A19">
        <w:t>”Valori mai puțin cunoscute. Din patrimoniul Muzeelor</w:t>
      </w:r>
      <w:r w:rsidR="00A31A19">
        <w:t xml:space="preserve"> </w:t>
      </w:r>
      <w:r w:rsidR="00A31A19">
        <w:t>Universitare Românești” (</w:t>
      </w:r>
      <w:proofErr w:type="spellStart"/>
      <w:r w:rsidR="00A31A19" w:rsidRPr="003C4A7C">
        <w:rPr>
          <w:i/>
          <w:iCs/>
        </w:rPr>
        <w:t>Lesser-Known</w:t>
      </w:r>
      <w:proofErr w:type="spellEnd"/>
      <w:r w:rsidR="00A31A19" w:rsidRPr="003C4A7C">
        <w:rPr>
          <w:i/>
          <w:iCs/>
        </w:rPr>
        <w:t xml:space="preserve"> </w:t>
      </w:r>
      <w:proofErr w:type="spellStart"/>
      <w:r w:rsidR="00A31A19" w:rsidRPr="003C4A7C">
        <w:rPr>
          <w:i/>
          <w:iCs/>
        </w:rPr>
        <w:t>Treasures</w:t>
      </w:r>
      <w:proofErr w:type="spellEnd"/>
      <w:r w:rsidR="00A31A19" w:rsidRPr="003C4A7C">
        <w:rPr>
          <w:i/>
          <w:iCs/>
        </w:rPr>
        <w:t xml:space="preserve">: </w:t>
      </w:r>
      <w:proofErr w:type="spellStart"/>
      <w:r w:rsidR="00A31A19" w:rsidRPr="003C4A7C">
        <w:rPr>
          <w:i/>
          <w:iCs/>
        </w:rPr>
        <w:t>From</w:t>
      </w:r>
      <w:proofErr w:type="spellEnd"/>
      <w:r w:rsidR="00A31A19" w:rsidRPr="003C4A7C">
        <w:rPr>
          <w:i/>
          <w:iCs/>
        </w:rPr>
        <w:t xml:space="preserve"> </w:t>
      </w:r>
      <w:proofErr w:type="spellStart"/>
      <w:r w:rsidR="00A31A19" w:rsidRPr="003C4A7C">
        <w:rPr>
          <w:i/>
          <w:iCs/>
        </w:rPr>
        <w:t>the</w:t>
      </w:r>
      <w:proofErr w:type="spellEnd"/>
      <w:r w:rsidR="00A31A19" w:rsidRPr="003C4A7C">
        <w:rPr>
          <w:i/>
          <w:iCs/>
        </w:rPr>
        <w:t xml:space="preserve"> </w:t>
      </w:r>
      <w:proofErr w:type="spellStart"/>
      <w:r w:rsidR="00A31A19" w:rsidRPr="003C4A7C">
        <w:rPr>
          <w:i/>
          <w:iCs/>
        </w:rPr>
        <w:t>Heritage</w:t>
      </w:r>
      <w:proofErr w:type="spellEnd"/>
      <w:r w:rsidR="00A31A19" w:rsidRPr="003C4A7C">
        <w:rPr>
          <w:i/>
          <w:iCs/>
        </w:rPr>
        <w:t xml:space="preserve"> of Romanian University </w:t>
      </w:r>
      <w:proofErr w:type="spellStart"/>
      <w:r w:rsidR="00A31A19" w:rsidRPr="003C4A7C">
        <w:rPr>
          <w:i/>
          <w:iCs/>
        </w:rPr>
        <w:t>Museums</w:t>
      </w:r>
      <w:proofErr w:type="spellEnd"/>
      <w:r w:rsidR="00A31A19" w:rsidRPr="003C4A7C">
        <w:rPr>
          <w:i/>
          <w:iCs/>
        </w:rPr>
        <w:t>)</w:t>
      </w:r>
      <w:r w:rsidR="00A31A19">
        <w:rPr>
          <w:i/>
          <w:iCs/>
        </w:rPr>
        <w:t xml:space="preserve">. </w:t>
      </w:r>
      <w:proofErr w:type="spellStart"/>
      <w:r w:rsidRPr="00545D65">
        <w:t>Released</w:t>
      </w:r>
      <w:proofErr w:type="spellEnd"/>
      <w:r w:rsidRPr="00545D65">
        <w:t xml:space="preserve"> on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occasion</w:t>
      </w:r>
      <w:proofErr w:type="spellEnd"/>
      <w:r w:rsidRPr="00545D65">
        <w:t xml:space="preserve"> of </w:t>
      </w:r>
      <w:proofErr w:type="spellStart"/>
      <w:r w:rsidRPr="00545D65">
        <w:t>the</w:t>
      </w:r>
      <w:proofErr w:type="spellEnd"/>
      <w:r w:rsidRPr="00545D65">
        <w:t xml:space="preserve"> 2025 </w:t>
      </w:r>
      <w:proofErr w:type="spellStart"/>
      <w:r w:rsidRPr="00545D65">
        <w:t>Night</w:t>
      </w:r>
      <w:proofErr w:type="spellEnd"/>
      <w:r w:rsidRPr="00545D65">
        <w:t xml:space="preserve"> of </w:t>
      </w:r>
      <w:proofErr w:type="spellStart"/>
      <w:r w:rsidRPr="00545D65">
        <w:t>Museums</w:t>
      </w:r>
      <w:proofErr w:type="spellEnd"/>
      <w:r w:rsidRPr="00545D65">
        <w:t xml:space="preserve">,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exhibition</w:t>
      </w:r>
      <w:proofErr w:type="spellEnd"/>
      <w:r w:rsidRPr="00545D65">
        <w:t xml:space="preserve"> </w:t>
      </w:r>
      <w:proofErr w:type="spellStart"/>
      <w:r w:rsidRPr="00545D65">
        <w:t>marks</w:t>
      </w:r>
      <w:proofErr w:type="spellEnd"/>
      <w:r w:rsidRPr="00545D65">
        <w:t xml:space="preserve"> an important step </w:t>
      </w:r>
      <w:proofErr w:type="spellStart"/>
      <w:r w:rsidRPr="00545D65">
        <w:t>toward</w:t>
      </w:r>
      <w:proofErr w:type="spellEnd"/>
      <w:r w:rsidRPr="00545D65">
        <w:t xml:space="preserve"> </w:t>
      </w:r>
      <w:proofErr w:type="spellStart"/>
      <w:r w:rsidRPr="00545D65">
        <w:t>increasing</w:t>
      </w:r>
      <w:proofErr w:type="spellEnd"/>
      <w:r w:rsidRPr="00545D65">
        <w:t xml:space="preserve">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visibility</w:t>
      </w:r>
      <w:proofErr w:type="spellEnd"/>
      <w:r w:rsidRPr="00545D65">
        <w:t xml:space="preserve"> </w:t>
      </w:r>
      <w:proofErr w:type="spellStart"/>
      <w:r w:rsidRPr="00545D65">
        <w:t>and</w:t>
      </w:r>
      <w:proofErr w:type="spellEnd"/>
      <w:r w:rsidRPr="00545D65">
        <w:t xml:space="preserve"> </w:t>
      </w:r>
      <w:proofErr w:type="spellStart"/>
      <w:r w:rsidRPr="00545D65">
        <w:t>recognition</w:t>
      </w:r>
      <w:proofErr w:type="spellEnd"/>
      <w:r w:rsidRPr="00545D65">
        <w:t xml:space="preserve"> of </w:t>
      </w:r>
      <w:proofErr w:type="spellStart"/>
      <w:r w:rsidRPr="00545D65">
        <w:t>university</w:t>
      </w:r>
      <w:proofErr w:type="spellEnd"/>
      <w:r w:rsidRPr="00545D65">
        <w:t xml:space="preserve"> </w:t>
      </w:r>
      <w:proofErr w:type="spellStart"/>
      <w:r w:rsidRPr="00545D65">
        <w:t>heritage</w:t>
      </w:r>
      <w:proofErr w:type="spellEnd"/>
      <w:r w:rsidRPr="00545D65">
        <w:t xml:space="preserve"> as a distinct </w:t>
      </w:r>
      <w:proofErr w:type="spellStart"/>
      <w:r w:rsidRPr="00545D65">
        <w:t>and</w:t>
      </w:r>
      <w:proofErr w:type="spellEnd"/>
      <w:r w:rsidRPr="00545D65">
        <w:t xml:space="preserve"> </w:t>
      </w:r>
      <w:proofErr w:type="spellStart"/>
      <w:r w:rsidRPr="00545D65">
        <w:t>culturally</w:t>
      </w:r>
      <w:proofErr w:type="spellEnd"/>
      <w:r w:rsidRPr="00545D65">
        <w:t xml:space="preserve"> </w:t>
      </w:r>
      <w:proofErr w:type="spellStart"/>
      <w:r w:rsidRPr="00545D65">
        <w:t>significant</w:t>
      </w:r>
      <w:proofErr w:type="spellEnd"/>
      <w:r w:rsidRPr="00545D65">
        <w:t xml:space="preserve"> </w:t>
      </w:r>
      <w:proofErr w:type="spellStart"/>
      <w:r w:rsidRPr="00545D65">
        <w:t>form</w:t>
      </w:r>
      <w:proofErr w:type="spellEnd"/>
      <w:r w:rsidRPr="00545D65">
        <w:t xml:space="preserve"> of </w:t>
      </w:r>
      <w:proofErr w:type="spellStart"/>
      <w:r w:rsidRPr="00545D65">
        <w:t>heritage</w:t>
      </w:r>
      <w:proofErr w:type="spellEnd"/>
      <w:r w:rsidRPr="00545D65">
        <w:t xml:space="preserve">. It </w:t>
      </w:r>
      <w:proofErr w:type="spellStart"/>
      <w:r w:rsidRPr="00545D65">
        <w:t>also</w:t>
      </w:r>
      <w:proofErr w:type="spellEnd"/>
      <w:r w:rsidRPr="00545D65">
        <w:t xml:space="preserve"> </w:t>
      </w:r>
      <w:proofErr w:type="spellStart"/>
      <w:r w:rsidRPr="00545D65">
        <w:t>highlights</w:t>
      </w:r>
      <w:proofErr w:type="spellEnd"/>
      <w:r w:rsidRPr="00545D65">
        <w:t xml:space="preserve"> </w:t>
      </w:r>
      <w:proofErr w:type="spellStart"/>
      <w:r w:rsidRPr="00545D65">
        <w:t>the</w:t>
      </w:r>
      <w:proofErr w:type="spellEnd"/>
      <w:r w:rsidRPr="00545D65">
        <w:t xml:space="preserve"> role of </w:t>
      </w:r>
      <w:proofErr w:type="spellStart"/>
      <w:r w:rsidRPr="00545D65">
        <w:t>university</w:t>
      </w:r>
      <w:proofErr w:type="spellEnd"/>
      <w:r w:rsidRPr="00545D65">
        <w:t xml:space="preserve"> </w:t>
      </w:r>
      <w:proofErr w:type="spellStart"/>
      <w:r w:rsidRPr="00545D65">
        <w:t>museums</w:t>
      </w:r>
      <w:proofErr w:type="spellEnd"/>
      <w:r w:rsidRPr="00545D65">
        <w:t xml:space="preserve"> as a </w:t>
      </w:r>
      <w:proofErr w:type="spellStart"/>
      <w:r w:rsidRPr="00545D65">
        <w:t>unique</w:t>
      </w:r>
      <w:proofErr w:type="spellEnd"/>
      <w:r w:rsidRPr="00545D65">
        <w:t xml:space="preserve"> </w:t>
      </w:r>
      <w:proofErr w:type="spellStart"/>
      <w:r w:rsidRPr="00545D65">
        <w:t>type</w:t>
      </w:r>
      <w:proofErr w:type="spellEnd"/>
      <w:r w:rsidRPr="00545D65">
        <w:t xml:space="preserve"> of </w:t>
      </w:r>
      <w:proofErr w:type="spellStart"/>
      <w:r w:rsidRPr="00545D65">
        <w:t>museum</w:t>
      </w:r>
      <w:proofErr w:type="spellEnd"/>
      <w:r w:rsidRPr="00545D65">
        <w:t xml:space="preserve"> </w:t>
      </w:r>
      <w:proofErr w:type="spellStart"/>
      <w:r w:rsidRPr="00545D65">
        <w:t>institution</w:t>
      </w:r>
      <w:proofErr w:type="spellEnd"/>
      <w:r w:rsidRPr="00545D65">
        <w:t xml:space="preserve">. The </w:t>
      </w:r>
      <w:proofErr w:type="spellStart"/>
      <w:r w:rsidRPr="00545D65">
        <w:t>exhibition</w:t>
      </w:r>
      <w:proofErr w:type="spellEnd"/>
      <w:r w:rsidRPr="00545D65">
        <w:t xml:space="preserve"> </w:t>
      </w:r>
      <w:proofErr w:type="spellStart"/>
      <w:r w:rsidRPr="00545D65">
        <w:t>premiered</w:t>
      </w:r>
      <w:proofErr w:type="spellEnd"/>
      <w:r w:rsidRPr="00545D65">
        <w:t xml:space="preserve"> on </w:t>
      </w:r>
      <w:proofErr w:type="spellStart"/>
      <w:r w:rsidRPr="00545D65">
        <w:t>the</w:t>
      </w:r>
      <w:proofErr w:type="spellEnd"/>
      <w:r w:rsidRPr="00545D65">
        <w:t xml:space="preserve"> </w:t>
      </w:r>
      <w:proofErr w:type="spellStart"/>
      <w:r w:rsidRPr="00545D65">
        <w:t>websites</w:t>
      </w:r>
      <w:proofErr w:type="spellEnd"/>
      <w:r w:rsidRPr="00545D65">
        <w:t xml:space="preserve"> of </w:t>
      </w:r>
      <w:proofErr w:type="spellStart"/>
      <w:r w:rsidRPr="00545D65">
        <w:t>all</w:t>
      </w:r>
      <w:proofErr w:type="spellEnd"/>
      <w:r w:rsidRPr="00545D65">
        <w:t xml:space="preserve"> </w:t>
      </w:r>
      <w:proofErr w:type="spellStart"/>
      <w:r w:rsidRPr="00545D65">
        <w:t>nine</w:t>
      </w:r>
      <w:proofErr w:type="spellEnd"/>
      <w:r w:rsidRPr="00545D65">
        <w:t xml:space="preserve"> </w:t>
      </w:r>
      <w:proofErr w:type="spellStart"/>
      <w:r w:rsidRPr="00545D65">
        <w:t>participating</w:t>
      </w:r>
      <w:proofErr w:type="spellEnd"/>
      <w:r w:rsidRPr="00545D65">
        <w:t xml:space="preserve"> </w:t>
      </w:r>
      <w:proofErr w:type="spellStart"/>
      <w:r w:rsidRPr="00545D65">
        <w:t>museums</w:t>
      </w:r>
      <w:proofErr w:type="spellEnd"/>
      <w:r w:rsidRPr="00545D65">
        <w:t xml:space="preserve"> on </w:t>
      </w:r>
      <w:proofErr w:type="spellStart"/>
      <w:r w:rsidRPr="00545D65">
        <w:t>Saturday</w:t>
      </w:r>
      <w:proofErr w:type="spellEnd"/>
      <w:r w:rsidRPr="00545D65">
        <w:t>, May 17, 2025, at 12:00 PM.</w:t>
      </w:r>
    </w:p>
    <w:p w14:paraId="1526834B" w14:textId="77777777" w:rsidR="00A31A19" w:rsidRPr="00A31A19" w:rsidRDefault="00A31A19" w:rsidP="00A31A19">
      <w:pPr>
        <w:jc w:val="both"/>
        <w:rPr>
          <w:lang w:val="en-GB"/>
        </w:rPr>
      </w:pPr>
      <w:r w:rsidRPr="00A31A19">
        <w:rPr>
          <w:lang w:val="en-GB"/>
        </w:rPr>
        <w:t>Through this collaborative project, the nine university museums aim to bring the history and traditions of Romanian higher education institutions closer to the public, creating a bridge between academia and society. The initiative serves as a dynamic platform for cultural, democratic, artistic, scientific, athletic, technological, and, above all, civic education.</w:t>
      </w:r>
    </w:p>
    <w:p w14:paraId="0187A22D" w14:textId="77777777" w:rsidR="00A31A19" w:rsidRPr="00A31A19" w:rsidRDefault="00A31A19" w:rsidP="00A31A19">
      <w:pPr>
        <w:jc w:val="both"/>
        <w:rPr>
          <w:lang w:val="en-GB"/>
        </w:rPr>
      </w:pPr>
      <w:r w:rsidRPr="00A31A19">
        <w:rPr>
          <w:lang w:val="en-GB"/>
        </w:rPr>
        <w:t xml:space="preserve">The idea of forming an Association of Romanian University Museums </w:t>
      </w:r>
      <w:proofErr w:type="gramStart"/>
      <w:r w:rsidRPr="00A31A19">
        <w:rPr>
          <w:lang w:val="en-GB"/>
        </w:rPr>
        <w:t>dates back to</w:t>
      </w:r>
      <w:proofErr w:type="gramEnd"/>
      <w:r w:rsidRPr="00A31A19">
        <w:rPr>
          <w:lang w:val="en-GB"/>
        </w:rPr>
        <w:t xml:space="preserve"> 2017, when it was first proposed by the University of Bucharest as part of the </w:t>
      </w:r>
      <w:proofErr w:type="spellStart"/>
      <w:r w:rsidRPr="00A31A19">
        <w:rPr>
          <w:lang w:val="en-GB"/>
        </w:rPr>
        <w:t>Universitaria</w:t>
      </w:r>
      <w:proofErr w:type="spellEnd"/>
      <w:r w:rsidRPr="00A31A19">
        <w:rPr>
          <w:lang w:val="en-GB"/>
        </w:rPr>
        <w:t xml:space="preserve"> Consortium. Later, the invitation was extended to other university museums across the country. Today’s exhibition marks the first collaborative curatorial effort and is intended as a strong message—to raise awareness and a sense of responsibility regarding the cultural values preserved by these university museums.</w:t>
      </w:r>
    </w:p>
    <w:p w14:paraId="4F2B63C0" w14:textId="77777777" w:rsidR="00A31A19" w:rsidRPr="00A31A19" w:rsidRDefault="00A31A19" w:rsidP="00545D65">
      <w:pPr>
        <w:jc w:val="both"/>
        <w:rPr>
          <w:lang w:val="en-GB"/>
        </w:rPr>
      </w:pPr>
    </w:p>
    <w:sectPr w:rsidR="00A31A19" w:rsidRPr="00A31A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9C2"/>
    <w:rsid w:val="000639C2"/>
    <w:rsid w:val="003C4A7C"/>
    <w:rsid w:val="00435059"/>
    <w:rsid w:val="00545D65"/>
    <w:rsid w:val="009A7F4E"/>
    <w:rsid w:val="00A31A19"/>
    <w:rsid w:val="00A52D16"/>
    <w:rsid w:val="00A71B50"/>
    <w:rsid w:val="00BC2B11"/>
    <w:rsid w:val="00C2154D"/>
    <w:rsid w:val="00CB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E4AEB"/>
  <w15:chartTrackingRefBased/>
  <w15:docId w15:val="{454F5B36-2EC6-41DC-BBE4-EAAD9DBA4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39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39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39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39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39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39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39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39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39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39C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39C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39C2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39C2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39C2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39C2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39C2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39C2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39C2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0639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39C2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39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39C2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0639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39C2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0639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39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39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39C2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0639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1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5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382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Daria Cojocaru</cp:lastModifiedBy>
  <cp:revision>4</cp:revision>
  <dcterms:created xsi:type="dcterms:W3CDTF">2025-05-21T04:53:00Z</dcterms:created>
  <dcterms:modified xsi:type="dcterms:W3CDTF">2025-05-21T04:56:00Z</dcterms:modified>
</cp:coreProperties>
</file>