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730B95" w14:textId="77777777" w:rsidR="002C08D8" w:rsidRDefault="002C08D8" w:rsidP="002C08D8">
      <w:pPr>
        <w:pStyle w:val="NormalWeb"/>
        <w:spacing w:before="0" w:beforeAutospacing="0" w:after="120" w:afterAutospacing="0" w:line="276" w:lineRule="auto"/>
        <w:jc w:val="center"/>
        <w:rPr>
          <w:rStyle w:val="Strong"/>
          <w:rFonts w:eastAsiaTheme="majorEastAsia"/>
        </w:rPr>
      </w:pPr>
      <w:r>
        <w:rPr>
          <w:rStyle w:val="Strong"/>
          <w:rFonts w:eastAsiaTheme="majorEastAsia"/>
        </w:rPr>
        <w:t xml:space="preserve">Universitatea din București lansează, </w:t>
      </w:r>
      <w:r w:rsidRPr="00AE1EF5">
        <w:rPr>
          <w:b/>
          <w:bCs/>
        </w:rPr>
        <w:t>prin Fundația ,,Virtute et Sapientia</w:t>
      </w:r>
      <w:r>
        <w:t xml:space="preserve">”, </w:t>
      </w:r>
      <w:r>
        <w:rPr>
          <w:rStyle w:val="Strong"/>
          <w:rFonts w:eastAsiaTheme="majorEastAsia"/>
        </w:rPr>
        <w:t>o nouă ediție a Programului UB SEED – Sprijin Educațional pentru Elevii Defavorizați</w:t>
      </w:r>
    </w:p>
    <w:p w14:paraId="1B8DC349" w14:textId="77777777" w:rsidR="003B50E5" w:rsidRPr="00200CE5" w:rsidRDefault="003B50E5" w:rsidP="002C08D8">
      <w:pPr>
        <w:spacing w:after="8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7A8CDAA" w14:textId="2B5CB08D" w:rsidR="002C08D8" w:rsidRDefault="003B50E5" w:rsidP="002C08D8">
      <w:pPr>
        <w:pStyle w:val="NormalWeb"/>
        <w:spacing w:before="0" w:beforeAutospacing="0" w:after="120" w:afterAutospacing="0" w:line="276" w:lineRule="auto"/>
        <w:jc w:val="both"/>
      </w:pPr>
      <w:r>
        <w:t xml:space="preserve">Universitatea din București </w:t>
      </w:r>
      <w:r w:rsidR="002C08D8">
        <w:t xml:space="preserve">lansează, prin Fundația ,,Virtute et Sapientia”, </w:t>
      </w:r>
      <w:r w:rsidR="002C08D8" w:rsidRPr="00F61E63">
        <w:rPr>
          <w:b/>
          <w:bCs/>
        </w:rPr>
        <w:t>ediția din 2025 a</w:t>
      </w:r>
      <w:r w:rsidR="002C08D8">
        <w:t xml:space="preserve"> </w:t>
      </w:r>
      <w:r w:rsidR="002C08D8" w:rsidRPr="001E4E5A">
        <w:rPr>
          <w:b/>
          <w:bCs/>
        </w:rPr>
        <w:t xml:space="preserve">Programului </w:t>
      </w:r>
      <w:r w:rsidR="002C08D8" w:rsidRPr="00EF33A9">
        <w:rPr>
          <w:b/>
          <w:bCs/>
          <w:i/>
          <w:iCs/>
        </w:rPr>
        <w:t>UB SEED – Sprijin Educațional pentru Elevii Defavorizați</w:t>
      </w:r>
      <w:r w:rsidR="002C08D8">
        <w:t>, u</w:t>
      </w:r>
      <w:r w:rsidR="002C08D8" w:rsidRPr="00C01768">
        <w:t>n demers educațional care sprijină elevii din familii cu venituri reduse, ale căror condiții socio-economice le limitează potențialul academic, oferindu-le suport pentru promovarea primului examen important</w:t>
      </w:r>
      <w:r w:rsidR="002C08D8">
        <w:t xml:space="preserve"> din parcursul lor școlar</w:t>
      </w:r>
      <w:r w:rsidR="002C08D8" w:rsidRPr="00C01768">
        <w:t xml:space="preserve"> – Evaluarea Națională</w:t>
      </w:r>
      <w:r w:rsidR="002C08D8">
        <w:t>.</w:t>
      </w:r>
    </w:p>
    <w:p w14:paraId="023CD860" w14:textId="3A88A9A7" w:rsidR="002253FF" w:rsidRDefault="00F711EF" w:rsidP="002C08D8">
      <w:pPr>
        <w:pStyle w:val="NormalWeb"/>
        <w:spacing w:before="0" w:beforeAutospacing="0" w:after="120" w:afterAutospacing="0" w:line="276" w:lineRule="auto"/>
        <w:jc w:val="both"/>
      </w:pPr>
      <w:r>
        <w:t>P</w:t>
      </w:r>
      <w:r w:rsidR="002C08D8">
        <w:t>rogramul se adresează elevilor de gimnaziu din clasa a VII-a</w:t>
      </w:r>
      <w:r w:rsidR="00DF76BA">
        <w:t xml:space="preserve"> care, odată selectați, </w:t>
      </w:r>
      <w:r w:rsidR="002C08D8">
        <w:t xml:space="preserve">vor fi sprijiniți pe o perioadă de cinci ani școlari, începând cu clasa a VIII-a până la finalizarea liceului, </w:t>
      </w:r>
      <w:r w:rsidR="002C08D8" w:rsidRPr="004D6360">
        <w:t>pentru a-</w:t>
      </w:r>
      <w:r w:rsidR="001C5299">
        <w:t>și continua studiile și a progresa în parcursul educațional.</w:t>
      </w:r>
      <w:r w:rsidR="001C5299">
        <w:rPr>
          <w:b/>
          <w:bCs/>
        </w:rPr>
        <w:t xml:space="preserve"> </w:t>
      </w:r>
      <w:r w:rsidR="00BE7D69">
        <w:t>De-a lungul</w:t>
      </w:r>
      <w:r w:rsidR="002253FF" w:rsidRPr="006B694B">
        <w:t xml:space="preserve"> clasei a VIII-a, profesori</w:t>
      </w:r>
      <w:r w:rsidR="002253FF">
        <w:t xml:space="preserve"> și stu</w:t>
      </w:r>
      <w:r w:rsidR="002253FF" w:rsidRPr="006B694B">
        <w:t>denți din cadrul Universității din București</w:t>
      </w:r>
      <w:r w:rsidR="00C5010D">
        <w:t>, dar și diverși profesioniști în varii domenii</w:t>
      </w:r>
      <w:r w:rsidR="002253FF" w:rsidRPr="006B694B">
        <w:t xml:space="preserve"> vor susține online cursuri de pregătire la matematică și limba română,</w:t>
      </w:r>
      <w:r w:rsidR="00C5010D">
        <w:t xml:space="preserve"> mentorat individual, activități de dezvoltare personală, evenimente de formare și socializare, precum și sprijin material sau financiar</w:t>
      </w:r>
      <w:r w:rsidR="00ED08CB">
        <w:t xml:space="preserve"> </w:t>
      </w:r>
      <w:r w:rsidR="00C5010D">
        <w:t xml:space="preserve">în funcție de nevoile specifice </w:t>
      </w:r>
      <w:r w:rsidR="00BE7D69">
        <w:t>fiecărui elev.</w:t>
      </w:r>
    </w:p>
    <w:p w14:paraId="2D70D240" w14:textId="2CCC1AA9" w:rsidR="002C08D8" w:rsidRDefault="002C08D8" w:rsidP="002C08D8">
      <w:pPr>
        <w:pStyle w:val="NormalWeb"/>
        <w:spacing w:before="0" w:beforeAutospacing="0" w:after="120" w:afterAutospacing="0" w:line="276" w:lineRule="auto"/>
        <w:jc w:val="both"/>
      </w:pPr>
      <w:r w:rsidRPr="00EF33A9">
        <w:rPr>
          <w:b/>
          <w:bCs/>
        </w:rPr>
        <w:t>UB SEED</w:t>
      </w:r>
      <w:r w:rsidRPr="003856D3">
        <w:rPr>
          <w:b/>
          <w:bCs/>
        </w:rPr>
        <w:t xml:space="preserve"> </w:t>
      </w:r>
      <w:r>
        <w:t>e</w:t>
      </w:r>
      <w:r w:rsidRPr="00804F10">
        <w:t xml:space="preserve">vidențiază </w:t>
      </w:r>
      <w:r w:rsidR="00C5010D">
        <w:t xml:space="preserve">astfel </w:t>
      </w:r>
      <w:r w:rsidRPr="00804F10">
        <w:t>angajamentul Universității din București</w:t>
      </w:r>
      <w:r w:rsidR="001C5299">
        <w:t xml:space="preserve"> de a se implica în viața comunității,</w:t>
      </w:r>
      <w:r w:rsidR="004D19AD">
        <w:t xml:space="preserve"> în mod particular în reducerea inechităților educaționale din comunitățile dezavantajate, prin</w:t>
      </w:r>
      <w:r w:rsidR="00574191">
        <w:t xml:space="preserve"> </w:t>
      </w:r>
      <w:r w:rsidRPr="00804F10">
        <w:t>sprijinirea elevilor proveniți din medii defavorizate</w:t>
      </w:r>
      <w:r w:rsidR="00DA5924">
        <w:t>.</w:t>
      </w:r>
      <w:r>
        <w:t xml:space="preserve"> La patru ani de la lansare, </w:t>
      </w:r>
      <w:r w:rsidR="00D455D4" w:rsidRPr="00D455D4">
        <w:t>programul se află anul acesta la a patra serie de elevi beneficiari</w:t>
      </w:r>
      <w:r w:rsidR="00ED08CB">
        <w:t>, venind</w:t>
      </w:r>
      <w:r w:rsidR="00A618FC">
        <w:t xml:space="preserve"> în sprijinul a </w:t>
      </w:r>
      <w:r w:rsidR="00A618FC" w:rsidRPr="00A618FC">
        <w:rPr>
          <w:b/>
          <w:bCs/>
        </w:rPr>
        <w:t>peste</w:t>
      </w:r>
      <w:r w:rsidRPr="00A92D1D">
        <w:t xml:space="preserve"> </w:t>
      </w:r>
      <w:r w:rsidRPr="00A92D1D">
        <w:rPr>
          <w:b/>
          <w:bCs/>
        </w:rPr>
        <w:t>100 de elevi din 20 de județe</w:t>
      </w:r>
      <w:r>
        <w:t xml:space="preserve">. </w:t>
      </w:r>
      <w:r w:rsidR="00ED08CB">
        <w:t>Ei</w:t>
      </w:r>
      <w:r>
        <w:t xml:space="preserve"> au participat</w:t>
      </w:r>
      <w:r w:rsidR="00B76E14">
        <w:t>, în acest timp,</w:t>
      </w:r>
      <w:r>
        <w:t xml:space="preserve"> la </w:t>
      </w:r>
      <w:r w:rsidR="00B76E14">
        <w:t xml:space="preserve">cursuri online de pregătire pentru Evaluarea Națională, la </w:t>
      </w:r>
      <w:r>
        <w:t>ateliere de orientare în carieră și autocunoaștere, au fost ghidați de mentori pregătiți în cadrul Centrului de Învățare al Universității din București și au primit</w:t>
      </w:r>
      <w:r w:rsidR="001D52D9">
        <w:t xml:space="preserve"> diverse</w:t>
      </w:r>
      <w:r>
        <w:t xml:space="preserve"> echipamente școlare, laptopuri și cărți</w:t>
      </w:r>
      <w:r w:rsidR="00ED08CB">
        <w:t>. Totodată, programul s-a dovedit un succes: l</w:t>
      </w:r>
      <w:r>
        <w:t xml:space="preserve">a </w:t>
      </w:r>
      <w:r w:rsidR="00D455D4">
        <w:t>E</w:t>
      </w:r>
      <w:r>
        <w:t>valuare</w:t>
      </w:r>
      <w:r w:rsidR="00D455D4">
        <w:t>a</w:t>
      </w:r>
      <w:r>
        <w:t xml:space="preserve"> Națională din 2024, 35% dintre elevii SEED </w:t>
      </w:r>
      <w:r w:rsidR="00410D9F">
        <w:t xml:space="preserve">de clasa a VII-a </w:t>
      </w:r>
      <w:r>
        <w:t>au obținut medii peste 8.</w:t>
      </w:r>
    </w:p>
    <w:p w14:paraId="5C3EABE1" w14:textId="2D278DC7" w:rsidR="002C08D8" w:rsidRDefault="00ED08CB" w:rsidP="002C08D8">
      <w:pPr>
        <w:pStyle w:val="NormalWeb"/>
        <w:spacing w:before="0" w:beforeAutospacing="0" w:after="120" w:afterAutospacing="0" w:line="276" w:lineRule="auto"/>
        <w:jc w:val="both"/>
      </w:pPr>
      <w:r>
        <w:t>Pentru a putea beneficia de sprijin</w:t>
      </w:r>
      <w:r w:rsidR="00330009">
        <w:t>,</w:t>
      </w:r>
      <w:r>
        <w:t xml:space="preserve"> elevii trebuie să îndeplinească următoarele</w:t>
      </w:r>
      <w:r w:rsidR="00330009">
        <w:t xml:space="preserve"> condiții de eligibilitate: </w:t>
      </w:r>
      <w:r w:rsidR="002C08D8">
        <w:t xml:space="preserve">trebuie să provină din familii ale căror venituri nete lunare pe membru de familie nu depășesc 50% din salariul minim net pe economie (1.287 </w:t>
      </w:r>
      <w:r>
        <w:t xml:space="preserve">de </w:t>
      </w:r>
      <w:r w:rsidR="002C08D8">
        <w:t>lei / membru de familie)</w:t>
      </w:r>
      <w:r w:rsidR="00330009">
        <w:t>,</w:t>
      </w:r>
      <w:r w:rsidR="002C08D8">
        <w:t xml:space="preserve"> să fi obținut </w:t>
      </w:r>
      <w:r w:rsidR="009C4D50">
        <w:t xml:space="preserve">atât </w:t>
      </w:r>
      <w:r w:rsidR="002C08D8">
        <w:t xml:space="preserve">o medie generală de minimum 7 </w:t>
      </w:r>
      <w:r w:rsidR="001E6A4D">
        <w:t>la sfârșitul</w:t>
      </w:r>
      <w:r w:rsidR="002C08D8">
        <w:t xml:space="preserve"> clas</w:t>
      </w:r>
      <w:r w:rsidR="001E6A4D">
        <w:t>ei</w:t>
      </w:r>
      <w:r w:rsidR="002C08D8">
        <w:t xml:space="preserve"> a VII-a</w:t>
      </w:r>
      <w:r w:rsidR="001E6A4D">
        <w:t xml:space="preserve">, </w:t>
      </w:r>
      <w:r w:rsidR="009C4D50">
        <w:t>cât și</w:t>
      </w:r>
      <w:r w:rsidR="001E6A4D">
        <w:t xml:space="preserve"> medii de</w:t>
      </w:r>
      <w:r w:rsidR="002C08D8">
        <w:t xml:space="preserve"> minimum 8 </w:t>
      </w:r>
      <w:r w:rsidR="001E6A4D">
        <w:t>la</w:t>
      </w:r>
      <w:r w:rsidR="002C08D8">
        <w:t xml:space="preserve"> disciplinele</w:t>
      </w:r>
      <w:r w:rsidR="001E6A4D">
        <w:t xml:space="preserve"> de examen –</w:t>
      </w:r>
      <w:r w:rsidR="002C08D8">
        <w:t xml:space="preserve"> „Matematică” și „Limba și literatura română”. </w:t>
      </w:r>
      <w:r w:rsidR="00626A2C">
        <w:t xml:space="preserve">Pentru această nouă generație, programul SEED se adresează elevilor din județele </w:t>
      </w:r>
      <w:r w:rsidR="00626A2C" w:rsidRPr="00626A2C">
        <w:t>Tulcea, Constanța, Brăila, Ialomița, Călăraşi, Giurgiu, Ilfov, Prahova, Dâmbovița, Teleorman, Argeş, Olt, Vâlcea, Gorj, Dolj</w:t>
      </w:r>
      <w:r>
        <w:t xml:space="preserve"> și</w:t>
      </w:r>
      <w:r w:rsidR="00626A2C" w:rsidRPr="00626A2C">
        <w:t xml:space="preserve"> Mehedinți.</w:t>
      </w:r>
    </w:p>
    <w:p w14:paraId="2A887521" w14:textId="778B09F5" w:rsidR="002C08D8" w:rsidRDefault="002C08D8" w:rsidP="00A5311D">
      <w:pPr>
        <w:pStyle w:val="NormalWeb"/>
        <w:spacing w:before="0" w:beforeAutospacing="0" w:after="120" w:afterAutospacing="0" w:line="276" w:lineRule="auto"/>
        <w:jc w:val="both"/>
      </w:pPr>
      <w:r>
        <w:t xml:space="preserve">Înscrierea în programul </w:t>
      </w:r>
      <w:r w:rsidRPr="00EF33A9">
        <w:rPr>
          <w:b/>
          <w:bCs/>
        </w:rPr>
        <w:t>UB SEED</w:t>
      </w:r>
      <w:r>
        <w:t xml:space="preserve"> se desfășoară online în perioada 9 </w:t>
      </w:r>
      <w:r w:rsidR="00DA5924">
        <w:t>iunie</w:t>
      </w:r>
      <w:r w:rsidR="00E82479">
        <w:t xml:space="preserve"> </w:t>
      </w:r>
      <w:r>
        <w:t xml:space="preserve">– </w:t>
      </w:r>
      <w:r w:rsidR="00DA5924">
        <w:t>15</w:t>
      </w:r>
      <w:r>
        <w:t xml:space="preserve"> iu</w:t>
      </w:r>
      <w:r w:rsidR="00DA5924">
        <w:t>lie</w:t>
      </w:r>
      <w:r>
        <w:t xml:space="preserve"> 2025 și va fi urmată de selecția dosarelor</w:t>
      </w:r>
      <w:r w:rsidR="0010050C">
        <w:t xml:space="preserve"> </w:t>
      </w:r>
      <w:r>
        <w:t>și</w:t>
      </w:r>
      <w:r w:rsidR="00733515">
        <w:t xml:space="preserve"> susținerea</w:t>
      </w:r>
      <w:r>
        <w:t xml:space="preserve"> interviurilor, iar rezultatele finale vor fi afișate în data de 1</w:t>
      </w:r>
      <w:r w:rsidR="00EE3399">
        <w:t>4</w:t>
      </w:r>
      <w:r>
        <w:t xml:space="preserve"> </w:t>
      </w:r>
      <w:r w:rsidR="00EE3399">
        <w:t>august</w:t>
      </w:r>
      <w:r w:rsidR="00ED08CB">
        <w:t xml:space="preserve"> 2025.</w:t>
      </w:r>
    </w:p>
    <w:p w14:paraId="500241E3" w14:textId="77777777" w:rsidR="002C08D8" w:rsidRPr="0098352A" w:rsidRDefault="002C08D8" w:rsidP="002C08D8">
      <w:pPr>
        <w:pStyle w:val="NormalWeb"/>
        <w:spacing w:before="0" w:beforeAutospacing="0" w:after="120" w:afterAutospacing="0" w:line="276" w:lineRule="auto"/>
        <w:jc w:val="both"/>
      </w:pPr>
      <w:r>
        <w:t xml:space="preserve">Mai multe detalii cu privire la programul </w:t>
      </w:r>
      <w:r w:rsidRPr="00B70D4A">
        <w:rPr>
          <w:b/>
          <w:bCs/>
        </w:rPr>
        <w:t xml:space="preserve">UB SEED </w:t>
      </w:r>
      <w:r>
        <w:rPr>
          <w:b/>
          <w:bCs/>
        </w:rPr>
        <w:t xml:space="preserve">inițiat de </w:t>
      </w:r>
      <w:r w:rsidRPr="00B70D4A">
        <w:rPr>
          <w:b/>
          <w:bCs/>
        </w:rPr>
        <w:t>Fundați</w:t>
      </w:r>
      <w:r>
        <w:rPr>
          <w:b/>
          <w:bCs/>
        </w:rPr>
        <w:t>a</w:t>
      </w:r>
      <w:r w:rsidRPr="00B70D4A">
        <w:rPr>
          <w:b/>
          <w:bCs/>
        </w:rPr>
        <w:t xml:space="preserve"> „Virtute et Sapientia” a Universității din București</w:t>
      </w:r>
      <w:r>
        <w:t xml:space="preserve"> sunt disponibile </w:t>
      </w:r>
      <w:hyperlink r:id="rId10" w:history="1">
        <w:r w:rsidRPr="00FE2736">
          <w:rPr>
            <w:rStyle w:val="Hyperlink"/>
            <w:b/>
            <w:bCs/>
          </w:rPr>
          <w:t>aici</w:t>
        </w:r>
      </w:hyperlink>
      <w:r>
        <w:t>.</w:t>
      </w:r>
    </w:p>
    <w:p w14:paraId="3E36A933" w14:textId="1DEDCD9E" w:rsidR="00112F1E" w:rsidRPr="00200CE5" w:rsidRDefault="00401A09" w:rsidP="002C08D8">
      <w:pPr>
        <w:spacing w:after="8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</w:p>
    <w:sectPr w:rsidR="00112F1E" w:rsidRPr="00200CE5" w:rsidSect="00141AEE">
      <w:headerReference w:type="even" r:id="rId11"/>
      <w:headerReference w:type="first" r:id="rId12"/>
      <w:pgSz w:w="11900" w:h="16840"/>
      <w:pgMar w:top="751" w:right="1440" w:bottom="170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DC930" w14:textId="77777777" w:rsidR="00363608" w:rsidRDefault="00363608" w:rsidP="005342E2">
      <w:pPr>
        <w:spacing w:after="0" w:line="240" w:lineRule="auto"/>
      </w:pPr>
      <w:r>
        <w:separator/>
      </w:r>
    </w:p>
  </w:endnote>
  <w:endnote w:type="continuationSeparator" w:id="0">
    <w:p w14:paraId="4113FDDA" w14:textId="77777777" w:rsidR="00363608" w:rsidRDefault="00363608" w:rsidP="00534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CF28F1" w14:textId="77777777" w:rsidR="00363608" w:rsidRDefault="00363608" w:rsidP="005342E2">
      <w:pPr>
        <w:spacing w:after="0" w:line="240" w:lineRule="auto"/>
      </w:pPr>
      <w:r>
        <w:separator/>
      </w:r>
    </w:p>
  </w:footnote>
  <w:footnote w:type="continuationSeparator" w:id="0">
    <w:p w14:paraId="6340FB07" w14:textId="77777777" w:rsidR="00363608" w:rsidRDefault="00363608" w:rsidP="00534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F49F8" w14:textId="77777777" w:rsidR="005342E2" w:rsidRDefault="00363608">
    <w:pPr>
      <w:pStyle w:val="Header"/>
    </w:pPr>
    <w:r>
      <w:rPr>
        <w:noProof/>
        <w:lang w:val="en-GB" w:eastAsia="en-GB"/>
      </w:rPr>
      <w:pict w14:anchorId="095E763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595.2pt;height:841.9pt;z-index:-2516577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risoare oficiala aniversare 160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24EB38" w14:textId="77777777" w:rsidR="005342E2" w:rsidRDefault="00363608">
    <w:pPr>
      <w:pStyle w:val="Header"/>
    </w:pPr>
    <w:r>
      <w:rPr>
        <w:noProof/>
        <w:lang w:val="en-GB" w:eastAsia="en-GB"/>
      </w:rPr>
      <w:pict w14:anchorId="1ADA7E3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595.2pt;height:841.9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risoare oficiala aniversare 160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42E2"/>
    <w:rsid w:val="00015632"/>
    <w:rsid w:val="000158EC"/>
    <w:rsid w:val="000306C7"/>
    <w:rsid w:val="00033CE6"/>
    <w:rsid w:val="000360AE"/>
    <w:rsid w:val="000406A2"/>
    <w:rsid w:val="00041C00"/>
    <w:rsid w:val="00062388"/>
    <w:rsid w:val="00086F18"/>
    <w:rsid w:val="000B419F"/>
    <w:rsid w:val="000C3429"/>
    <w:rsid w:val="000C3BB1"/>
    <w:rsid w:val="000D6D79"/>
    <w:rsid w:val="0010050C"/>
    <w:rsid w:val="0010540B"/>
    <w:rsid w:val="00112F1E"/>
    <w:rsid w:val="001173D5"/>
    <w:rsid w:val="00131515"/>
    <w:rsid w:val="00141AEE"/>
    <w:rsid w:val="001930C7"/>
    <w:rsid w:val="001C5299"/>
    <w:rsid w:val="001C6709"/>
    <w:rsid w:val="001C7B21"/>
    <w:rsid w:val="001D52D9"/>
    <w:rsid w:val="001E6A4D"/>
    <w:rsid w:val="001F7DCE"/>
    <w:rsid w:val="00200CE5"/>
    <w:rsid w:val="00204F6F"/>
    <w:rsid w:val="002157F5"/>
    <w:rsid w:val="00220E96"/>
    <w:rsid w:val="002253FF"/>
    <w:rsid w:val="00253544"/>
    <w:rsid w:val="00263717"/>
    <w:rsid w:val="00266E46"/>
    <w:rsid w:val="00276FAD"/>
    <w:rsid w:val="002962A8"/>
    <w:rsid w:val="002A7A8D"/>
    <w:rsid w:val="002B648A"/>
    <w:rsid w:val="002C01A0"/>
    <w:rsid w:val="002C08D8"/>
    <w:rsid w:val="003028F8"/>
    <w:rsid w:val="00304186"/>
    <w:rsid w:val="00322212"/>
    <w:rsid w:val="0032455D"/>
    <w:rsid w:val="00330009"/>
    <w:rsid w:val="00332F7A"/>
    <w:rsid w:val="00335569"/>
    <w:rsid w:val="0034078A"/>
    <w:rsid w:val="00341A3D"/>
    <w:rsid w:val="003575C6"/>
    <w:rsid w:val="00363608"/>
    <w:rsid w:val="00367EA5"/>
    <w:rsid w:val="00392337"/>
    <w:rsid w:val="003943BD"/>
    <w:rsid w:val="003A3EFC"/>
    <w:rsid w:val="003A7458"/>
    <w:rsid w:val="003B50E5"/>
    <w:rsid w:val="003B64FC"/>
    <w:rsid w:val="003C0D65"/>
    <w:rsid w:val="003D4F3E"/>
    <w:rsid w:val="00401A09"/>
    <w:rsid w:val="0040236B"/>
    <w:rsid w:val="00410D9F"/>
    <w:rsid w:val="00421C94"/>
    <w:rsid w:val="00425E4D"/>
    <w:rsid w:val="00464CD1"/>
    <w:rsid w:val="00472363"/>
    <w:rsid w:val="00481949"/>
    <w:rsid w:val="00496E21"/>
    <w:rsid w:val="00497FAE"/>
    <w:rsid w:val="004A4F8A"/>
    <w:rsid w:val="004B0CD2"/>
    <w:rsid w:val="004B5CAC"/>
    <w:rsid w:val="004B66D0"/>
    <w:rsid w:val="004D19AD"/>
    <w:rsid w:val="004D4E59"/>
    <w:rsid w:val="004E04EE"/>
    <w:rsid w:val="004E2E81"/>
    <w:rsid w:val="004F356D"/>
    <w:rsid w:val="004F7B0C"/>
    <w:rsid w:val="005026E5"/>
    <w:rsid w:val="00515252"/>
    <w:rsid w:val="005342E2"/>
    <w:rsid w:val="00540DC2"/>
    <w:rsid w:val="00555A09"/>
    <w:rsid w:val="00574191"/>
    <w:rsid w:val="005953B0"/>
    <w:rsid w:val="00595CEB"/>
    <w:rsid w:val="00595F55"/>
    <w:rsid w:val="005A5885"/>
    <w:rsid w:val="005B2812"/>
    <w:rsid w:val="005B31F5"/>
    <w:rsid w:val="005C18B2"/>
    <w:rsid w:val="005C2006"/>
    <w:rsid w:val="005C41AB"/>
    <w:rsid w:val="005C4EA8"/>
    <w:rsid w:val="005D10A7"/>
    <w:rsid w:val="005E5F0E"/>
    <w:rsid w:val="00612267"/>
    <w:rsid w:val="00626A2C"/>
    <w:rsid w:val="00633DD0"/>
    <w:rsid w:val="00635865"/>
    <w:rsid w:val="0065555C"/>
    <w:rsid w:val="00670C48"/>
    <w:rsid w:val="0067260D"/>
    <w:rsid w:val="006A3D23"/>
    <w:rsid w:val="006A46FB"/>
    <w:rsid w:val="006B694B"/>
    <w:rsid w:val="006D69F1"/>
    <w:rsid w:val="00706FA4"/>
    <w:rsid w:val="00720C93"/>
    <w:rsid w:val="00733515"/>
    <w:rsid w:val="007351DC"/>
    <w:rsid w:val="007643F5"/>
    <w:rsid w:val="00766620"/>
    <w:rsid w:val="00781751"/>
    <w:rsid w:val="00785979"/>
    <w:rsid w:val="007A3EB0"/>
    <w:rsid w:val="007B60DA"/>
    <w:rsid w:val="007F1684"/>
    <w:rsid w:val="007F4367"/>
    <w:rsid w:val="007F7A89"/>
    <w:rsid w:val="00811058"/>
    <w:rsid w:val="00822442"/>
    <w:rsid w:val="008277CA"/>
    <w:rsid w:val="0083194B"/>
    <w:rsid w:val="00837AEA"/>
    <w:rsid w:val="00841D54"/>
    <w:rsid w:val="00863D77"/>
    <w:rsid w:val="00875A87"/>
    <w:rsid w:val="00897C75"/>
    <w:rsid w:val="008A08E2"/>
    <w:rsid w:val="008C0D6E"/>
    <w:rsid w:val="008C2B46"/>
    <w:rsid w:val="008D639F"/>
    <w:rsid w:val="008E2C3A"/>
    <w:rsid w:val="008E5BBD"/>
    <w:rsid w:val="008F70AC"/>
    <w:rsid w:val="00902600"/>
    <w:rsid w:val="00913578"/>
    <w:rsid w:val="0091667C"/>
    <w:rsid w:val="00920F26"/>
    <w:rsid w:val="009379A2"/>
    <w:rsid w:val="00962B3A"/>
    <w:rsid w:val="00963C80"/>
    <w:rsid w:val="00964FDF"/>
    <w:rsid w:val="00970491"/>
    <w:rsid w:val="009842FB"/>
    <w:rsid w:val="009A167B"/>
    <w:rsid w:val="009A728E"/>
    <w:rsid w:val="009B243F"/>
    <w:rsid w:val="009B79E3"/>
    <w:rsid w:val="009C4D50"/>
    <w:rsid w:val="009D2ABD"/>
    <w:rsid w:val="009E6F2C"/>
    <w:rsid w:val="00A228E8"/>
    <w:rsid w:val="00A24B0A"/>
    <w:rsid w:val="00A42CB4"/>
    <w:rsid w:val="00A5311D"/>
    <w:rsid w:val="00A55D3C"/>
    <w:rsid w:val="00A61521"/>
    <w:rsid w:val="00A618FC"/>
    <w:rsid w:val="00A71EDA"/>
    <w:rsid w:val="00A83107"/>
    <w:rsid w:val="00A95BC1"/>
    <w:rsid w:val="00AA5035"/>
    <w:rsid w:val="00AA6B47"/>
    <w:rsid w:val="00AF293E"/>
    <w:rsid w:val="00B01CC9"/>
    <w:rsid w:val="00B0470E"/>
    <w:rsid w:val="00B1164D"/>
    <w:rsid w:val="00B14181"/>
    <w:rsid w:val="00B56B40"/>
    <w:rsid w:val="00B70451"/>
    <w:rsid w:val="00B721CE"/>
    <w:rsid w:val="00B76E14"/>
    <w:rsid w:val="00B83C51"/>
    <w:rsid w:val="00B853C9"/>
    <w:rsid w:val="00BD6109"/>
    <w:rsid w:val="00BE7AA6"/>
    <w:rsid w:val="00BE7D69"/>
    <w:rsid w:val="00BF38E2"/>
    <w:rsid w:val="00BF657A"/>
    <w:rsid w:val="00C31A40"/>
    <w:rsid w:val="00C332C6"/>
    <w:rsid w:val="00C432AE"/>
    <w:rsid w:val="00C5010D"/>
    <w:rsid w:val="00C677B8"/>
    <w:rsid w:val="00C67948"/>
    <w:rsid w:val="00C737DA"/>
    <w:rsid w:val="00C75D5A"/>
    <w:rsid w:val="00C87481"/>
    <w:rsid w:val="00CA1C20"/>
    <w:rsid w:val="00CA2245"/>
    <w:rsid w:val="00CB2DB0"/>
    <w:rsid w:val="00CC55D2"/>
    <w:rsid w:val="00CE011F"/>
    <w:rsid w:val="00CE2F4D"/>
    <w:rsid w:val="00CE4ADF"/>
    <w:rsid w:val="00CE5DB8"/>
    <w:rsid w:val="00CE7009"/>
    <w:rsid w:val="00D25FDD"/>
    <w:rsid w:val="00D26FF8"/>
    <w:rsid w:val="00D2721C"/>
    <w:rsid w:val="00D34A5C"/>
    <w:rsid w:val="00D42332"/>
    <w:rsid w:val="00D455D4"/>
    <w:rsid w:val="00D5282D"/>
    <w:rsid w:val="00D55692"/>
    <w:rsid w:val="00D55A63"/>
    <w:rsid w:val="00D6778F"/>
    <w:rsid w:val="00D837C0"/>
    <w:rsid w:val="00D92A74"/>
    <w:rsid w:val="00DA5924"/>
    <w:rsid w:val="00DA75BB"/>
    <w:rsid w:val="00DC4F56"/>
    <w:rsid w:val="00DC71A5"/>
    <w:rsid w:val="00DD0788"/>
    <w:rsid w:val="00DE3822"/>
    <w:rsid w:val="00DF76BA"/>
    <w:rsid w:val="00E2320A"/>
    <w:rsid w:val="00E240B1"/>
    <w:rsid w:val="00E35528"/>
    <w:rsid w:val="00E507FA"/>
    <w:rsid w:val="00E7556B"/>
    <w:rsid w:val="00E82479"/>
    <w:rsid w:val="00E86A13"/>
    <w:rsid w:val="00E92A45"/>
    <w:rsid w:val="00EA5588"/>
    <w:rsid w:val="00ED08CB"/>
    <w:rsid w:val="00ED5DB5"/>
    <w:rsid w:val="00EE3399"/>
    <w:rsid w:val="00EF33A9"/>
    <w:rsid w:val="00F13998"/>
    <w:rsid w:val="00F17DC6"/>
    <w:rsid w:val="00F26D52"/>
    <w:rsid w:val="00F37CED"/>
    <w:rsid w:val="00F47819"/>
    <w:rsid w:val="00F50B92"/>
    <w:rsid w:val="00F52A97"/>
    <w:rsid w:val="00F547AF"/>
    <w:rsid w:val="00F711EF"/>
    <w:rsid w:val="00F71CF7"/>
    <w:rsid w:val="00F863B3"/>
    <w:rsid w:val="00F902DB"/>
    <w:rsid w:val="00F90B18"/>
    <w:rsid w:val="00F951F0"/>
    <w:rsid w:val="00FA6CF4"/>
    <w:rsid w:val="00FC2C7A"/>
    <w:rsid w:val="00FC6F0B"/>
    <w:rsid w:val="00FD7C99"/>
    <w:rsid w:val="00FF2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D98B6EE"/>
  <w15:docId w15:val="{AA4326FA-8422-45F8-92D9-25D5B6DC1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42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42E2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5342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42E2"/>
    <w:rPr>
      <w:lang w:val="ro-RO"/>
    </w:rPr>
  </w:style>
  <w:style w:type="character" w:styleId="Hyperlink">
    <w:name w:val="Hyperlink"/>
    <w:basedOn w:val="DefaultParagraphFont"/>
    <w:uiPriority w:val="99"/>
    <w:unhideWhenUsed/>
    <w:rsid w:val="00CE4AD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E4AD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D55A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55A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55A63"/>
    <w:rPr>
      <w:sz w:val="20"/>
      <w:szCs w:val="20"/>
      <w:lang w:val="ro-R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5A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5A63"/>
    <w:rPr>
      <w:b/>
      <w:bCs/>
      <w:sz w:val="20"/>
      <w:szCs w:val="20"/>
      <w:lang w:val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5A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A63"/>
    <w:rPr>
      <w:rFonts w:ascii="Segoe UI" w:hAnsi="Segoe UI" w:cs="Segoe UI"/>
      <w:sz w:val="18"/>
      <w:szCs w:val="18"/>
      <w:lang w:val="ro-RO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837C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37CED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706F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C08D8"/>
    <w:rPr>
      <w:b/>
      <w:bCs/>
    </w:rPr>
  </w:style>
  <w:style w:type="paragraph" w:styleId="Revision">
    <w:name w:val="Revision"/>
    <w:hidden/>
    <w:uiPriority w:val="99"/>
    <w:semiHidden/>
    <w:rsid w:val="00F711EF"/>
    <w:pPr>
      <w:spacing w:after="0" w:line="240" w:lineRule="auto"/>
    </w:pPr>
    <w:rPr>
      <w:lang w:val="ro-RO"/>
    </w:rPr>
  </w:style>
  <w:style w:type="character" w:styleId="UnresolvedMention">
    <w:name w:val="Unresolved Mention"/>
    <w:basedOn w:val="DefaultParagraphFont"/>
    <w:uiPriority w:val="99"/>
    <w:semiHidden/>
    <w:unhideWhenUsed/>
    <w:rsid w:val="00EF33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4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2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0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76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4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053621">
          <w:blockQuote w:val="1"/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66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682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11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fundatia.unibuc.ro/seed/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E6529CCA1F5041ABAC04C9832A01C4" ma:contentTypeVersion="17" ma:contentTypeDescription="Create a new document." ma:contentTypeScope="" ma:versionID="1b7912a9a900bbd5e85b774387b9b353">
  <xsd:schema xmlns:xsd="http://www.w3.org/2001/XMLSchema" xmlns:xs="http://www.w3.org/2001/XMLSchema" xmlns:p="http://schemas.microsoft.com/office/2006/metadata/properties" xmlns:ns2="7fe9a171-728b-40a9-aa2f-b301349e7a51" xmlns:ns3="e106a0e2-1ea5-430e-ac41-2f90d05f42df" targetNamespace="http://schemas.microsoft.com/office/2006/metadata/properties" ma:root="true" ma:fieldsID="38741a7e44fcd490f75292207a78a313" ns2:_="" ns3:_="">
    <xsd:import namespace="7fe9a171-728b-40a9-aa2f-b301349e7a51"/>
    <xsd:import namespace="e106a0e2-1ea5-430e-ac41-2f90d05f42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9a171-728b-40a9-aa2f-b301349e7a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5cd9f51-4d1e-4d57-bf3d-f118fc5c80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06a0e2-1ea5-430e-ac41-2f90d05f42d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6a71194-8eae-47c3-8ea7-cba243d2f012}" ma:internalName="TaxCatchAll" ma:showField="CatchAllData" ma:web="e106a0e2-1ea5-430e-ac41-2f90d05f42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06a0e2-1ea5-430e-ac41-2f90d05f42df" xsi:nil="true"/>
    <lcf76f155ced4ddcb4097134ff3c332f xmlns="7fe9a171-728b-40a9-aa2f-b301349e7a51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4F4FD1B-9A46-4A1F-A1A7-F768D99CF1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e9a171-728b-40a9-aa2f-b301349e7a51"/>
    <ds:schemaRef ds:uri="e106a0e2-1ea5-430e-ac41-2f90d05f42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901A7A-4AA0-4AD3-B36F-609EB4001471}">
  <ds:schemaRefs>
    <ds:schemaRef ds:uri="http://schemas.microsoft.com/office/2006/metadata/properties"/>
    <ds:schemaRef ds:uri="http://schemas.microsoft.com/office/infopath/2007/PartnerControls"/>
    <ds:schemaRef ds:uri="e106a0e2-1ea5-430e-ac41-2f90d05f42df"/>
    <ds:schemaRef ds:uri="7fe9a171-728b-40a9-aa2f-b301349e7a51"/>
  </ds:schemaRefs>
</ds:datastoreItem>
</file>

<file path=customXml/itemProps3.xml><?xml version="1.0" encoding="utf-8"?>
<ds:datastoreItem xmlns:ds="http://schemas.openxmlformats.org/officeDocument/2006/customXml" ds:itemID="{B0237E00-CBA6-4C75-A7CB-FDACDB9D46F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59C1381-BBBD-425A-AFDD-E2EAA387BB2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2278</TotalTime>
  <Pages>1</Pages>
  <Words>477</Words>
  <Characters>2720</Characters>
  <Application>Microsoft Office Word</Application>
  <DocSecurity>0</DocSecurity>
  <Lines>22</Lines>
  <Paragraphs>6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Olteanu</dc:creator>
  <cp:lastModifiedBy>IOAN MICLEA</cp:lastModifiedBy>
  <cp:revision>143</cp:revision>
  <cp:lastPrinted>2025-06-16T08:40:00Z</cp:lastPrinted>
  <dcterms:created xsi:type="dcterms:W3CDTF">2024-03-25T14:34:00Z</dcterms:created>
  <dcterms:modified xsi:type="dcterms:W3CDTF">2025-06-16T19:06:00Z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0x01010074E6529CCA1F5041ABAC04C9832A01C4</vt:lpwstr>
  </property>
</Properties>
</file>