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A1D2" w14:textId="77777777" w:rsidR="008C2B1B" w:rsidRPr="00B92A79" w:rsidRDefault="008C2B1B">
      <w:pPr>
        <w:rPr>
          <w:rFonts w:ascii="Palatino Linotype" w:hAnsi="Palatino Linotype" w:cs="Times New Roman"/>
          <w:b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Universitatea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București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lansează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prima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Facultate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Studii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Interdisciplinare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România</w:t>
      </w:r>
      <w:proofErr w:type="spellEnd"/>
    </w:p>
    <w:p w14:paraId="5D53C8E8" w14:textId="77777777" w:rsidR="008C2B1B" w:rsidRPr="00B92A79" w:rsidRDefault="00511240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Începând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cu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anul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universitar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2025–2026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Universitatea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București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deschide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prima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facultate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România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dedicată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integral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studiilor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interdisciplinare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>:</w:t>
      </w:r>
      <w:proofErr w:type="gram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hyperlink r:id="rId4" w:history="1">
        <w:proofErr w:type="spellStart"/>
        <w:r w:rsidRPr="00B92A79">
          <w:rPr>
            <w:rStyle w:val="Hyperlink"/>
            <w:rFonts w:ascii="Palatino Linotype" w:hAnsi="Palatino Linotype" w:cs="Times New Roman"/>
            <w:sz w:val="24"/>
            <w:szCs w:val="24"/>
            <w:lang w:val="fr-FR"/>
          </w:rPr>
          <w:t>Facultatea</w:t>
        </w:r>
        <w:proofErr w:type="spellEnd"/>
        <w:r w:rsidRPr="00B92A79">
          <w:rPr>
            <w:rStyle w:val="Hyperlink"/>
            <w:rFonts w:ascii="Palatino Linotype" w:hAnsi="Palatino Linotype" w:cs="Times New Roman"/>
            <w:sz w:val="24"/>
            <w:szCs w:val="24"/>
            <w:lang w:val="fr-FR"/>
          </w:rPr>
          <w:t xml:space="preserve"> de </w:t>
        </w:r>
        <w:proofErr w:type="spellStart"/>
        <w:r w:rsidRPr="00B92A79">
          <w:rPr>
            <w:rStyle w:val="Hyperlink"/>
            <w:rFonts w:ascii="Palatino Linotype" w:hAnsi="Palatino Linotype" w:cs="Times New Roman"/>
            <w:sz w:val="24"/>
            <w:szCs w:val="24"/>
            <w:lang w:val="fr-FR"/>
          </w:rPr>
          <w:t>Studii</w:t>
        </w:r>
        <w:proofErr w:type="spellEnd"/>
        <w:r w:rsidRPr="00B92A79">
          <w:rPr>
            <w:rStyle w:val="Hyperlink"/>
            <w:rFonts w:ascii="Palatino Linotype" w:hAnsi="Palatino Linotype" w:cs="Times New Roman"/>
            <w:sz w:val="24"/>
            <w:szCs w:val="24"/>
            <w:lang w:val="fr-FR"/>
          </w:rPr>
          <w:t xml:space="preserve"> </w:t>
        </w:r>
        <w:proofErr w:type="spellStart"/>
        <w:r w:rsidRPr="00B92A79">
          <w:rPr>
            <w:rStyle w:val="Hyperlink"/>
            <w:rFonts w:ascii="Palatino Linotype" w:hAnsi="Palatino Linotype" w:cs="Times New Roman"/>
            <w:sz w:val="24"/>
            <w:szCs w:val="24"/>
            <w:lang w:val="fr-FR"/>
          </w:rPr>
          <w:t>Interdisciplinare</w:t>
        </w:r>
        <w:proofErr w:type="spellEnd"/>
        <w:r w:rsidRPr="00B92A79">
          <w:rPr>
            <w:rStyle w:val="Hyperlink"/>
            <w:rFonts w:ascii="Palatino Linotype" w:hAnsi="Palatino Linotype" w:cs="Times New Roman"/>
            <w:sz w:val="24"/>
            <w:szCs w:val="24"/>
            <w:lang w:val="fr-FR"/>
          </w:rPr>
          <w:t xml:space="preserve"> (FSI)</w:t>
        </w:r>
      </w:hyperlink>
      <w:r w:rsidRPr="00B92A79">
        <w:rPr>
          <w:rFonts w:ascii="Palatino Linotype" w:hAnsi="Palatino Linotype" w:cs="Times New Roman"/>
          <w:sz w:val="24"/>
          <w:szCs w:val="24"/>
          <w:lang w:val="fr-FR"/>
        </w:rPr>
        <w:t>.</w:t>
      </w:r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 </w:t>
      </w:r>
    </w:p>
    <w:p w14:paraId="724F6164" w14:textId="77777777" w:rsidR="00511240" w:rsidRPr="00B92A79" w:rsidRDefault="00511240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Noua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facultate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răspunde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unei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nevoi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tot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m</w:t>
      </w:r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ai mari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a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lumii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contemporane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aceea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gram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 a</w:t>
      </w:r>
      <w:proofErr w:type="gram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înțelege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aborda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problemele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complexe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mai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multe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perspective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>. De la</w:t>
      </w:r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schimbările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climatice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crizele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suprastistemice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la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provocările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domeniul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sănătății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publice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avansul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tehnologic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care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transformă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rapid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lumea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este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evident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că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ne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aflăm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fața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unor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provocări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>dinamice</w:t>
      </w:r>
      <w:proofErr w:type="spellEnd"/>
      <w:r w:rsidR="008C2B1B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Fiecare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astfel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provocare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ascunde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însă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șansa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gram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de a</w:t>
      </w:r>
      <w:proofErr w:type="gram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construi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ceva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mai bun,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iar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la FSI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vei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învăța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cum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să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valorifici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aceste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>șanse</w:t>
      </w:r>
      <w:proofErr w:type="spellEnd"/>
      <w:r w:rsidR="005C01EA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</w:p>
    <w:p w14:paraId="6A5835DB" w14:textId="77777777" w:rsidR="00511240" w:rsidRPr="00B92A79" w:rsidRDefault="00511240" w:rsidP="00511240">
      <w:pPr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De ce</w:t>
      </w:r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să</w:t>
      </w:r>
      <w:proofErr w:type="spellEnd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alegi</w:t>
      </w:r>
      <w:proofErr w:type="spellEnd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Facultatea</w:t>
      </w:r>
      <w:proofErr w:type="spellEnd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de </w:t>
      </w:r>
      <w:proofErr w:type="spellStart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Studii</w:t>
      </w:r>
      <w:proofErr w:type="spellEnd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5C01EA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Interdisciplinare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?</w:t>
      </w:r>
      <w:proofErr w:type="gramEnd"/>
    </w:p>
    <w:p w14:paraId="55170E90" w14:textId="77777777" w:rsidR="005C01EA" w:rsidRPr="00B92A79" w:rsidRDefault="005C01EA" w:rsidP="008C2B1B">
      <w:pPr>
        <w:jc w:val="both"/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Dacă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vrei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să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devii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profesionistul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capabil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să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unească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știința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tehnologia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transferul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cunoaștere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în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societate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Facultatea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Studii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Interdisciplinare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este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locul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unde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începe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drumul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tău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</w:p>
    <w:p w14:paraId="70969BC0" w14:textId="77777777" w:rsidR="005C01EA" w:rsidRPr="00B92A79" w:rsidRDefault="005C01EA" w:rsidP="008C2B1B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FSI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își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propune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să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te </w:t>
      </w:r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ajute </w:t>
      </w:r>
      <w:proofErr w:type="spellStart"/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să</w:t>
      </w:r>
      <w:proofErr w:type="spellEnd"/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înțelegi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</w:t>
      </w:r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ă</w:t>
      </w:r>
      <w:proofErr w:type="spellEnd"/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BA01F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gestionezi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teme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majore ale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societății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actuale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prin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integrarea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unor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metode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concepte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din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științe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sociale,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mediu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sănătate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publică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și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tehnologie</w:t>
      </w:r>
      <w:proofErr w:type="spellEnd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Accentul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va fi pus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pe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gândire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critică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analiză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de date,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soluții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97808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ap</w:t>
      </w:r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licate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și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responsabilitate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>socială</w:t>
      </w:r>
      <w:proofErr w:type="spellEnd"/>
      <w:r w:rsidR="00AB2517" w:rsidRPr="00B92A79">
        <w:rPr>
          <w:rFonts w:ascii="Palatino Linotype" w:hAnsi="Palatino Linotype" w:cs="Arial"/>
          <w:color w:val="000000"/>
          <w:sz w:val="24"/>
          <w:szCs w:val="24"/>
          <w:shd w:val="clear" w:color="auto" w:fill="FFFFFF"/>
          <w:lang w:val="fr-FR"/>
        </w:rPr>
        <w:t xml:space="preserve">. </w:t>
      </w:r>
    </w:p>
    <w:p w14:paraId="5CE2151A" w14:textId="77777777" w:rsidR="00511240" w:rsidRPr="00B92A79" w:rsidRDefault="00511240" w:rsidP="00511240">
      <w:pPr>
        <w:rPr>
          <w:rFonts w:ascii="Palatino Linotype" w:hAnsi="Palatino Linotype" w:cs="Times New Roman"/>
          <w:b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Programul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de </w:t>
      </w:r>
      <w:proofErr w:type="spellStart"/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licență</w:t>
      </w:r>
      <w:proofErr w:type="spellEnd"/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Servicii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și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politi</w:t>
      </w:r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ci</w:t>
      </w:r>
      <w:proofErr w:type="spellEnd"/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de </w:t>
      </w:r>
      <w:proofErr w:type="spellStart"/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sănătate</w:t>
      </w:r>
      <w:proofErr w:type="spellEnd"/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="003776B7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publică</w:t>
      </w:r>
      <w:proofErr w:type="spellEnd"/>
      <w:r w:rsidR="00DE202C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(Public </w:t>
      </w:r>
      <w:proofErr w:type="spellStart"/>
      <w:r w:rsidR="00DE202C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Health</w:t>
      </w:r>
      <w:proofErr w:type="spellEnd"/>
      <w:r w:rsidR="00DE202C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)</w:t>
      </w:r>
    </w:p>
    <w:p w14:paraId="68506620" w14:textId="77777777" w:rsidR="00DE202C" w:rsidRPr="00B92A79" w:rsidRDefault="00DE202C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Începând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cu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anul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universitar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2025 – 2026,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vei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avea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oportunitatea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gram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 a</w:t>
      </w:r>
      <w:proofErr w:type="gram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alege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un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nou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program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licență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conceput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pentru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a explora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teme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inter</w:t>
      </w:r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>disciplinare</w:t>
      </w:r>
      <w:proofErr w:type="spellEnd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</w:p>
    <w:p w14:paraId="6F6AD81A" w14:textId="77777777" w:rsidR="00511240" w:rsidRPr="00B92A79" w:rsidRDefault="00511240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Primul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program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licență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oferit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FSI este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Servicii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și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politici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sănătate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publică</w:t>
      </w:r>
      <w:proofErr w:type="spellEnd"/>
      <w:r w:rsidR="00732B14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(Public </w:t>
      </w:r>
      <w:proofErr w:type="spellStart"/>
      <w:r w:rsidR="00732B14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Health</w:t>
      </w:r>
      <w:proofErr w:type="spellEnd"/>
      <w:r w:rsidR="00732B14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)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un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parcurs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interdisciplinar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care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aduce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împreună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elemente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medicină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>,</w:t>
      </w:r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>științe</w:t>
      </w:r>
      <w:proofErr w:type="spellEnd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administrative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>geografie</w:t>
      </w:r>
      <w:proofErr w:type="spellEnd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sociologie,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</w:t>
      </w:r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>nformatică</w:t>
      </w:r>
      <w:proofErr w:type="spellEnd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>mediu</w:t>
      </w:r>
      <w:proofErr w:type="spellEnd"/>
      <w:r w:rsidR="00732B14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</w:p>
    <w:p w14:paraId="70F14EA9" w14:textId="1CC53AF1" w:rsidR="00732B14" w:rsidRDefault="00732B14" w:rsidP="00511240">
      <w:pPr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Vei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învăța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să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analizezi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din perspective multiple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politicile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și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se</w:t>
      </w:r>
      <w:r>
        <w:rPr>
          <w:rFonts w:ascii="Palatino Linotype" w:hAnsi="Palatino Linotype" w:cs="Times New Roman"/>
          <w:sz w:val="24"/>
          <w:szCs w:val="24"/>
        </w:rPr>
        <w:t>rviciile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de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sănătate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să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lucrezi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în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echipe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mu</w:t>
      </w:r>
      <w:r>
        <w:rPr>
          <w:rFonts w:ascii="Palatino Linotype" w:hAnsi="Palatino Linotype" w:cs="Times New Roman"/>
          <w:sz w:val="24"/>
          <w:szCs w:val="24"/>
        </w:rPr>
        <w:t>ltidisciplinare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și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să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contribui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la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dezvoltarea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unor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soluții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relevante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pentru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provocările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dinamice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din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domeniu</w:t>
      </w:r>
      <w:r>
        <w:rPr>
          <w:rFonts w:ascii="Palatino Linotype" w:hAnsi="Palatino Linotype" w:cs="Times New Roman"/>
          <w:sz w:val="24"/>
          <w:szCs w:val="24"/>
        </w:rPr>
        <w:t>l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sănătății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.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Programul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include </w:t>
      </w:r>
      <w:proofErr w:type="spellStart"/>
      <w:r w:rsidR="00511240" w:rsidRPr="00511240">
        <w:rPr>
          <w:rFonts w:ascii="Palatino Linotype" w:hAnsi="Palatino Linotype" w:cs="Times New Roman"/>
          <w:sz w:val="24"/>
          <w:szCs w:val="24"/>
        </w:rPr>
        <w:t>cursuri</w:t>
      </w:r>
      <w:proofErr w:type="spellEnd"/>
      <w:r w:rsidR="00511240" w:rsidRPr="00511240">
        <w:rPr>
          <w:rFonts w:ascii="Palatino Linotype" w:hAnsi="Palatino Linotype" w:cs="Times New Roman"/>
          <w:sz w:val="24"/>
          <w:szCs w:val="24"/>
        </w:rPr>
        <w:t xml:space="preserve"> precum: </w:t>
      </w:r>
      <w:r w:rsidR="002C2763" w:rsidRPr="002C2763">
        <w:rPr>
          <w:rFonts w:ascii="Palatino Linotype" w:hAnsi="Palatino Linotype" w:cs="Times New Roman"/>
          <w:b/>
          <w:sz w:val="24"/>
          <w:szCs w:val="24"/>
        </w:rPr>
        <w:t>„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Bazele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biologice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,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genetice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și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infecțioase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ale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sănătății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populației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”</w:t>
      </w:r>
      <w:r>
        <w:rPr>
          <w:rFonts w:ascii="Palatino Linotype" w:hAnsi="Palatino Linotype" w:cs="Times New Roman"/>
          <w:sz w:val="24"/>
          <w:szCs w:val="24"/>
        </w:rPr>
        <w:t xml:space="preserve">, </w:t>
      </w:r>
      <w:r w:rsidR="002C2763" w:rsidRPr="002C2763">
        <w:rPr>
          <w:rFonts w:ascii="Palatino Linotype" w:hAnsi="Palatino Linotype" w:cs="Times New Roman"/>
          <w:b/>
          <w:sz w:val="24"/>
          <w:szCs w:val="24"/>
        </w:rPr>
        <w:lastRenderedPageBreak/>
        <w:t>„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Comunicare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pentru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sănătate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publică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”</w:t>
      </w:r>
      <w:r>
        <w:rPr>
          <w:rFonts w:ascii="Palatino Linotype" w:hAnsi="Palatino Linotype" w:cs="Times New Roman"/>
          <w:sz w:val="24"/>
          <w:szCs w:val="24"/>
        </w:rPr>
        <w:t xml:space="preserve">, </w:t>
      </w:r>
      <w:r w:rsidR="00B92A79">
        <w:rPr>
          <w:rFonts w:ascii="Palatino Linotype" w:hAnsi="Palatino Linotype" w:cs="Times New Roman"/>
          <w:b/>
          <w:sz w:val="24"/>
          <w:szCs w:val="24"/>
        </w:rPr>
        <w:t>„</w:t>
      </w:r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Leadership </w:t>
      </w:r>
      <w:proofErr w:type="spellStart"/>
      <w:r w:rsidRPr="002C2763">
        <w:rPr>
          <w:rFonts w:ascii="Palatino Linotype" w:hAnsi="Palatino Linotype" w:cs="Times New Roman"/>
          <w:b/>
          <w:sz w:val="24"/>
          <w:szCs w:val="24"/>
        </w:rPr>
        <w:t>în</w:t>
      </w:r>
      <w:proofErr w:type="spellEnd"/>
      <w:r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sectorul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public”</w:t>
      </w:r>
      <w:r w:rsidR="002C2763">
        <w:rPr>
          <w:rFonts w:ascii="Palatino Linotype" w:hAnsi="Palatino Linotype" w:cs="Times New Roman"/>
          <w:sz w:val="24"/>
          <w:szCs w:val="24"/>
        </w:rPr>
        <w:t xml:space="preserve">, </w:t>
      </w:r>
      <w:r w:rsidR="002C2763" w:rsidRPr="002C2763">
        <w:rPr>
          <w:rFonts w:ascii="Palatino Linotype" w:hAnsi="Palatino Linotype" w:cs="Times New Roman"/>
          <w:b/>
          <w:sz w:val="24"/>
          <w:szCs w:val="24"/>
        </w:rPr>
        <w:t>„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Strategii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de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combatere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a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principalelor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boli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cronice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și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infecționase</w:t>
      </w:r>
      <w:proofErr w:type="spellEnd"/>
      <w:r w:rsidR="002C2763" w:rsidRPr="002C2763">
        <w:rPr>
          <w:rFonts w:ascii="Palatino Linotype" w:hAnsi="Palatino Linotype" w:cs="Times New Roman"/>
          <w:b/>
          <w:sz w:val="24"/>
          <w:szCs w:val="24"/>
        </w:rPr>
        <w:t>”</w:t>
      </w:r>
      <w:r w:rsidR="002C2763">
        <w:rPr>
          <w:rFonts w:ascii="Palatino Linotype" w:hAnsi="Palatino Linotype" w:cs="Times New Roman"/>
          <w:sz w:val="24"/>
          <w:szCs w:val="24"/>
        </w:rPr>
        <w:t>.</w:t>
      </w:r>
    </w:p>
    <w:p w14:paraId="746394EA" w14:textId="77777777" w:rsidR="003776B7" w:rsidRPr="00B92A79" w:rsidRDefault="003776B7" w:rsidP="00511240">
      <w:pPr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Durata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studiilor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este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3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ani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iar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programul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se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desfășoară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cu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frecvență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(IF)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oferind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180 de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credite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ECTS.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această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sesinune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admitere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FSI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scoate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la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concurs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25 de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locuri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la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buget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50 de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locuri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la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taxă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. </w:t>
      </w:r>
    </w:p>
    <w:p w14:paraId="2B54C806" w14:textId="77777777" w:rsidR="00511240" w:rsidRPr="00B92A79" w:rsidRDefault="00511240" w:rsidP="00511240">
      <w:pPr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Un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cadru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deschis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  <w:proofErr w:type="spellStart"/>
      <w:r w:rsidR="002C2763"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colaborării</w:t>
      </w:r>
      <w:proofErr w:type="spellEnd"/>
    </w:p>
    <w:p w14:paraId="6E8A611F" w14:textId="7416EE02" w:rsidR="00511240" w:rsidRPr="00B92A79" w:rsidRDefault="00511240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Programele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FSI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sunt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dezvoltate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colaborare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cu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cadre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didactice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mai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multe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facultăți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ale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Universității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București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  <w:proofErr w:type="spellStart"/>
      <w:r w:rsidR="002C2763" w:rsidRPr="00B92A79">
        <w:rPr>
          <w:rFonts w:ascii="Palatino Linotype" w:hAnsi="Palatino Linotype" w:cs="Times New Roman"/>
          <w:sz w:val="24"/>
          <w:szCs w:val="24"/>
          <w:lang w:val="fr-FR"/>
        </w:rPr>
        <w:t>Vei</w:t>
      </w:r>
      <w:proofErr w:type="spellEnd"/>
      <w:r w:rsidR="002C2763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2C2763" w:rsidRPr="00B92A79">
        <w:rPr>
          <w:rFonts w:ascii="Palatino Linotype" w:hAnsi="Palatino Linotype" w:cs="Times New Roman"/>
          <w:sz w:val="24"/>
          <w:szCs w:val="24"/>
          <w:lang w:val="fr-FR"/>
        </w:rPr>
        <w:t>beneficia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astfel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de o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experiență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educațională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diversă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care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contactul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cu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profesori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B92A79">
        <w:rPr>
          <w:rFonts w:ascii="Palatino Linotype" w:hAnsi="Palatino Linotype" w:cs="Times New Roman"/>
          <w:sz w:val="24"/>
          <w:szCs w:val="24"/>
          <w:lang w:val="fr-FR"/>
        </w:rPr>
        <w:t>diferite</w:t>
      </w:r>
      <w:proofErr w:type="spellEnd"/>
      <w:r w:rsid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domenii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devine parte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esențială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procesul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formare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4DBCE563" w14:textId="0E48F31B" w:rsidR="00511240" w:rsidRPr="00B92A79" w:rsidRDefault="00511240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asemenea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facultatea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susține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implicarea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proiecte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cercetare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aplicată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colaborări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cu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specialiști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din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instituții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naționale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internaționale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prestigiu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ș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>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stagii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de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practică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instituții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profil</w:t>
      </w: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Această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expriență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va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contribui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semnificativ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la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dezvoltarea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competențelor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tale practice,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analitice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manageriale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,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facilitân</w:t>
      </w:r>
      <w:r w:rsidR="00B92A79">
        <w:rPr>
          <w:rFonts w:ascii="Palatino Linotype" w:hAnsi="Palatino Linotype" w:cs="Times New Roman"/>
          <w:sz w:val="24"/>
          <w:szCs w:val="24"/>
          <w:lang w:val="fr-FR"/>
        </w:rPr>
        <w:t>d</w:t>
      </w:r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u-ți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integrarea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rapidă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piața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muncii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pregătindu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-te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pentru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continuarea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studiilor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academic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sau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dezvoltarea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unei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cariere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profesionale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succes</w:t>
      </w:r>
      <w:proofErr w:type="spellEnd"/>
      <w:r w:rsidR="007A61A1" w:rsidRPr="00B92A79">
        <w:rPr>
          <w:rFonts w:ascii="Palatino Linotype" w:hAnsi="Palatino Linotype" w:cs="Times New Roman"/>
          <w:sz w:val="24"/>
          <w:szCs w:val="24"/>
          <w:lang w:val="fr-FR"/>
        </w:rPr>
        <w:t>.</w:t>
      </w:r>
    </w:p>
    <w:p w14:paraId="62B8DC02" w14:textId="77777777" w:rsidR="00066C06" w:rsidRPr="00B92A79" w:rsidRDefault="00066C06" w:rsidP="00511240">
      <w:pPr>
        <w:jc w:val="both"/>
        <w:rPr>
          <w:rFonts w:ascii="Palatino Linotype" w:hAnsi="Palatino Linotype" w:cs="Times New Roman"/>
          <w:b/>
          <w:sz w:val="24"/>
          <w:szCs w:val="24"/>
          <w:lang w:val="fr-FR"/>
        </w:rPr>
      </w:pPr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Cum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aplici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la </w:t>
      </w:r>
      <w:proofErr w:type="gram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FSI?</w:t>
      </w:r>
      <w:proofErr w:type="gram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</w:t>
      </w:r>
    </w:p>
    <w:p w14:paraId="68DD18C8" w14:textId="77777777" w:rsidR="00066C06" w:rsidRPr="00B92A79" w:rsidRDefault="00066C06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anul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universitar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2025 – 2026,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admiterea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la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programul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studii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Servicii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Politici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Sănătate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Publică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(Public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Health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) se va face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pe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baza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unui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concurs</w:t>
      </w:r>
      <w:proofErr w:type="spellEnd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 xml:space="preserve"> de </w:t>
      </w:r>
      <w:proofErr w:type="spellStart"/>
      <w:r w:rsidRPr="00B92A79">
        <w:rPr>
          <w:rFonts w:ascii="Palatino Linotype" w:hAnsi="Palatino Linotype" w:cs="Times New Roman"/>
          <w:b/>
          <w:sz w:val="24"/>
          <w:szCs w:val="24"/>
          <w:lang w:val="fr-FR"/>
        </w:rPr>
        <w:t>dosare</w:t>
      </w:r>
      <w:proofErr w:type="spellEnd"/>
      <w:r w:rsidR="007A5D68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. </w:t>
      </w:r>
    </w:p>
    <w:p w14:paraId="050CAB9E" w14:textId="5E526CD2" w:rsidR="007A5D68" w:rsidRPr="00B92A79" w:rsidRDefault="00B92A79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>
        <w:rPr>
          <w:rFonts w:ascii="Palatino Linotype" w:hAnsi="Palatino Linotype" w:cs="Times New Roman"/>
          <w:sz w:val="24"/>
          <w:szCs w:val="24"/>
          <w:lang w:val="fr-FR"/>
        </w:rPr>
        <w:t xml:space="preserve">Media de </w:t>
      </w:r>
      <w:proofErr w:type="spellStart"/>
      <w:r>
        <w:rPr>
          <w:rFonts w:ascii="Palatino Linotype" w:hAnsi="Palatino Linotype" w:cs="Times New Roman"/>
          <w:sz w:val="24"/>
          <w:szCs w:val="24"/>
          <w:lang w:val="fr-FR"/>
        </w:rPr>
        <w:t>admitere</w:t>
      </w:r>
      <w:proofErr w:type="spellEnd"/>
      <w:r>
        <w:rPr>
          <w:rFonts w:ascii="Palatino Linotype" w:hAnsi="Palatino Linotype" w:cs="Times New Roman"/>
          <w:sz w:val="24"/>
          <w:szCs w:val="24"/>
          <w:lang w:val="fr-FR"/>
        </w:rPr>
        <w:t xml:space="preserve"> se va calcula </w:t>
      </w:r>
      <w:proofErr w:type="spellStart"/>
      <w:r>
        <w:rPr>
          <w:rFonts w:ascii="Palatino Linotype" w:hAnsi="Palatino Linotype" w:cs="Times New Roman"/>
          <w:sz w:val="24"/>
          <w:szCs w:val="24"/>
          <w:lang w:val="fr-FR"/>
        </w:rPr>
        <w:t>în</w:t>
      </w:r>
      <w:proofErr w:type="spellEnd"/>
      <w:r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Palatino Linotype" w:hAnsi="Palatino Linotype" w:cs="Times New Roman"/>
          <w:sz w:val="24"/>
          <w:szCs w:val="24"/>
          <w:lang w:val="fr-FR"/>
        </w:rPr>
        <w:t>felul</w:t>
      </w:r>
      <w:proofErr w:type="spellEnd"/>
      <w:r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Palatino Linotype" w:hAnsi="Palatino Linotype" w:cs="Times New Roman"/>
          <w:sz w:val="24"/>
          <w:szCs w:val="24"/>
          <w:lang w:val="fr-FR"/>
        </w:rPr>
        <w:t>următor</w:t>
      </w:r>
      <w:proofErr w:type="spellEnd"/>
      <w:r w:rsidR="007A5D68" w:rsidRPr="00B92A79">
        <w:rPr>
          <w:rFonts w:ascii="Palatino Linotype" w:hAnsi="Palatino Linotype" w:cs="Times New Roman"/>
          <w:sz w:val="24"/>
          <w:szCs w:val="24"/>
          <w:lang w:val="fr-FR"/>
        </w:rPr>
        <w:t>:</w:t>
      </w:r>
      <w:proofErr w:type="gramEnd"/>
      <w:r w:rsidR="007A5D68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r w:rsidR="007A5D68" w:rsidRPr="00B92A79">
        <w:rPr>
          <w:rFonts w:ascii="Palatino Linotype" w:hAnsi="Palatino Linotype" w:cs="Arial"/>
          <w:color w:val="000000"/>
          <w:lang w:val="fr-FR"/>
        </w:rPr>
        <w:br/>
      </w:r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50% nota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obținută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la proba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scrisă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de </w:t>
      </w:r>
      <w:r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„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Limba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și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literatura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română</w:t>
      </w:r>
      <w:proofErr w:type="spellEnd"/>
      <w:r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”</w:t>
      </w:r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în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cadrul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examenului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bacalaureat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+ 50% nota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obținută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la o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altă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probă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scrisă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din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cadrul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examenului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bacalaureat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(la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alegerea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candidatului</w:t>
      </w:r>
      <w:proofErr w:type="spellEnd"/>
      <w:r w:rsidR="007A5D68" w:rsidRPr="00B92A79">
        <w:rPr>
          <w:rStyle w:val="Robust"/>
          <w:rFonts w:ascii="Palatino Linotype" w:hAnsi="Palatino Linotype" w:cs="Arial"/>
          <w:b w:val="0"/>
          <w:color w:val="000000"/>
          <w:sz w:val="24"/>
          <w:szCs w:val="24"/>
          <w:shd w:val="clear" w:color="auto" w:fill="FFFFFF"/>
          <w:lang w:val="fr-FR"/>
        </w:rPr>
        <w:t>).</w:t>
      </w:r>
    </w:p>
    <w:p w14:paraId="522082A5" w14:textId="77777777" w:rsidR="00511240" w:rsidRPr="00B92A79" w:rsidRDefault="00511240" w:rsidP="00511240">
      <w:pPr>
        <w:jc w:val="both"/>
        <w:rPr>
          <w:rFonts w:ascii="Palatino Linotype" w:hAnsi="Palatino Linotype" w:cs="Times New Roman"/>
          <w:sz w:val="24"/>
          <w:szCs w:val="24"/>
          <w:lang w:val="fr-FR"/>
        </w:rPr>
      </w:pPr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Mai mule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detalii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Pr="00B92A79">
        <w:rPr>
          <w:rFonts w:ascii="Palatino Linotype" w:hAnsi="Palatino Linotype" w:cs="Times New Roman"/>
          <w:sz w:val="24"/>
          <w:szCs w:val="24"/>
          <w:lang w:val="fr-FR"/>
        </w:rPr>
        <w:t>despre</w:t>
      </w:r>
      <w:proofErr w:type="spellEnd"/>
      <w:r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2C2763" w:rsidRPr="00B92A79">
        <w:rPr>
          <w:rFonts w:ascii="Palatino Linotype" w:hAnsi="Palatino Linotype" w:cs="Times New Roman"/>
          <w:sz w:val="24"/>
          <w:szCs w:val="24"/>
          <w:lang w:val="fr-FR"/>
        </w:rPr>
        <w:t>cee</w:t>
      </w:r>
      <w:proofErr w:type="spellEnd"/>
      <w:r w:rsidR="002C2763">
        <w:rPr>
          <w:rFonts w:ascii="Palatino Linotype" w:hAnsi="Palatino Linotype" w:cs="Times New Roman"/>
          <w:sz w:val="24"/>
          <w:szCs w:val="24"/>
          <w:lang w:val="ro-RO"/>
        </w:rPr>
        <w:t>a ce ți-a pregătit Facultatea de Studii Interdisciplinare</w:t>
      </w:r>
      <w:r w:rsidR="002E6993">
        <w:rPr>
          <w:rFonts w:ascii="Palatino Linotype" w:hAnsi="Palatino Linotype" w:cs="Times New Roman"/>
          <w:sz w:val="24"/>
          <w:szCs w:val="24"/>
          <w:lang w:val="ro-RO"/>
        </w:rPr>
        <w:t>,</w:t>
      </w:r>
      <w:r w:rsidR="00C94959">
        <w:rPr>
          <w:rFonts w:ascii="Palatino Linotype" w:hAnsi="Palatino Linotype" w:cs="Times New Roman"/>
          <w:sz w:val="24"/>
          <w:szCs w:val="24"/>
          <w:lang w:val="ro-RO"/>
        </w:rPr>
        <w:t xml:space="preserve"> precum noutăți, </w:t>
      </w:r>
      <w:r w:rsidR="00E3129E">
        <w:rPr>
          <w:rFonts w:ascii="Palatino Linotype" w:hAnsi="Palatino Linotype" w:cs="Times New Roman"/>
          <w:sz w:val="24"/>
          <w:szCs w:val="24"/>
          <w:lang w:val="ro-RO"/>
        </w:rPr>
        <w:t>informații despre programul de licență</w:t>
      </w:r>
      <w:r w:rsidR="001C08A9">
        <w:rPr>
          <w:rFonts w:ascii="Palatino Linotype" w:hAnsi="Palatino Linotype" w:cs="Times New Roman"/>
          <w:sz w:val="24"/>
          <w:szCs w:val="24"/>
          <w:lang w:val="ro-RO"/>
        </w:rPr>
        <w:t xml:space="preserve"> </w:t>
      </w:r>
      <w:proofErr w:type="spellStart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Servicii</w:t>
      </w:r>
      <w:proofErr w:type="spellEnd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și</w:t>
      </w:r>
      <w:proofErr w:type="spellEnd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Politici</w:t>
      </w:r>
      <w:proofErr w:type="spellEnd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de </w:t>
      </w:r>
      <w:proofErr w:type="spellStart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Sănătate</w:t>
      </w:r>
      <w:proofErr w:type="spellEnd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</w:t>
      </w:r>
      <w:proofErr w:type="spellStart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Publică</w:t>
      </w:r>
      <w:proofErr w:type="spellEnd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 xml:space="preserve"> (Public </w:t>
      </w:r>
      <w:proofErr w:type="spellStart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Health</w:t>
      </w:r>
      <w:proofErr w:type="spellEnd"/>
      <w:r w:rsidR="001C08A9" w:rsidRPr="00B92A79">
        <w:rPr>
          <w:rFonts w:ascii="Palatino Linotype" w:hAnsi="Palatino Linotype" w:cs="Times New Roman"/>
          <w:sz w:val="24"/>
          <w:szCs w:val="24"/>
          <w:lang w:val="fr-FR"/>
        </w:rPr>
        <w:t>)</w:t>
      </w:r>
      <w:r w:rsidR="00E3129E">
        <w:rPr>
          <w:rFonts w:ascii="Palatino Linotype" w:hAnsi="Palatino Linotype" w:cs="Times New Roman"/>
          <w:sz w:val="24"/>
          <w:szCs w:val="24"/>
          <w:lang w:val="ro-RO"/>
        </w:rPr>
        <w:t>, dar</w:t>
      </w:r>
      <w:r w:rsidR="002E6993">
        <w:rPr>
          <w:rFonts w:ascii="Palatino Linotype" w:hAnsi="Palatino Linotype" w:cs="Times New Roman"/>
          <w:sz w:val="24"/>
          <w:szCs w:val="24"/>
          <w:lang w:val="ro-RO"/>
        </w:rPr>
        <w:t xml:space="preserve"> și despre documentele necesare la înscriere</w:t>
      </w:r>
      <w:r w:rsidR="002C2763">
        <w:rPr>
          <w:rFonts w:ascii="Palatino Linotype" w:hAnsi="Palatino Linotype" w:cs="Times New Roman"/>
          <w:sz w:val="24"/>
          <w:szCs w:val="24"/>
          <w:lang w:val="ro-RO"/>
        </w:rPr>
        <w:t xml:space="preserve"> </w:t>
      </w:r>
      <w:r w:rsidR="007A61A1">
        <w:rPr>
          <w:rFonts w:ascii="Palatino Linotype" w:hAnsi="Palatino Linotype" w:cs="Times New Roman"/>
          <w:sz w:val="24"/>
          <w:szCs w:val="24"/>
          <w:lang w:val="ro-RO"/>
        </w:rPr>
        <w:t xml:space="preserve">sunt disponibile pe </w:t>
      </w:r>
      <w:hyperlink r:id="rId5" w:history="1">
        <w:r w:rsidR="007A61A1" w:rsidRPr="007A61A1">
          <w:rPr>
            <w:rStyle w:val="Hyperlink"/>
            <w:rFonts w:ascii="Palatino Linotype" w:hAnsi="Palatino Linotype" w:cs="Times New Roman"/>
            <w:sz w:val="24"/>
            <w:szCs w:val="24"/>
            <w:lang w:val="ro-RO"/>
          </w:rPr>
          <w:t>site-ul FSI, aici.</w:t>
        </w:r>
      </w:hyperlink>
      <w:r w:rsidR="007A61A1">
        <w:rPr>
          <w:rFonts w:ascii="Palatino Linotype" w:hAnsi="Palatino Linotype" w:cs="Times New Roman"/>
          <w:sz w:val="24"/>
          <w:szCs w:val="24"/>
          <w:lang w:val="ro-RO"/>
        </w:rPr>
        <w:t xml:space="preserve"> </w:t>
      </w:r>
    </w:p>
    <w:sectPr w:rsidR="00511240" w:rsidRPr="00B9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CC5"/>
    <w:rsid w:val="00066C06"/>
    <w:rsid w:val="001C08A9"/>
    <w:rsid w:val="002C2763"/>
    <w:rsid w:val="002E6993"/>
    <w:rsid w:val="003776B7"/>
    <w:rsid w:val="00511240"/>
    <w:rsid w:val="0057691B"/>
    <w:rsid w:val="005C01EA"/>
    <w:rsid w:val="00720B3E"/>
    <w:rsid w:val="00732B14"/>
    <w:rsid w:val="00780DBC"/>
    <w:rsid w:val="00794828"/>
    <w:rsid w:val="007A5D68"/>
    <w:rsid w:val="007A61A1"/>
    <w:rsid w:val="008C2B1B"/>
    <w:rsid w:val="00AB2517"/>
    <w:rsid w:val="00B30128"/>
    <w:rsid w:val="00B92A79"/>
    <w:rsid w:val="00BA01F7"/>
    <w:rsid w:val="00C94959"/>
    <w:rsid w:val="00D97808"/>
    <w:rsid w:val="00DE202C"/>
    <w:rsid w:val="00E3129E"/>
    <w:rsid w:val="00ED684B"/>
    <w:rsid w:val="00F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527B"/>
  <w15:docId w15:val="{9F7D64F1-01BF-45A2-9D6B-9C55CAAA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A61A1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7A5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i.unibuc.ro/" TargetMode="External"/><Relationship Id="rId4" Type="http://schemas.openxmlformats.org/officeDocument/2006/relationships/hyperlink" Target="https://fsi.unibu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601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DCRP UB</cp:lastModifiedBy>
  <cp:revision>18</cp:revision>
  <dcterms:created xsi:type="dcterms:W3CDTF">2025-06-16T07:33:00Z</dcterms:created>
  <dcterms:modified xsi:type="dcterms:W3CDTF">2025-06-16T10:11:00Z</dcterms:modified>
</cp:coreProperties>
</file>