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2C6D97" w14:textId="77777777" w:rsidR="004630B3" w:rsidRPr="00EC5028" w:rsidRDefault="004630B3" w:rsidP="00EC5028">
      <w:pPr>
        <w:jc w:val="both"/>
        <w:rPr>
          <w:rFonts w:ascii="Times New Roman" w:hAnsi="Times New Roman" w:cs="Times New Roman"/>
          <w:b/>
          <w:bCs/>
          <w:lang w:val="ro-RO"/>
        </w:rPr>
      </w:pPr>
      <w:r w:rsidRPr="00EC5028">
        <w:rPr>
          <w:rFonts w:ascii="Times New Roman" w:hAnsi="Times New Roman" w:cs="Times New Roman"/>
          <w:b/>
          <w:bCs/>
          <w:lang w:val="ro-RO"/>
        </w:rPr>
        <w:t>Filosofia africană în prim-planul activităților dedicate săptămânii Africii la CEREFREA</w:t>
      </w:r>
    </w:p>
    <w:p w14:paraId="5B752A79" w14:textId="77777777" w:rsidR="004630B3" w:rsidRPr="00EC5028" w:rsidRDefault="004630B3" w:rsidP="00EC5028">
      <w:pPr>
        <w:jc w:val="both"/>
        <w:rPr>
          <w:rFonts w:ascii="Times New Roman" w:hAnsi="Times New Roman" w:cs="Times New Roman"/>
          <w:b/>
          <w:bCs/>
          <w:lang w:val="ro-RO"/>
        </w:rPr>
      </w:pPr>
    </w:p>
    <w:p w14:paraId="38EB3E19" w14:textId="6A8977C5" w:rsidR="004630B3" w:rsidRPr="00EC5028" w:rsidRDefault="00EC5028" w:rsidP="00EC5028">
      <w:pPr>
        <w:jc w:val="both"/>
        <w:rPr>
          <w:rFonts w:ascii="Times New Roman" w:hAnsi="Times New Roman" w:cs="Times New Roman"/>
          <w:lang w:val="fr-FR"/>
        </w:rPr>
      </w:pPr>
      <w:r>
        <w:rPr>
          <w:rFonts w:ascii="Times New Roman" w:hAnsi="Times New Roman" w:cs="Times New Roman"/>
          <w:lang w:val="ro-RO"/>
        </w:rPr>
        <w:t xml:space="preserve">Joi, 29 mai 2025, </w:t>
      </w:r>
      <w:r w:rsidR="004630B3" w:rsidRPr="00EC5028">
        <w:rPr>
          <w:rFonts w:ascii="Times New Roman" w:hAnsi="Times New Roman" w:cs="Times New Roman"/>
          <w:lang w:val="ro-RO"/>
        </w:rPr>
        <w:t xml:space="preserve">Facultatea de Filosofie, Centrul </w:t>
      </w:r>
      <w:r>
        <w:rPr>
          <w:rFonts w:ascii="Times New Roman" w:hAnsi="Times New Roman" w:cs="Times New Roman"/>
          <w:lang w:val="ro-RO"/>
        </w:rPr>
        <w:t>R</w:t>
      </w:r>
      <w:r w:rsidR="004630B3" w:rsidRPr="00EC5028">
        <w:rPr>
          <w:rFonts w:ascii="Times New Roman" w:hAnsi="Times New Roman" w:cs="Times New Roman"/>
          <w:lang w:val="ro-RO"/>
        </w:rPr>
        <w:t xml:space="preserve">egional </w:t>
      </w:r>
      <w:r>
        <w:rPr>
          <w:rFonts w:ascii="Times New Roman" w:hAnsi="Times New Roman" w:cs="Times New Roman"/>
          <w:lang w:val="ro-RO"/>
        </w:rPr>
        <w:t>F</w:t>
      </w:r>
      <w:r w:rsidR="004630B3" w:rsidRPr="00EC5028">
        <w:rPr>
          <w:rFonts w:ascii="Times New Roman" w:hAnsi="Times New Roman" w:cs="Times New Roman"/>
          <w:lang w:val="ro-RO"/>
        </w:rPr>
        <w:t xml:space="preserve">rancofon de </w:t>
      </w:r>
      <w:r>
        <w:rPr>
          <w:rFonts w:ascii="Times New Roman" w:hAnsi="Times New Roman" w:cs="Times New Roman"/>
          <w:lang w:val="ro-RO"/>
        </w:rPr>
        <w:t>S</w:t>
      </w:r>
      <w:r w:rsidR="004630B3" w:rsidRPr="00EC5028">
        <w:rPr>
          <w:rFonts w:ascii="Times New Roman" w:hAnsi="Times New Roman" w:cs="Times New Roman"/>
          <w:lang w:val="ro-RO"/>
        </w:rPr>
        <w:t xml:space="preserve">tudii </w:t>
      </w:r>
      <w:r>
        <w:rPr>
          <w:rFonts w:ascii="Times New Roman" w:hAnsi="Times New Roman" w:cs="Times New Roman"/>
          <w:lang w:val="ro-RO"/>
        </w:rPr>
        <w:t>A</w:t>
      </w:r>
      <w:r w:rsidR="004630B3" w:rsidRPr="00EC5028">
        <w:rPr>
          <w:rFonts w:ascii="Times New Roman" w:hAnsi="Times New Roman" w:cs="Times New Roman"/>
          <w:lang w:val="ro-RO"/>
        </w:rPr>
        <w:t xml:space="preserve">vansate în </w:t>
      </w:r>
      <w:r>
        <w:rPr>
          <w:rFonts w:ascii="Times New Roman" w:hAnsi="Times New Roman" w:cs="Times New Roman"/>
          <w:lang w:val="ro-RO"/>
        </w:rPr>
        <w:t>Ș</w:t>
      </w:r>
      <w:r w:rsidR="004630B3" w:rsidRPr="00EC5028">
        <w:rPr>
          <w:rFonts w:ascii="Times New Roman" w:hAnsi="Times New Roman" w:cs="Times New Roman"/>
          <w:lang w:val="ro-RO"/>
        </w:rPr>
        <w:t xml:space="preserve">tiințe </w:t>
      </w:r>
      <w:r>
        <w:rPr>
          <w:rFonts w:ascii="Times New Roman" w:hAnsi="Times New Roman" w:cs="Times New Roman"/>
          <w:lang w:val="ro-RO"/>
        </w:rPr>
        <w:t>S</w:t>
      </w:r>
      <w:r w:rsidR="004630B3" w:rsidRPr="00EC5028">
        <w:rPr>
          <w:rFonts w:ascii="Times New Roman" w:hAnsi="Times New Roman" w:cs="Times New Roman"/>
          <w:lang w:val="ro-RO"/>
        </w:rPr>
        <w:t>ociale</w:t>
      </w:r>
      <w:r w:rsidR="00EB5DE0" w:rsidRPr="00EC5028">
        <w:rPr>
          <w:rFonts w:ascii="Times New Roman" w:hAnsi="Times New Roman" w:cs="Times New Roman"/>
          <w:lang w:val="ro-RO"/>
        </w:rPr>
        <w:t xml:space="preserve"> </w:t>
      </w:r>
      <w:r>
        <w:rPr>
          <w:rFonts w:ascii="Times New Roman" w:hAnsi="Times New Roman" w:cs="Times New Roman"/>
          <w:lang w:val="ro-RO"/>
        </w:rPr>
        <w:t>(</w:t>
      </w:r>
      <w:r w:rsidR="00EB5DE0" w:rsidRPr="00EC5028">
        <w:rPr>
          <w:rFonts w:ascii="Times New Roman" w:hAnsi="Times New Roman" w:cs="Times New Roman"/>
          <w:lang w:val="ro-RO"/>
        </w:rPr>
        <w:t>CEREFREA</w:t>
      </w:r>
      <w:r>
        <w:rPr>
          <w:rFonts w:ascii="Times New Roman" w:hAnsi="Times New Roman" w:cs="Times New Roman"/>
          <w:lang w:val="ro-RO"/>
        </w:rPr>
        <w:t>)</w:t>
      </w:r>
      <w:r w:rsidR="004630B3" w:rsidRPr="00EC5028">
        <w:rPr>
          <w:rFonts w:ascii="Times New Roman" w:hAnsi="Times New Roman" w:cs="Times New Roman"/>
          <w:lang w:val="ro-RO"/>
        </w:rPr>
        <w:t xml:space="preserve"> și Institutul de Studii Africane</w:t>
      </w:r>
      <w:r w:rsidR="00EB5DE0" w:rsidRPr="00EC5028">
        <w:rPr>
          <w:rFonts w:ascii="Times New Roman" w:hAnsi="Times New Roman" w:cs="Times New Roman"/>
          <w:lang w:val="ro-RO"/>
        </w:rPr>
        <w:t xml:space="preserve"> (ISA)</w:t>
      </w:r>
      <w:r w:rsidR="004630B3" w:rsidRPr="00EC5028">
        <w:rPr>
          <w:rFonts w:ascii="Times New Roman" w:hAnsi="Times New Roman" w:cs="Times New Roman"/>
          <w:lang w:val="ro-RO"/>
        </w:rPr>
        <w:t xml:space="preserve"> au organizat, la Villa No</w:t>
      </w:r>
      <w:proofErr w:type="spellStart"/>
      <w:r w:rsidR="004630B3" w:rsidRPr="00EC5028">
        <w:rPr>
          <w:rFonts w:ascii="Times New Roman" w:hAnsi="Times New Roman" w:cs="Times New Roman"/>
          <w:lang w:val="fr-FR"/>
        </w:rPr>
        <w:t>ël</w:t>
      </w:r>
      <w:proofErr w:type="spellEnd"/>
      <w:r w:rsidR="006A0EB3" w:rsidRPr="00EC5028">
        <w:rPr>
          <w:rFonts w:ascii="Times New Roman" w:hAnsi="Times New Roman" w:cs="Times New Roman"/>
          <w:lang w:val="fr-FR"/>
        </w:rPr>
        <w:t xml:space="preserve">, </w:t>
      </w:r>
      <w:proofErr w:type="spellStart"/>
      <w:r w:rsidR="006A0EB3" w:rsidRPr="00EC5028">
        <w:rPr>
          <w:rFonts w:ascii="Times New Roman" w:hAnsi="Times New Roman" w:cs="Times New Roman"/>
          <w:lang w:val="fr-FR"/>
        </w:rPr>
        <w:t>colocviul</w:t>
      </w:r>
      <w:proofErr w:type="spellEnd"/>
      <w:r w:rsidR="006A0EB3" w:rsidRPr="00EC5028">
        <w:rPr>
          <w:rFonts w:ascii="Times New Roman" w:hAnsi="Times New Roman" w:cs="Times New Roman"/>
          <w:lang w:val="fr-FR"/>
        </w:rPr>
        <w:t xml:space="preserve"> </w:t>
      </w:r>
      <w:proofErr w:type="spellStart"/>
      <w:r w:rsidR="006A0EB3" w:rsidRPr="00EC5028">
        <w:rPr>
          <w:rFonts w:ascii="Times New Roman" w:hAnsi="Times New Roman" w:cs="Times New Roman"/>
          <w:lang w:val="fr-FR"/>
        </w:rPr>
        <w:t>internațional</w:t>
      </w:r>
      <w:proofErr w:type="spellEnd"/>
      <w:r w:rsidR="006A0EB3" w:rsidRPr="00EC5028">
        <w:rPr>
          <w:rFonts w:ascii="Times New Roman" w:hAnsi="Times New Roman" w:cs="Times New Roman"/>
          <w:lang w:val="fr-FR"/>
        </w:rPr>
        <w:t xml:space="preserve"> </w:t>
      </w:r>
      <w:r w:rsidR="006A0EB3" w:rsidRPr="00EC5028">
        <w:rPr>
          <w:rFonts w:ascii="Times New Roman" w:hAnsi="Times New Roman" w:cs="Times New Roman"/>
          <w:b/>
          <w:bCs/>
          <w:lang w:val="fr-FR"/>
        </w:rPr>
        <w:t>„</w:t>
      </w:r>
      <w:proofErr w:type="spellStart"/>
      <w:r w:rsidR="006A0EB3" w:rsidRPr="00EC5028">
        <w:rPr>
          <w:rFonts w:ascii="Times New Roman" w:hAnsi="Times New Roman" w:cs="Times New Roman"/>
          <w:b/>
          <w:bCs/>
          <w:lang w:val="fr-FR"/>
        </w:rPr>
        <w:t>Filosofia</w:t>
      </w:r>
      <w:proofErr w:type="spellEnd"/>
      <w:r w:rsidR="006A0EB3" w:rsidRPr="00EC5028">
        <w:rPr>
          <w:rFonts w:ascii="Times New Roman" w:hAnsi="Times New Roman" w:cs="Times New Roman"/>
          <w:b/>
          <w:bCs/>
          <w:lang w:val="fr-FR"/>
        </w:rPr>
        <w:t xml:space="preserve"> </w:t>
      </w:r>
      <w:proofErr w:type="spellStart"/>
      <w:r w:rsidR="006A0EB3" w:rsidRPr="00EC5028">
        <w:rPr>
          <w:rFonts w:ascii="Times New Roman" w:hAnsi="Times New Roman" w:cs="Times New Roman"/>
          <w:b/>
          <w:bCs/>
          <w:lang w:val="fr-FR"/>
        </w:rPr>
        <w:t>africană</w:t>
      </w:r>
      <w:proofErr w:type="spellEnd"/>
      <w:r w:rsidR="006A0EB3" w:rsidRPr="00EC5028">
        <w:rPr>
          <w:rFonts w:ascii="Times New Roman" w:hAnsi="Times New Roman" w:cs="Times New Roman"/>
          <w:b/>
          <w:bCs/>
          <w:lang w:val="fr-FR"/>
        </w:rPr>
        <w:t xml:space="preserve"> </w:t>
      </w:r>
      <w:proofErr w:type="spellStart"/>
      <w:r w:rsidR="006A0EB3" w:rsidRPr="00EC5028">
        <w:rPr>
          <w:rFonts w:ascii="Times New Roman" w:hAnsi="Times New Roman" w:cs="Times New Roman"/>
          <w:b/>
          <w:bCs/>
          <w:lang w:val="fr-FR"/>
        </w:rPr>
        <w:t>și</w:t>
      </w:r>
      <w:proofErr w:type="spellEnd"/>
      <w:r w:rsidR="006A0EB3" w:rsidRPr="00EC5028">
        <w:rPr>
          <w:rFonts w:ascii="Times New Roman" w:hAnsi="Times New Roman" w:cs="Times New Roman"/>
          <w:b/>
          <w:bCs/>
          <w:lang w:val="fr-FR"/>
        </w:rPr>
        <w:t xml:space="preserve"> </w:t>
      </w:r>
      <w:proofErr w:type="spellStart"/>
      <w:r w:rsidR="006A0EB3" w:rsidRPr="00EC5028">
        <w:rPr>
          <w:rFonts w:ascii="Times New Roman" w:hAnsi="Times New Roman" w:cs="Times New Roman"/>
          <w:b/>
          <w:bCs/>
          <w:lang w:val="fr-FR"/>
        </w:rPr>
        <w:t>provocările</w:t>
      </w:r>
      <w:proofErr w:type="spellEnd"/>
      <w:r w:rsidR="006A0EB3" w:rsidRPr="00EC5028">
        <w:rPr>
          <w:rFonts w:ascii="Times New Roman" w:hAnsi="Times New Roman" w:cs="Times New Roman"/>
          <w:b/>
          <w:bCs/>
          <w:lang w:val="fr-FR"/>
        </w:rPr>
        <w:t xml:space="preserve"> sale: </w:t>
      </w:r>
      <w:proofErr w:type="spellStart"/>
      <w:r w:rsidR="006A0EB3" w:rsidRPr="00EC5028">
        <w:rPr>
          <w:rFonts w:ascii="Times New Roman" w:hAnsi="Times New Roman" w:cs="Times New Roman"/>
          <w:b/>
          <w:bCs/>
          <w:lang w:val="fr-FR"/>
        </w:rPr>
        <w:t>sensuri</w:t>
      </w:r>
      <w:proofErr w:type="spellEnd"/>
      <w:r w:rsidR="006A0EB3" w:rsidRPr="00EC5028">
        <w:rPr>
          <w:rFonts w:ascii="Times New Roman" w:hAnsi="Times New Roman" w:cs="Times New Roman"/>
          <w:b/>
          <w:bCs/>
          <w:lang w:val="fr-FR"/>
        </w:rPr>
        <w:t xml:space="preserve">, </w:t>
      </w:r>
      <w:proofErr w:type="spellStart"/>
      <w:r w:rsidR="006A0EB3" w:rsidRPr="00EC5028">
        <w:rPr>
          <w:rFonts w:ascii="Times New Roman" w:hAnsi="Times New Roman" w:cs="Times New Roman"/>
          <w:b/>
          <w:bCs/>
          <w:lang w:val="fr-FR"/>
        </w:rPr>
        <w:t>practici</w:t>
      </w:r>
      <w:proofErr w:type="spellEnd"/>
      <w:r w:rsidR="00B46462" w:rsidRPr="00EC5028">
        <w:rPr>
          <w:rFonts w:ascii="Times New Roman" w:hAnsi="Times New Roman" w:cs="Times New Roman"/>
          <w:b/>
          <w:bCs/>
          <w:lang w:val="fr-FR"/>
        </w:rPr>
        <w:t xml:space="preserve"> </w:t>
      </w:r>
      <w:r w:rsidR="00B46462" w:rsidRPr="00EC5028">
        <w:rPr>
          <w:rFonts w:ascii="Times New Roman" w:hAnsi="Times New Roman" w:cs="Times New Roman"/>
          <w:b/>
          <w:bCs/>
          <w:lang w:val="ro-RO"/>
        </w:rPr>
        <w:t xml:space="preserve">și </w:t>
      </w:r>
      <w:r w:rsidR="006A0EB3" w:rsidRPr="00EC5028">
        <w:rPr>
          <w:rFonts w:ascii="Times New Roman" w:hAnsi="Times New Roman" w:cs="Times New Roman"/>
          <w:b/>
          <w:bCs/>
          <w:lang w:val="fr-FR"/>
        </w:rPr>
        <w:t>perspective”</w:t>
      </w:r>
      <w:r w:rsidR="006A0EB3" w:rsidRPr="00EC5028">
        <w:rPr>
          <w:rFonts w:ascii="Times New Roman" w:hAnsi="Times New Roman" w:cs="Times New Roman"/>
          <w:lang w:val="fr-FR"/>
        </w:rPr>
        <w:t>.</w:t>
      </w:r>
    </w:p>
    <w:p w14:paraId="07D1E639" w14:textId="36C4A319" w:rsidR="006A0EB3" w:rsidRPr="00EC5028" w:rsidRDefault="00EB5DE0" w:rsidP="00EC5028">
      <w:pPr>
        <w:jc w:val="both"/>
        <w:rPr>
          <w:rFonts w:ascii="Times New Roman" w:hAnsi="Times New Roman" w:cs="Times New Roman"/>
          <w:lang w:val="fr-FR"/>
        </w:rPr>
      </w:pPr>
      <w:proofErr w:type="spellStart"/>
      <w:r w:rsidRPr="00EC5028">
        <w:rPr>
          <w:rFonts w:ascii="Times New Roman" w:hAnsi="Times New Roman" w:cs="Times New Roman"/>
          <w:lang w:val="fr-FR"/>
        </w:rPr>
        <w:t>Evenimentul</w:t>
      </w:r>
      <w:proofErr w:type="spellEnd"/>
      <w:r w:rsidRPr="00EC5028">
        <w:rPr>
          <w:rFonts w:ascii="Times New Roman" w:hAnsi="Times New Roman" w:cs="Times New Roman"/>
          <w:lang w:val="fr-FR"/>
        </w:rPr>
        <w:t xml:space="preserve"> a </w:t>
      </w:r>
      <w:proofErr w:type="spellStart"/>
      <w:r w:rsidRPr="00EC5028">
        <w:rPr>
          <w:rFonts w:ascii="Times New Roman" w:hAnsi="Times New Roman" w:cs="Times New Roman"/>
          <w:lang w:val="fr-FR"/>
        </w:rPr>
        <w:t>fost</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deschis</w:t>
      </w:r>
      <w:proofErr w:type="spellEnd"/>
      <w:r w:rsidRPr="00EC5028">
        <w:rPr>
          <w:rFonts w:ascii="Times New Roman" w:hAnsi="Times New Roman" w:cs="Times New Roman"/>
          <w:lang w:val="fr-FR"/>
        </w:rPr>
        <w:t xml:space="preserve"> de </w:t>
      </w:r>
      <w:proofErr w:type="spellStart"/>
      <w:r w:rsidRPr="00EC5028">
        <w:rPr>
          <w:rFonts w:ascii="Times New Roman" w:hAnsi="Times New Roman" w:cs="Times New Roman"/>
          <w:lang w:val="fr-FR"/>
        </w:rPr>
        <w:t>introducerile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făcute</w:t>
      </w:r>
      <w:proofErr w:type="spellEnd"/>
      <w:r w:rsidRPr="00EC5028">
        <w:rPr>
          <w:rFonts w:ascii="Times New Roman" w:hAnsi="Times New Roman" w:cs="Times New Roman"/>
          <w:lang w:val="fr-FR"/>
        </w:rPr>
        <w:t xml:space="preserve"> de </w:t>
      </w:r>
      <w:r w:rsidR="00EC5028" w:rsidRPr="00EC5028">
        <w:rPr>
          <w:rFonts w:ascii="Times New Roman" w:hAnsi="Times New Roman" w:cs="Times New Roman"/>
          <w:b/>
          <w:bCs/>
          <w:lang w:val="fr-FR"/>
        </w:rPr>
        <w:t>c</w:t>
      </w:r>
      <w:r w:rsidRPr="00EC5028">
        <w:rPr>
          <w:rFonts w:ascii="Times New Roman" w:hAnsi="Times New Roman" w:cs="Times New Roman"/>
          <w:b/>
          <w:bCs/>
          <w:lang w:val="fr-FR"/>
        </w:rPr>
        <w:t xml:space="preserve">onf. </w:t>
      </w:r>
      <w:proofErr w:type="spellStart"/>
      <w:r w:rsidR="00EC5028" w:rsidRPr="00EC5028">
        <w:rPr>
          <w:rFonts w:ascii="Times New Roman" w:hAnsi="Times New Roman" w:cs="Times New Roman"/>
          <w:b/>
          <w:bCs/>
          <w:lang w:val="fr-FR"/>
        </w:rPr>
        <w:t>u</w:t>
      </w:r>
      <w:r w:rsidRPr="00EC5028">
        <w:rPr>
          <w:rFonts w:ascii="Times New Roman" w:hAnsi="Times New Roman" w:cs="Times New Roman"/>
          <w:b/>
          <w:bCs/>
          <w:lang w:val="fr-FR"/>
        </w:rPr>
        <w:t>niv</w:t>
      </w:r>
      <w:proofErr w:type="spellEnd"/>
      <w:r w:rsidRPr="00EC5028">
        <w:rPr>
          <w:rFonts w:ascii="Times New Roman" w:hAnsi="Times New Roman" w:cs="Times New Roman"/>
          <w:b/>
          <w:bCs/>
          <w:lang w:val="fr-FR"/>
        </w:rPr>
        <w:t xml:space="preserve">. </w:t>
      </w:r>
      <w:proofErr w:type="spellStart"/>
      <w:r w:rsidR="00EC5028" w:rsidRPr="00EC5028">
        <w:rPr>
          <w:rFonts w:ascii="Times New Roman" w:hAnsi="Times New Roman" w:cs="Times New Roman"/>
          <w:b/>
          <w:bCs/>
          <w:lang w:val="fr-FR"/>
        </w:rPr>
        <w:t>d</w:t>
      </w:r>
      <w:r w:rsidRPr="00EC5028">
        <w:rPr>
          <w:rFonts w:ascii="Times New Roman" w:hAnsi="Times New Roman" w:cs="Times New Roman"/>
          <w:b/>
          <w:bCs/>
          <w:lang w:val="fr-FR"/>
        </w:rPr>
        <w:t>r</w:t>
      </w:r>
      <w:proofErr w:type="spellEnd"/>
      <w:r w:rsidRPr="00EC5028">
        <w:rPr>
          <w:rFonts w:ascii="Times New Roman" w:hAnsi="Times New Roman" w:cs="Times New Roman"/>
          <w:b/>
          <w:bCs/>
          <w:lang w:val="fr-FR"/>
        </w:rPr>
        <w:t xml:space="preserve">. Constantin </w:t>
      </w:r>
      <w:proofErr w:type="spellStart"/>
      <w:r w:rsidRPr="00EC5028">
        <w:rPr>
          <w:rFonts w:ascii="Times New Roman" w:hAnsi="Times New Roman" w:cs="Times New Roman"/>
          <w:b/>
          <w:bCs/>
          <w:lang w:val="fr-FR"/>
        </w:rPr>
        <w:t>Vică</w:t>
      </w:r>
      <w:proofErr w:type="spellEnd"/>
      <w:r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prorector</w:t>
      </w:r>
      <w:proofErr w:type="spellEnd"/>
      <w:r w:rsidR="00EC5028" w:rsidRPr="00EC5028">
        <w:rPr>
          <w:rFonts w:ascii="Times New Roman" w:hAnsi="Times New Roman" w:cs="Times New Roman"/>
          <w:lang w:val="fr-FR"/>
        </w:rPr>
        <w:t xml:space="preserve"> UB </w:t>
      </w:r>
      <w:proofErr w:type="spellStart"/>
      <w:r w:rsidR="00EC5028" w:rsidRPr="00EC5028">
        <w:rPr>
          <w:rFonts w:ascii="Times New Roman" w:hAnsi="Times New Roman" w:cs="Times New Roman"/>
          <w:lang w:val="fr-FR"/>
        </w:rPr>
        <w:t>pentru</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Internaționalizare</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și</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Relații</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Publice</w:t>
      </w:r>
      <w:proofErr w:type="spellEnd"/>
      <w:r w:rsidR="00EC5028" w:rsidRPr="00EC5028">
        <w:rPr>
          <w:rFonts w:ascii="Times New Roman" w:hAnsi="Times New Roman" w:cs="Times New Roman"/>
          <w:lang w:val="fr-FR"/>
        </w:rPr>
        <w:t xml:space="preserve"> a UB, </w:t>
      </w:r>
      <w:proofErr w:type="spellStart"/>
      <w:r w:rsidR="00EC5028" w:rsidRPr="00EC5028">
        <w:rPr>
          <w:rFonts w:ascii="Times New Roman" w:hAnsi="Times New Roman" w:cs="Times New Roman"/>
          <w:lang w:val="fr-FR"/>
        </w:rPr>
        <w:t>și</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cadru</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didactic</w:t>
      </w:r>
      <w:proofErr w:type="spellEnd"/>
      <w:r w:rsidR="00EC5028" w:rsidRPr="00EC5028">
        <w:rPr>
          <w:rFonts w:ascii="Times New Roman" w:hAnsi="Times New Roman" w:cs="Times New Roman"/>
          <w:lang w:val="fr-FR"/>
        </w:rPr>
        <w:t xml:space="preserve"> la </w:t>
      </w:r>
      <w:proofErr w:type="spellStart"/>
      <w:r w:rsidR="00EC5028" w:rsidRPr="00EC5028">
        <w:rPr>
          <w:rFonts w:ascii="Times New Roman" w:hAnsi="Times New Roman" w:cs="Times New Roman"/>
          <w:lang w:val="fr-FR"/>
        </w:rPr>
        <w:t>Facultatea</w:t>
      </w:r>
      <w:proofErr w:type="spellEnd"/>
      <w:r w:rsidR="00EC5028" w:rsidRPr="00EC5028">
        <w:rPr>
          <w:rFonts w:ascii="Times New Roman" w:hAnsi="Times New Roman" w:cs="Times New Roman"/>
          <w:lang w:val="fr-FR"/>
        </w:rPr>
        <w:t xml:space="preserve"> de </w:t>
      </w:r>
      <w:proofErr w:type="spellStart"/>
      <w:r w:rsidR="00EC5028" w:rsidRPr="00EC5028">
        <w:rPr>
          <w:rFonts w:ascii="Times New Roman" w:hAnsi="Times New Roman" w:cs="Times New Roman"/>
          <w:lang w:val="fr-FR"/>
        </w:rPr>
        <w:t>Filosofie</w:t>
      </w:r>
      <w:proofErr w:type="spellEnd"/>
      <w:r w:rsidR="00EC5028" w:rsidRPr="00EC5028">
        <w:rPr>
          <w:rFonts w:ascii="Times New Roman" w:hAnsi="Times New Roman" w:cs="Times New Roman"/>
          <w:lang w:val="fr-FR"/>
        </w:rPr>
        <w:t xml:space="preserve"> a UB</w:t>
      </w:r>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și</w:t>
      </w:r>
      <w:proofErr w:type="spellEnd"/>
      <w:r w:rsidRPr="00EC5028">
        <w:rPr>
          <w:rFonts w:ascii="Times New Roman" w:hAnsi="Times New Roman" w:cs="Times New Roman"/>
          <w:lang w:val="fr-FR"/>
        </w:rPr>
        <w:t xml:space="preserve"> de </w:t>
      </w:r>
      <w:r w:rsidR="00EC5028" w:rsidRPr="00EC5028">
        <w:rPr>
          <w:rFonts w:ascii="Times New Roman" w:hAnsi="Times New Roman" w:cs="Times New Roman"/>
          <w:b/>
          <w:bCs/>
          <w:lang w:val="fr-FR"/>
        </w:rPr>
        <w:t>c</w:t>
      </w:r>
      <w:r w:rsidRPr="00EC5028">
        <w:rPr>
          <w:rFonts w:ascii="Times New Roman" w:hAnsi="Times New Roman" w:cs="Times New Roman"/>
          <w:b/>
          <w:bCs/>
          <w:lang w:val="fr-FR"/>
        </w:rPr>
        <w:t xml:space="preserve">onf. </w:t>
      </w:r>
      <w:proofErr w:type="spellStart"/>
      <w:r w:rsidR="00EC5028" w:rsidRPr="00EC5028">
        <w:rPr>
          <w:rFonts w:ascii="Times New Roman" w:hAnsi="Times New Roman" w:cs="Times New Roman"/>
          <w:b/>
          <w:bCs/>
          <w:lang w:val="fr-FR"/>
        </w:rPr>
        <w:t>u</w:t>
      </w:r>
      <w:r w:rsidRPr="00EC5028">
        <w:rPr>
          <w:rFonts w:ascii="Times New Roman" w:hAnsi="Times New Roman" w:cs="Times New Roman"/>
          <w:b/>
          <w:bCs/>
          <w:lang w:val="fr-FR"/>
        </w:rPr>
        <w:t>niv</w:t>
      </w:r>
      <w:proofErr w:type="spellEnd"/>
      <w:r w:rsidRPr="00EC5028">
        <w:rPr>
          <w:rFonts w:ascii="Times New Roman" w:hAnsi="Times New Roman" w:cs="Times New Roman"/>
          <w:b/>
          <w:bCs/>
          <w:lang w:val="fr-FR"/>
        </w:rPr>
        <w:t xml:space="preserve">. </w:t>
      </w:r>
      <w:proofErr w:type="spellStart"/>
      <w:r w:rsidR="00EC5028" w:rsidRPr="00EC5028">
        <w:rPr>
          <w:rFonts w:ascii="Times New Roman" w:hAnsi="Times New Roman" w:cs="Times New Roman"/>
          <w:b/>
          <w:bCs/>
          <w:lang w:val="fr-FR"/>
        </w:rPr>
        <w:t>d</w:t>
      </w:r>
      <w:r w:rsidRPr="00EC5028">
        <w:rPr>
          <w:rFonts w:ascii="Times New Roman" w:hAnsi="Times New Roman" w:cs="Times New Roman"/>
          <w:b/>
          <w:bCs/>
          <w:lang w:val="fr-FR"/>
        </w:rPr>
        <w:t>r</w:t>
      </w:r>
      <w:proofErr w:type="spellEnd"/>
      <w:r w:rsidRPr="00EC5028">
        <w:rPr>
          <w:rFonts w:ascii="Times New Roman" w:hAnsi="Times New Roman" w:cs="Times New Roman"/>
          <w:b/>
          <w:bCs/>
          <w:lang w:val="fr-FR"/>
        </w:rPr>
        <w:t xml:space="preserve">. Simona </w:t>
      </w:r>
      <w:proofErr w:type="spellStart"/>
      <w:r w:rsidRPr="00EC5028">
        <w:rPr>
          <w:rFonts w:ascii="Times New Roman" w:hAnsi="Times New Roman" w:cs="Times New Roman"/>
          <w:b/>
          <w:bCs/>
          <w:lang w:val="fr-FR"/>
        </w:rPr>
        <w:t>Corlan</w:t>
      </w:r>
      <w:proofErr w:type="spellEnd"/>
      <w:r w:rsidRPr="00EC5028">
        <w:rPr>
          <w:rFonts w:ascii="Times New Roman" w:hAnsi="Times New Roman" w:cs="Times New Roman"/>
          <w:b/>
          <w:bCs/>
          <w:lang w:val="fr-FR"/>
        </w:rPr>
        <w:t>-Ioan</w:t>
      </w:r>
      <w:r w:rsidR="00EC5028" w:rsidRPr="00EC5028">
        <w:rPr>
          <w:rFonts w:ascii="Times New Roman" w:hAnsi="Times New Roman" w:cs="Times New Roman"/>
          <w:lang w:val="fr-FR"/>
        </w:rPr>
        <w:t>,</w:t>
      </w:r>
      <w:r w:rsidR="00EC5028" w:rsidRPr="00EC5028">
        <w:rPr>
          <w:lang w:val="fr-FR"/>
        </w:rPr>
        <w:t xml:space="preserve"> </w:t>
      </w:r>
      <w:proofErr w:type="spellStart"/>
      <w:r w:rsidR="00EC5028" w:rsidRPr="00EC5028">
        <w:rPr>
          <w:rFonts w:ascii="Times New Roman" w:hAnsi="Times New Roman" w:cs="Times New Roman"/>
          <w:lang w:val="fr-FR"/>
        </w:rPr>
        <w:t>cadru</w:t>
      </w:r>
      <w:proofErr w:type="spellEnd"/>
      <w:r w:rsidR="00EC5028" w:rsidRPr="00EC5028">
        <w:rPr>
          <w:rFonts w:ascii="Times New Roman" w:hAnsi="Times New Roman" w:cs="Times New Roman"/>
          <w:lang w:val="fr-FR"/>
        </w:rPr>
        <w:t xml:space="preserve"> </w:t>
      </w:r>
      <w:proofErr w:type="spellStart"/>
      <w:r w:rsidR="00EC5028" w:rsidRPr="00EC5028">
        <w:rPr>
          <w:rFonts w:ascii="Times New Roman" w:hAnsi="Times New Roman" w:cs="Times New Roman"/>
          <w:lang w:val="fr-FR"/>
        </w:rPr>
        <w:t>didactic</w:t>
      </w:r>
      <w:proofErr w:type="spellEnd"/>
      <w:r w:rsidR="00EC5028" w:rsidRPr="00EC5028">
        <w:rPr>
          <w:rFonts w:ascii="Times New Roman" w:hAnsi="Times New Roman" w:cs="Times New Roman"/>
          <w:lang w:val="fr-FR"/>
        </w:rPr>
        <w:t xml:space="preserve"> la </w:t>
      </w:r>
      <w:proofErr w:type="spellStart"/>
      <w:r w:rsidR="00EC5028" w:rsidRPr="00EC5028">
        <w:rPr>
          <w:rFonts w:ascii="Times New Roman" w:hAnsi="Times New Roman" w:cs="Times New Roman"/>
          <w:lang w:val="fr-FR"/>
        </w:rPr>
        <w:t>Facultatea</w:t>
      </w:r>
      <w:proofErr w:type="spellEnd"/>
      <w:r w:rsidR="00EC5028" w:rsidRPr="00EC5028">
        <w:rPr>
          <w:rFonts w:ascii="Times New Roman" w:hAnsi="Times New Roman" w:cs="Times New Roman"/>
          <w:lang w:val="fr-FR"/>
        </w:rPr>
        <w:t xml:space="preserve"> de </w:t>
      </w:r>
      <w:proofErr w:type="spellStart"/>
      <w:r w:rsidR="00EC5028" w:rsidRPr="00EC5028">
        <w:rPr>
          <w:rFonts w:ascii="Times New Roman" w:hAnsi="Times New Roman" w:cs="Times New Roman"/>
          <w:lang w:val="fr-FR"/>
        </w:rPr>
        <w:t>Istorie</w:t>
      </w:r>
      <w:proofErr w:type="spellEnd"/>
      <w:r w:rsidR="00EC5028" w:rsidRPr="00EC5028">
        <w:rPr>
          <w:rFonts w:ascii="Times New Roman" w:hAnsi="Times New Roman" w:cs="Times New Roman"/>
          <w:lang w:val="fr-FR"/>
        </w:rPr>
        <w:t xml:space="preserve"> a UB</w:t>
      </w:r>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directoarea</w:t>
      </w:r>
      <w:proofErr w:type="spellEnd"/>
      <w:r w:rsidRPr="00EC5028">
        <w:rPr>
          <w:rFonts w:ascii="Times New Roman" w:hAnsi="Times New Roman" w:cs="Times New Roman"/>
          <w:lang w:val="fr-FR"/>
        </w:rPr>
        <w:t xml:space="preserve"> ISA </w:t>
      </w:r>
      <w:proofErr w:type="spellStart"/>
      <w:r w:rsidRPr="00EC5028">
        <w:rPr>
          <w:rFonts w:ascii="Times New Roman" w:hAnsi="Times New Roman" w:cs="Times New Roman"/>
          <w:lang w:val="fr-FR"/>
        </w:rPr>
        <w:t>și</w:t>
      </w:r>
      <w:proofErr w:type="spellEnd"/>
      <w:r w:rsidRPr="00EC5028">
        <w:rPr>
          <w:rFonts w:ascii="Times New Roman" w:hAnsi="Times New Roman" w:cs="Times New Roman"/>
          <w:lang w:val="fr-FR"/>
        </w:rPr>
        <w:t xml:space="preserve"> CEREFREA, care au </w:t>
      </w:r>
      <w:proofErr w:type="spellStart"/>
      <w:r w:rsidRPr="00EC5028">
        <w:rPr>
          <w:rFonts w:ascii="Times New Roman" w:hAnsi="Times New Roman" w:cs="Times New Roman"/>
          <w:lang w:val="fr-FR"/>
        </w:rPr>
        <w:t>punctat</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importanța</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organizării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unei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astfel</w:t>
      </w:r>
      <w:proofErr w:type="spellEnd"/>
      <w:r w:rsidRPr="00EC5028">
        <w:rPr>
          <w:rFonts w:ascii="Times New Roman" w:hAnsi="Times New Roman" w:cs="Times New Roman"/>
          <w:lang w:val="fr-FR"/>
        </w:rPr>
        <w:t xml:space="preserve"> de </w:t>
      </w:r>
      <w:proofErr w:type="spellStart"/>
      <w:r w:rsidRPr="00EC5028">
        <w:rPr>
          <w:rFonts w:ascii="Times New Roman" w:hAnsi="Times New Roman" w:cs="Times New Roman"/>
          <w:lang w:val="fr-FR"/>
        </w:rPr>
        <w:t>manifestări</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pentru</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reamintirea</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rolului</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jucat</w:t>
      </w:r>
      <w:proofErr w:type="spellEnd"/>
      <w:r w:rsidR="001F5C76" w:rsidRPr="00EC5028">
        <w:rPr>
          <w:rFonts w:ascii="Times New Roman" w:hAnsi="Times New Roman" w:cs="Times New Roman"/>
          <w:lang w:val="fr-FR"/>
        </w:rPr>
        <w:t xml:space="preserve"> de </w:t>
      </w:r>
      <w:proofErr w:type="spellStart"/>
      <w:r w:rsidR="001F5C76" w:rsidRPr="00EC5028">
        <w:rPr>
          <w:rFonts w:ascii="Times New Roman" w:hAnsi="Times New Roman" w:cs="Times New Roman"/>
          <w:lang w:val="fr-FR"/>
        </w:rPr>
        <w:t>gândirea</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africană</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în</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contextul</w:t>
      </w:r>
      <w:proofErr w:type="spellEnd"/>
      <w:r w:rsidR="001F5C76" w:rsidRPr="00EC5028">
        <w:rPr>
          <w:rFonts w:ascii="Times New Roman" w:hAnsi="Times New Roman" w:cs="Times New Roman"/>
          <w:lang w:val="fr-FR"/>
        </w:rPr>
        <w:t xml:space="preserve"> </w:t>
      </w:r>
      <w:proofErr w:type="spellStart"/>
      <w:r w:rsidR="001F5C76" w:rsidRPr="00EC5028">
        <w:rPr>
          <w:rFonts w:ascii="Times New Roman" w:hAnsi="Times New Roman" w:cs="Times New Roman"/>
          <w:lang w:val="fr-FR"/>
        </w:rPr>
        <w:t>filosofiei</w:t>
      </w:r>
      <w:proofErr w:type="spellEnd"/>
      <w:r w:rsidR="001F5C76" w:rsidRPr="00EC5028">
        <w:rPr>
          <w:rFonts w:ascii="Times New Roman" w:hAnsi="Times New Roman" w:cs="Times New Roman"/>
          <w:lang w:val="fr-FR"/>
        </w:rPr>
        <w:t xml:space="preserve"> mondiale.</w:t>
      </w:r>
    </w:p>
    <w:p w14:paraId="1B5A6857" w14:textId="77777777" w:rsidR="001F5C76" w:rsidRPr="00EC5028" w:rsidRDefault="001F5C76" w:rsidP="00EC5028">
      <w:pPr>
        <w:jc w:val="both"/>
        <w:rPr>
          <w:rFonts w:ascii="Times New Roman" w:hAnsi="Times New Roman" w:cs="Times New Roman"/>
          <w:lang w:val="fr-FR"/>
        </w:rPr>
      </w:pPr>
      <w:proofErr w:type="spellStart"/>
      <w:r w:rsidRPr="00EC5028">
        <w:rPr>
          <w:rFonts w:ascii="Times New Roman" w:hAnsi="Times New Roman" w:cs="Times New Roman"/>
          <w:lang w:val="fr-FR"/>
        </w:rPr>
        <w:t>Printre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invitați</w:t>
      </w:r>
      <w:proofErr w:type="spellEnd"/>
      <w:r w:rsidRPr="00EC5028">
        <w:rPr>
          <w:rFonts w:ascii="Times New Roman" w:hAnsi="Times New Roman" w:cs="Times New Roman"/>
          <w:lang w:val="fr-FR"/>
        </w:rPr>
        <w:t xml:space="preserve"> s-au </w:t>
      </w:r>
      <w:proofErr w:type="spellStart"/>
      <w:r w:rsidRPr="00EC5028">
        <w:rPr>
          <w:rFonts w:ascii="Times New Roman" w:hAnsi="Times New Roman" w:cs="Times New Roman"/>
          <w:lang w:val="fr-FR"/>
        </w:rPr>
        <w:t>numărat</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profesori</w:t>
      </w:r>
      <w:proofErr w:type="spellEnd"/>
      <w:r w:rsidRPr="00EC5028">
        <w:rPr>
          <w:rFonts w:ascii="Times New Roman" w:hAnsi="Times New Roman" w:cs="Times New Roman"/>
          <w:lang w:val="fr-FR"/>
        </w:rPr>
        <w:t xml:space="preserve"> de la mai </w:t>
      </w:r>
      <w:proofErr w:type="spellStart"/>
      <w:r w:rsidRPr="00EC5028">
        <w:rPr>
          <w:rFonts w:ascii="Times New Roman" w:hAnsi="Times New Roman" w:cs="Times New Roman"/>
          <w:lang w:val="fr-FR"/>
        </w:rPr>
        <w:t>multe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universități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din</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țări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africane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din</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Franța</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și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din</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România</w:t>
      </w:r>
      <w:proofErr w:type="spellEnd"/>
      <w:r w:rsidRPr="00EC5028">
        <w:rPr>
          <w:rFonts w:ascii="Times New Roman" w:hAnsi="Times New Roman" w:cs="Times New Roman"/>
          <w:lang w:val="fr-FR"/>
        </w:rPr>
        <w:t xml:space="preserve">. </w:t>
      </w:r>
    </w:p>
    <w:p w14:paraId="0D5E1D61" w14:textId="77777777" w:rsidR="00EC5028" w:rsidRDefault="001F5C76" w:rsidP="00EC5028">
      <w:pPr>
        <w:jc w:val="both"/>
        <w:rPr>
          <w:rFonts w:ascii="Times New Roman" w:hAnsi="Times New Roman" w:cs="Times New Roman"/>
          <w:lang w:val="fr-FR"/>
        </w:rPr>
      </w:pPr>
      <w:proofErr w:type="spellStart"/>
      <w:r w:rsidRPr="00EC5028">
        <w:rPr>
          <w:rFonts w:ascii="Times New Roman" w:hAnsi="Times New Roman" w:cs="Times New Roman"/>
          <w:lang w:val="fr-FR"/>
        </w:rPr>
        <w:t>Profesorul</w:t>
      </w:r>
      <w:proofErr w:type="spellEnd"/>
      <w:r w:rsidRPr="00EC5028">
        <w:rPr>
          <w:rFonts w:ascii="Times New Roman" w:hAnsi="Times New Roman" w:cs="Times New Roman"/>
          <w:lang w:val="fr-FR"/>
        </w:rPr>
        <w:t xml:space="preserve"> Charles Zacharie </w:t>
      </w:r>
      <w:proofErr w:type="spellStart"/>
      <w:r w:rsidRPr="00EC5028">
        <w:rPr>
          <w:rFonts w:ascii="Times New Roman" w:hAnsi="Times New Roman" w:cs="Times New Roman"/>
          <w:lang w:val="fr-FR"/>
        </w:rPr>
        <w:t>Bowao</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Universitatea</w:t>
      </w:r>
      <w:proofErr w:type="spellEnd"/>
      <w:r w:rsidRPr="00EC5028">
        <w:rPr>
          <w:rFonts w:ascii="Times New Roman" w:hAnsi="Times New Roman" w:cs="Times New Roman"/>
          <w:lang w:val="fr-FR"/>
        </w:rPr>
        <w:t xml:space="preserve"> Marien Ngouabi </w:t>
      </w:r>
      <w:proofErr w:type="spellStart"/>
      <w:r w:rsidRPr="00EC5028">
        <w:rPr>
          <w:rFonts w:ascii="Times New Roman" w:hAnsi="Times New Roman" w:cs="Times New Roman"/>
          <w:lang w:val="fr-FR"/>
        </w:rPr>
        <w:t>Brazzavile</w:t>
      </w:r>
      <w:proofErr w:type="spellEnd"/>
      <w:r w:rsidRPr="00EC5028">
        <w:rPr>
          <w:rFonts w:ascii="Times New Roman" w:hAnsi="Times New Roman" w:cs="Times New Roman"/>
          <w:lang w:val="fr-FR"/>
        </w:rPr>
        <w:t xml:space="preserve">, Congo) a </w:t>
      </w:r>
      <w:proofErr w:type="spellStart"/>
      <w:r w:rsidRPr="00EC5028">
        <w:rPr>
          <w:rFonts w:ascii="Times New Roman" w:hAnsi="Times New Roman" w:cs="Times New Roman"/>
          <w:lang w:val="fr-FR"/>
        </w:rPr>
        <w:t>adus</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în</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discuție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problematica</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raportului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dintre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etnofilosofie</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și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etnoștiință</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în</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contextul</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argumentării</w:t>
      </w:r>
      <w:proofErr w:type="spellEnd"/>
      <w:r w:rsidRPr="00EC5028">
        <w:rPr>
          <w:rFonts w:ascii="Times New Roman" w:hAnsi="Times New Roman" w:cs="Times New Roman"/>
          <w:lang w:val="fr-FR"/>
        </w:rPr>
        <w:t xml:space="preserve"> </w:t>
      </w:r>
      <w:proofErr w:type="spellStart"/>
      <w:r w:rsidRPr="00EC5028">
        <w:rPr>
          <w:rFonts w:ascii="Times New Roman" w:hAnsi="Times New Roman" w:cs="Times New Roman"/>
          <w:lang w:val="fr-FR"/>
        </w:rPr>
        <w:t>filosofice</w:t>
      </w:r>
      <w:proofErr w:type="spellEnd"/>
      <w:r w:rsidRPr="00EC5028">
        <w:rPr>
          <w:rFonts w:ascii="Times New Roman" w:hAnsi="Times New Roman" w:cs="Times New Roman"/>
          <w:lang w:val="fr-FR"/>
        </w:rPr>
        <w:t xml:space="preserve">. </w:t>
      </w:r>
    </w:p>
    <w:p w14:paraId="1EA433BD" w14:textId="77777777" w:rsidR="00EC5028" w:rsidRDefault="001F5C76" w:rsidP="00EC5028">
      <w:pPr>
        <w:jc w:val="both"/>
        <w:rPr>
          <w:rFonts w:ascii="Times New Roman" w:hAnsi="Times New Roman" w:cs="Times New Roman"/>
          <w:lang w:val="ro-RO"/>
        </w:rPr>
      </w:pPr>
      <w:proofErr w:type="spellStart"/>
      <w:r w:rsidRPr="00EC5028">
        <w:rPr>
          <w:rFonts w:ascii="Times New Roman" w:hAnsi="Times New Roman" w:cs="Times New Roman"/>
          <w:lang w:val="fr-FR"/>
        </w:rPr>
        <w:t>Profesorul</w:t>
      </w:r>
      <w:proofErr w:type="spellEnd"/>
      <w:r w:rsidRPr="00EC5028">
        <w:rPr>
          <w:rFonts w:ascii="Times New Roman" w:hAnsi="Times New Roman" w:cs="Times New Roman"/>
          <w:lang w:val="fr-FR"/>
        </w:rPr>
        <w:t xml:space="preserve"> Yacouba Konaté</w:t>
      </w:r>
      <w:r w:rsidRPr="00EC5028">
        <w:rPr>
          <w:rFonts w:ascii="Times New Roman" w:hAnsi="Times New Roman" w:cs="Times New Roman"/>
          <w:lang w:val="ro-RO"/>
        </w:rPr>
        <w:t xml:space="preserve"> (Universitatea Felix </w:t>
      </w:r>
      <w:proofErr w:type="spellStart"/>
      <w:r w:rsidRPr="00EC5028">
        <w:rPr>
          <w:rFonts w:ascii="Times New Roman" w:hAnsi="Times New Roman" w:cs="Times New Roman"/>
          <w:lang w:val="ro-RO"/>
        </w:rPr>
        <w:t>Houphou</w:t>
      </w:r>
      <w:r w:rsidRPr="00EC5028">
        <w:rPr>
          <w:rFonts w:ascii="Times New Roman" w:hAnsi="Times New Roman" w:cs="Times New Roman"/>
          <w:lang w:val="fr-FR"/>
        </w:rPr>
        <w:t>ët</w:t>
      </w:r>
      <w:proofErr w:type="spellEnd"/>
      <w:r w:rsidRPr="00EC5028">
        <w:rPr>
          <w:rFonts w:ascii="Times New Roman" w:hAnsi="Times New Roman" w:cs="Times New Roman"/>
          <w:lang w:val="fr-FR"/>
        </w:rPr>
        <w:t xml:space="preserve">-Boigny Abidjan, </w:t>
      </w:r>
      <w:proofErr w:type="spellStart"/>
      <w:r w:rsidRPr="00EC5028">
        <w:rPr>
          <w:rFonts w:ascii="Times New Roman" w:hAnsi="Times New Roman" w:cs="Times New Roman"/>
          <w:lang w:val="fr-FR"/>
        </w:rPr>
        <w:t>Coasta</w:t>
      </w:r>
      <w:proofErr w:type="spellEnd"/>
      <w:r w:rsidRPr="00EC5028">
        <w:rPr>
          <w:rFonts w:ascii="Times New Roman" w:hAnsi="Times New Roman" w:cs="Times New Roman"/>
          <w:lang w:val="fr-FR"/>
        </w:rPr>
        <w:t xml:space="preserve"> de </w:t>
      </w:r>
      <w:proofErr w:type="spellStart"/>
      <w:r w:rsidRPr="00EC5028">
        <w:rPr>
          <w:rFonts w:ascii="Times New Roman" w:hAnsi="Times New Roman" w:cs="Times New Roman"/>
          <w:lang w:val="fr-FR"/>
        </w:rPr>
        <w:t>Filde</w:t>
      </w:r>
      <w:proofErr w:type="spellEnd"/>
      <w:r w:rsidRPr="00EC5028">
        <w:rPr>
          <w:rFonts w:ascii="Times New Roman" w:hAnsi="Times New Roman" w:cs="Times New Roman"/>
          <w:lang w:val="ro-RO"/>
        </w:rPr>
        <w:t xml:space="preserve">ș) a prezentat modul în care istoria africană poate fi citită și interpretată prin intermediul artei, de la cele mai vechi producții artistice până la cele contemporane și modul în care aceasta îmbogățește gândirea filosofică. </w:t>
      </w:r>
    </w:p>
    <w:p w14:paraId="66B23AE6" w14:textId="77777777" w:rsidR="00EC5028" w:rsidRDefault="001F5C76" w:rsidP="00EC5028">
      <w:pPr>
        <w:jc w:val="both"/>
        <w:rPr>
          <w:rFonts w:ascii="Times New Roman" w:hAnsi="Times New Roman" w:cs="Times New Roman"/>
          <w:lang w:val="ro-RO"/>
        </w:rPr>
      </w:pPr>
      <w:r w:rsidRPr="00EC5028">
        <w:rPr>
          <w:rFonts w:ascii="Times New Roman" w:hAnsi="Times New Roman" w:cs="Times New Roman"/>
          <w:lang w:val="ro-RO"/>
        </w:rPr>
        <w:t xml:space="preserve">Profesorul Abel </w:t>
      </w:r>
      <w:proofErr w:type="spellStart"/>
      <w:r w:rsidRPr="00EC5028">
        <w:rPr>
          <w:rFonts w:ascii="Times New Roman" w:hAnsi="Times New Roman" w:cs="Times New Roman"/>
          <w:lang w:val="ro-RO"/>
        </w:rPr>
        <w:t>Kouvouama</w:t>
      </w:r>
      <w:proofErr w:type="spellEnd"/>
      <w:r w:rsidRPr="00EC5028">
        <w:rPr>
          <w:rFonts w:ascii="Times New Roman" w:hAnsi="Times New Roman" w:cs="Times New Roman"/>
          <w:lang w:val="ro-RO"/>
        </w:rPr>
        <w:t xml:space="preserve"> (Universitatea din </w:t>
      </w:r>
      <w:proofErr w:type="spellStart"/>
      <w:r w:rsidRPr="00EC5028">
        <w:rPr>
          <w:rFonts w:ascii="Times New Roman" w:hAnsi="Times New Roman" w:cs="Times New Roman"/>
          <w:lang w:val="ro-RO"/>
        </w:rPr>
        <w:t>Pau</w:t>
      </w:r>
      <w:proofErr w:type="spellEnd"/>
      <w:r w:rsidRPr="00EC5028">
        <w:rPr>
          <w:rFonts w:ascii="Times New Roman" w:hAnsi="Times New Roman" w:cs="Times New Roman"/>
          <w:lang w:val="ro-RO"/>
        </w:rPr>
        <w:t xml:space="preserve"> și </w:t>
      </w:r>
      <w:proofErr w:type="spellStart"/>
      <w:r w:rsidRPr="00EC5028">
        <w:rPr>
          <w:rFonts w:ascii="Times New Roman" w:hAnsi="Times New Roman" w:cs="Times New Roman"/>
          <w:lang w:val="ro-RO"/>
        </w:rPr>
        <w:t>Pays</w:t>
      </w:r>
      <w:proofErr w:type="spellEnd"/>
      <w:r w:rsidRPr="00EC5028">
        <w:rPr>
          <w:rFonts w:ascii="Times New Roman" w:hAnsi="Times New Roman" w:cs="Times New Roman"/>
          <w:lang w:val="ro-RO"/>
        </w:rPr>
        <w:t xml:space="preserve"> de </w:t>
      </w:r>
      <w:proofErr w:type="spellStart"/>
      <w:r w:rsidRPr="00EC5028">
        <w:rPr>
          <w:rFonts w:ascii="Times New Roman" w:hAnsi="Times New Roman" w:cs="Times New Roman"/>
          <w:lang w:val="ro-RO"/>
        </w:rPr>
        <w:t>l’Adour</w:t>
      </w:r>
      <w:proofErr w:type="spellEnd"/>
      <w:r w:rsidRPr="00EC5028">
        <w:rPr>
          <w:rFonts w:ascii="Times New Roman" w:hAnsi="Times New Roman" w:cs="Times New Roman"/>
          <w:lang w:val="ro-RO"/>
        </w:rPr>
        <w:t xml:space="preserve">, Franța) a adus în discuție modernitatea politică în Africa </w:t>
      </w:r>
      <w:proofErr w:type="spellStart"/>
      <w:r w:rsidRPr="00EC5028">
        <w:rPr>
          <w:rFonts w:ascii="Times New Roman" w:hAnsi="Times New Roman" w:cs="Times New Roman"/>
          <w:lang w:val="ro-RO"/>
        </w:rPr>
        <w:t>subsahariană</w:t>
      </w:r>
      <w:proofErr w:type="spellEnd"/>
      <w:r w:rsidRPr="00EC5028">
        <w:rPr>
          <w:rFonts w:ascii="Times New Roman" w:hAnsi="Times New Roman" w:cs="Times New Roman"/>
          <w:lang w:val="ro-RO"/>
        </w:rPr>
        <w:t xml:space="preserve">, luând ca exemple conferințele naționale africane dintre 1989 și 1993, studiate cu ochiul filosofiei. </w:t>
      </w:r>
    </w:p>
    <w:p w14:paraId="28F2A0F4" w14:textId="1C619588" w:rsidR="001F5C76" w:rsidRPr="00EC5028" w:rsidRDefault="001F5C76" w:rsidP="00EC5028">
      <w:pPr>
        <w:jc w:val="both"/>
        <w:rPr>
          <w:rFonts w:ascii="Times New Roman" w:hAnsi="Times New Roman" w:cs="Times New Roman"/>
          <w:lang w:val="ro-RO"/>
        </w:rPr>
      </w:pPr>
      <w:r w:rsidRPr="00EC5028">
        <w:rPr>
          <w:rFonts w:ascii="Times New Roman" w:hAnsi="Times New Roman" w:cs="Times New Roman"/>
          <w:lang w:val="ro-RO"/>
        </w:rPr>
        <w:t xml:space="preserve">Profesorul Papa </w:t>
      </w:r>
      <w:proofErr w:type="spellStart"/>
      <w:r w:rsidRPr="00EC5028">
        <w:rPr>
          <w:rFonts w:ascii="Times New Roman" w:hAnsi="Times New Roman" w:cs="Times New Roman"/>
          <w:lang w:val="ro-RO"/>
        </w:rPr>
        <w:t>Abdou</w:t>
      </w:r>
      <w:proofErr w:type="spellEnd"/>
      <w:r w:rsidRPr="00EC5028">
        <w:rPr>
          <w:rFonts w:ascii="Times New Roman" w:hAnsi="Times New Roman" w:cs="Times New Roman"/>
          <w:lang w:val="ro-RO"/>
        </w:rPr>
        <w:t xml:space="preserve"> </w:t>
      </w:r>
      <w:proofErr w:type="spellStart"/>
      <w:r w:rsidRPr="00EC5028">
        <w:rPr>
          <w:rFonts w:ascii="Times New Roman" w:hAnsi="Times New Roman" w:cs="Times New Roman"/>
          <w:lang w:val="ro-RO"/>
        </w:rPr>
        <w:t>Fall</w:t>
      </w:r>
      <w:proofErr w:type="spellEnd"/>
      <w:r w:rsidR="00255B98" w:rsidRPr="00EC5028">
        <w:rPr>
          <w:rFonts w:ascii="Times New Roman" w:hAnsi="Times New Roman" w:cs="Times New Roman"/>
          <w:lang w:val="ro-RO"/>
        </w:rPr>
        <w:t xml:space="preserve"> a abordat chestiunea cerințelor actuale ale conviețuirii prin prisma gândirii filosofice africane.</w:t>
      </w:r>
    </w:p>
    <w:p w14:paraId="2B821F7D" w14:textId="5FE806B0" w:rsidR="00255B98" w:rsidRPr="00EC5028" w:rsidRDefault="00255B98" w:rsidP="00EC5028">
      <w:pPr>
        <w:jc w:val="both"/>
        <w:rPr>
          <w:rFonts w:ascii="Times New Roman" w:hAnsi="Times New Roman" w:cs="Times New Roman"/>
          <w:lang w:val="ro-RO"/>
        </w:rPr>
      </w:pPr>
      <w:r w:rsidRPr="00EC5028">
        <w:rPr>
          <w:rFonts w:ascii="Times New Roman" w:hAnsi="Times New Roman" w:cs="Times New Roman"/>
          <w:lang w:val="ro-RO"/>
        </w:rPr>
        <w:t xml:space="preserve">A doua parte a zilei a fost dedicată unor discuții extrem de interesante despre rolul științelor umaniste și sociale în lumea contemporană. Masa-rotundă la care au participat, între alții, Simona </w:t>
      </w:r>
      <w:proofErr w:type="spellStart"/>
      <w:r w:rsidRPr="00EC5028">
        <w:rPr>
          <w:rFonts w:ascii="Times New Roman" w:hAnsi="Times New Roman" w:cs="Times New Roman"/>
          <w:lang w:val="ro-RO"/>
        </w:rPr>
        <w:t>Corlan</w:t>
      </w:r>
      <w:proofErr w:type="spellEnd"/>
      <w:r w:rsidRPr="00EC5028">
        <w:rPr>
          <w:rFonts w:ascii="Times New Roman" w:hAnsi="Times New Roman" w:cs="Times New Roman"/>
          <w:lang w:val="ro-RO"/>
        </w:rPr>
        <w:t xml:space="preserve">-Ioan (CEREFREA/ISA), Mihai Dinu-Gheorghiu (Universitatea Alexandru Ioan Cuza din Iași), Grazia </w:t>
      </w:r>
      <w:proofErr w:type="spellStart"/>
      <w:r w:rsidRPr="00EC5028">
        <w:rPr>
          <w:rFonts w:ascii="Times New Roman" w:hAnsi="Times New Roman" w:cs="Times New Roman"/>
          <w:lang w:val="ro-RO"/>
        </w:rPr>
        <w:t>Scarfò</w:t>
      </w:r>
      <w:proofErr w:type="spellEnd"/>
      <w:r w:rsidRPr="00EC5028">
        <w:rPr>
          <w:rFonts w:ascii="Times New Roman" w:hAnsi="Times New Roman" w:cs="Times New Roman"/>
          <w:lang w:val="ro-RO"/>
        </w:rPr>
        <w:t xml:space="preserve"> (Școala </w:t>
      </w:r>
      <w:proofErr w:type="spellStart"/>
      <w:r w:rsidRPr="00EC5028">
        <w:rPr>
          <w:rFonts w:ascii="Times New Roman" w:hAnsi="Times New Roman" w:cs="Times New Roman"/>
          <w:lang w:val="ro-RO"/>
        </w:rPr>
        <w:t>Hassania</w:t>
      </w:r>
      <w:proofErr w:type="spellEnd"/>
      <w:r w:rsidRPr="00EC5028">
        <w:rPr>
          <w:rFonts w:ascii="Times New Roman" w:hAnsi="Times New Roman" w:cs="Times New Roman"/>
          <w:lang w:val="ro-RO"/>
        </w:rPr>
        <w:t xml:space="preserve"> de Lucrări publice, Casablanca), Simona Necula (CEREFREA) Domnica Gorovei (FSPUB), </w:t>
      </w:r>
      <w:proofErr w:type="spellStart"/>
      <w:r w:rsidRPr="00EC5028">
        <w:rPr>
          <w:rFonts w:ascii="Times New Roman" w:hAnsi="Times New Roman" w:cs="Times New Roman"/>
          <w:lang w:val="ro-RO"/>
        </w:rPr>
        <w:t>Larissa</w:t>
      </w:r>
      <w:proofErr w:type="spellEnd"/>
      <w:r w:rsidRPr="00EC5028">
        <w:rPr>
          <w:rFonts w:ascii="Times New Roman" w:hAnsi="Times New Roman" w:cs="Times New Roman"/>
          <w:lang w:val="ro-RO"/>
        </w:rPr>
        <w:t xml:space="preserve"> </w:t>
      </w:r>
      <w:proofErr w:type="spellStart"/>
      <w:r w:rsidRPr="00EC5028">
        <w:rPr>
          <w:rFonts w:ascii="Times New Roman" w:hAnsi="Times New Roman" w:cs="Times New Roman"/>
          <w:lang w:val="ro-RO"/>
        </w:rPr>
        <w:t>Luică</w:t>
      </w:r>
      <w:proofErr w:type="spellEnd"/>
      <w:r w:rsidRPr="00EC5028">
        <w:rPr>
          <w:rFonts w:ascii="Times New Roman" w:hAnsi="Times New Roman" w:cs="Times New Roman"/>
          <w:lang w:val="ro-RO"/>
        </w:rPr>
        <w:t xml:space="preserve"> (CEREFREA) a fost moderată de către Veronica Lazăr (Facultatea de Filosofie) și Abel </w:t>
      </w:r>
      <w:proofErr w:type="spellStart"/>
      <w:r w:rsidRPr="00EC5028">
        <w:rPr>
          <w:rFonts w:ascii="Times New Roman" w:hAnsi="Times New Roman" w:cs="Times New Roman"/>
          <w:lang w:val="ro-RO"/>
        </w:rPr>
        <w:t>Kouvouama</w:t>
      </w:r>
      <w:proofErr w:type="spellEnd"/>
      <w:r w:rsidRPr="00EC5028">
        <w:rPr>
          <w:rFonts w:ascii="Times New Roman" w:hAnsi="Times New Roman" w:cs="Times New Roman"/>
          <w:lang w:val="ro-RO"/>
        </w:rPr>
        <w:t xml:space="preserve"> (Universitatea din </w:t>
      </w:r>
      <w:proofErr w:type="spellStart"/>
      <w:r w:rsidRPr="00EC5028">
        <w:rPr>
          <w:rFonts w:ascii="Times New Roman" w:hAnsi="Times New Roman" w:cs="Times New Roman"/>
          <w:lang w:val="ro-RO"/>
        </w:rPr>
        <w:t>Pau</w:t>
      </w:r>
      <w:proofErr w:type="spellEnd"/>
      <w:r w:rsidRPr="00EC5028">
        <w:rPr>
          <w:rFonts w:ascii="Times New Roman" w:hAnsi="Times New Roman" w:cs="Times New Roman"/>
          <w:lang w:val="ro-RO"/>
        </w:rPr>
        <w:t>). Multiplicarea obiectelor de studiu și provocările conceptuale, societale și de mediu au fost abordate din perspectiva istoriei, filosofiei, științelor politice, sociologiei și literaturii.</w:t>
      </w:r>
    </w:p>
    <w:p w14:paraId="510F416B" w14:textId="55CA2855" w:rsidR="00255B98" w:rsidRPr="00EC5028" w:rsidRDefault="00255B98" w:rsidP="00EC5028">
      <w:pPr>
        <w:jc w:val="both"/>
        <w:rPr>
          <w:rFonts w:ascii="Times New Roman" w:hAnsi="Times New Roman" w:cs="Times New Roman"/>
          <w:lang w:val="ro-RO"/>
        </w:rPr>
      </w:pPr>
      <w:r w:rsidRPr="00EC5028">
        <w:rPr>
          <w:rFonts w:ascii="Times New Roman" w:hAnsi="Times New Roman" w:cs="Times New Roman"/>
          <w:lang w:val="ro-RO"/>
        </w:rPr>
        <w:t xml:space="preserve">Colocviul a fost încheiat de conferința excepțională susținută de Profesorul </w:t>
      </w:r>
      <w:proofErr w:type="spellStart"/>
      <w:r w:rsidRPr="00EC5028">
        <w:rPr>
          <w:rFonts w:ascii="Times New Roman" w:hAnsi="Times New Roman" w:cs="Times New Roman"/>
          <w:lang w:val="ro-RO"/>
        </w:rPr>
        <w:t>Suleymane</w:t>
      </w:r>
      <w:proofErr w:type="spellEnd"/>
      <w:r w:rsidRPr="00EC5028">
        <w:rPr>
          <w:rFonts w:ascii="Times New Roman" w:hAnsi="Times New Roman" w:cs="Times New Roman"/>
          <w:lang w:val="ro-RO"/>
        </w:rPr>
        <w:t xml:space="preserve"> </w:t>
      </w:r>
      <w:proofErr w:type="spellStart"/>
      <w:r w:rsidRPr="00EC5028">
        <w:rPr>
          <w:rFonts w:ascii="Times New Roman" w:hAnsi="Times New Roman" w:cs="Times New Roman"/>
          <w:lang w:val="ro-RO"/>
        </w:rPr>
        <w:t>Bachir</w:t>
      </w:r>
      <w:proofErr w:type="spellEnd"/>
      <w:r w:rsidRPr="00EC5028">
        <w:rPr>
          <w:rFonts w:ascii="Times New Roman" w:hAnsi="Times New Roman" w:cs="Times New Roman"/>
          <w:lang w:val="ro-RO"/>
        </w:rPr>
        <w:t xml:space="preserve"> </w:t>
      </w:r>
      <w:proofErr w:type="spellStart"/>
      <w:r w:rsidRPr="00EC5028">
        <w:rPr>
          <w:rFonts w:ascii="Times New Roman" w:hAnsi="Times New Roman" w:cs="Times New Roman"/>
          <w:lang w:val="ro-RO"/>
        </w:rPr>
        <w:t>Diagne</w:t>
      </w:r>
      <w:proofErr w:type="spellEnd"/>
      <w:r w:rsidRPr="00EC5028">
        <w:rPr>
          <w:rFonts w:ascii="Times New Roman" w:hAnsi="Times New Roman" w:cs="Times New Roman"/>
          <w:lang w:val="ro-RO"/>
        </w:rPr>
        <w:t xml:space="preserve"> (Columbia University) care a </w:t>
      </w:r>
      <w:r w:rsidR="003976EF" w:rsidRPr="00EC5028">
        <w:rPr>
          <w:rFonts w:ascii="Times New Roman" w:hAnsi="Times New Roman" w:cs="Times New Roman"/>
          <w:lang w:val="ro-RO"/>
        </w:rPr>
        <w:t>clarificat universalitatea filosofiei ca știință, indiferent de spațiul în care se dezvoltă și se creează, filosofia produsă în spațiul african participând la avansarea cunoașterii filosofice generale.</w:t>
      </w:r>
    </w:p>
    <w:p w14:paraId="1DF57F13" w14:textId="78554CAB" w:rsidR="00B46462" w:rsidRPr="00EC5028" w:rsidRDefault="00255B98" w:rsidP="00EC5028">
      <w:pPr>
        <w:jc w:val="both"/>
        <w:rPr>
          <w:rFonts w:ascii="Times New Roman" w:hAnsi="Times New Roman" w:cs="Times New Roman"/>
          <w:lang w:val="ro-RO"/>
        </w:rPr>
      </w:pPr>
      <w:r w:rsidRPr="00EC5028">
        <w:rPr>
          <w:rFonts w:ascii="Times New Roman" w:hAnsi="Times New Roman" w:cs="Times New Roman"/>
          <w:lang w:val="ro-RO"/>
        </w:rPr>
        <w:lastRenderedPageBreak/>
        <w:t>Evenimentul a dat așadar ocazia unor discuții foarte pertinente despre rolul filosofiei în general și al filosofiei africane în special în formarea gândirii critice și a lansat noi piste de cercetare pentru proiecte și manifestări științifice viitoare.</w:t>
      </w:r>
    </w:p>
    <w:p w14:paraId="5C3B0ACB" w14:textId="5EDBBFCD" w:rsidR="00B46462" w:rsidRPr="00EC5028" w:rsidRDefault="00B46462" w:rsidP="00EC5028">
      <w:pPr>
        <w:jc w:val="both"/>
        <w:rPr>
          <w:rFonts w:ascii="Times New Roman" w:hAnsi="Times New Roman" w:cs="Times New Roman"/>
          <w:lang w:val="ro-RO"/>
        </w:rPr>
      </w:pPr>
      <w:r w:rsidRPr="00EC5028">
        <w:rPr>
          <w:rFonts w:ascii="Times New Roman" w:hAnsi="Times New Roman" w:cs="Times New Roman"/>
          <w:lang w:val="ro-RO"/>
        </w:rPr>
        <w:t xml:space="preserve">Ziua a fost încheiată de o celebrare relaxată, în frumoasa curte de la Villa </w:t>
      </w:r>
      <w:proofErr w:type="spellStart"/>
      <w:r w:rsidRPr="00EC5028">
        <w:rPr>
          <w:rFonts w:ascii="Times New Roman" w:hAnsi="Times New Roman" w:cs="Times New Roman"/>
          <w:lang w:val="ro-RO"/>
        </w:rPr>
        <w:t>Noël</w:t>
      </w:r>
      <w:proofErr w:type="spellEnd"/>
      <w:r w:rsidRPr="00EC5028">
        <w:rPr>
          <w:rFonts w:ascii="Times New Roman" w:hAnsi="Times New Roman" w:cs="Times New Roman"/>
          <w:lang w:val="ro-RO"/>
        </w:rPr>
        <w:t>, a relațiilor pe care România le are cu țările din spațiul african.</w:t>
      </w:r>
    </w:p>
    <w:sectPr w:rsidR="00B46462" w:rsidRPr="00EC50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0B3"/>
    <w:rsid w:val="001F5C76"/>
    <w:rsid w:val="00255B98"/>
    <w:rsid w:val="003976EF"/>
    <w:rsid w:val="004630B3"/>
    <w:rsid w:val="006A0EB3"/>
    <w:rsid w:val="00B46462"/>
    <w:rsid w:val="00C6655A"/>
    <w:rsid w:val="00EB5DE0"/>
    <w:rsid w:val="00EC5028"/>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1FCBE"/>
  <w15:chartTrackingRefBased/>
  <w15:docId w15:val="{438A77DA-B1C3-4159-91E8-0FAFD9332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4630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4630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4630B3"/>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4630B3"/>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4630B3"/>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4630B3"/>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4630B3"/>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4630B3"/>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4630B3"/>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4630B3"/>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4630B3"/>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4630B3"/>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4630B3"/>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4630B3"/>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4630B3"/>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4630B3"/>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4630B3"/>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4630B3"/>
    <w:rPr>
      <w:rFonts w:eastAsiaTheme="majorEastAsia" w:cstheme="majorBidi"/>
      <w:color w:val="272727" w:themeColor="text1" w:themeTint="D8"/>
    </w:rPr>
  </w:style>
  <w:style w:type="paragraph" w:styleId="Titlu">
    <w:name w:val="Title"/>
    <w:basedOn w:val="Normal"/>
    <w:next w:val="Normal"/>
    <w:link w:val="TitluCaracter"/>
    <w:uiPriority w:val="10"/>
    <w:qFormat/>
    <w:rsid w:val="004630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4630B3"/>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4630B3"/>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4630B3"/>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4630B3"/>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4630B3"/>
    <w:rPr>
      <w:i/>
      <w:iCs/>
      <w:color w:val="404040" w:themeColor="text1" w:themeTint="BF"/>
    </w:rPr>
  </w:style>
  <w:style w:type="paragraph" w:styleId="Listparagraf">
    <w:name w:val="List Paragraph"/>
    <w:basedOn w:val="Normal"/>
    <w:uiPriority w:val="34"/>
    <w:qFormat/>
    <w:rsid w:val="004630B3"/>
    <w:pPr>
      <w:ind w:left="720"/>
      <w:contextualSpacing/>
    </w:pPr>
  </w:style>
  <w:style w:type="character" w:styleId="Accentuareintens">
    <w:name w:val="Intense Emphasis"/>
    <w:basedOn w:val="Fontdeparagrafimplicit"/>
    <w:uiPriority w:val="21"/>
    <w:qFormat/>
    <w:rsid w:val="004630B3"/>
    <w:rPr>
      <w:i/>
      <w:iCs/>
      <w:color w:val="0F4761" w:themeColor="accent1" w:themeShade="BF"/>
    </w:rPr>
  </w:style>
  <w:style w:type="paragraph" w:styleId="Citatintens">
    <w:name w:val="Intense Quote"/>
    <w:basedOn w:val="Normal"/>
    <w:next w:val="Normal"/>
    <w:link w:val="CitatintensCaracter"/>
    <w:uiPriority w:val="30"/>
    <w:qFormat/>
    <w:rsid w:val="004630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4630B3"/>
    <w:rPr>
      <w:i/>
      <w:iCs/>
      <w:color w:val="0F4761" w:themeColor="accent1" w:themeShade="BF"/>
    </w:rPr>
  </w:style>
  <w:style w:type="character" w:styleId="Referireintens">
    <w:name w:val="Intense Reference"/>
    <w:basedOn w:val="Fontdeparagrafimplicit"/>
    <w:uiPriority w:val="32"/>
    <w:qFormat/>
    <w:rsid w:val="004630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487</Words>
  <Characters>2828</Characters>
  <Application>Microsoft Office Word</Application>
  <DocSecurity>0</DocSecurity>
  <Lines>23</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LUICA</dc:creator>
  <cp:keywords/>
  <dc:description/>
  <cp:lastModifiedBy>DCRP UB</cp:lastModifiedBy>
  <cp:revision>3</cp:revision>
  <dcterms:created xsi:type="dcterms:W3CDTF">2025-06-02T07:26:00Z</dcterms:created>
  <dcterms:modified xsi:type="dcterms:W3CDTF">2025-06-02T13:31:00Z</dcterms:modified>
</cp:coreProperties>
</file>