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011374" w14:textId="6A4685B6" w:rsidR="00C431A8" w:rsidRPr="00925479" w:rsidRDefault="00C431A8" w:rsidP="00E713D2">
      <w:pPr>
        <w:pStyle w:val="NormalWeb"/>
        <w:jc w:val="both"/>
        <w:rPr>
          <w:color w:val="000000"/>
          <w:lang w:val="ro-RO"/>
        </w:rPr>
      </w:pPr>
      <w:r w:rsidRPr="00925479">
        <w:rPr>
          <w:rStyle w:val="Strong"/>
          <w:rFonts w:eastAsiaTheme="majorEastAsia"/>
          <w:color w:val="000000"/>
          <w:lang w:val="ro-RO"/>
        </w:rPr>
        <w:t>AI</w:t>
      </w:r>
      <w:r w:rsidRPr="00925479">
        <w:rPr>
          <w:rStyle w:val="Strong"/>
          <w:rFonts w:eastAsiaTheme="majorEastAsia"/>
          <w:color w:val="000000"/>
          <w:vertAlign w:val="subscript"/>
          <w:lang w:val="ro-RO"/>
        </w:rPr>
        <w:t>4</w:t>
      </w:r>
      <w:r w:rsidRPr="00925479">
        <w:rPr>
          <w:rStyle w:val="Strong"/>
          <w:rFonts w:eastAsiaTheme="majorEastAsia"/>
          <w:color w:val="000000"/>
          <w:lang w:val="ro-RO"/>
        </w:rPr>
        <w:t xml:space="preserve">UB Campus: </w:t>
      </w:r>
      <w:r w:rsidR="003A0EA3">
        <w:rPr>
          <w:rStyle w:val="Strong"/>
          <w:rFonts w:eastAsiaTheme="majorEastAsia"/>
          <w:color w:val="000000"/>
          <w:lang w:val="ro-RO"/>
        </w:rPr>
        <w:t>Despre e</w:t>
      </w:r>
      <w:r w:rsidRPr="00925479">
        <w:rPr>
          <w:rStyle w:val="Strong"/>
          <w:rFonts w:eastAsiaTheme="majorEastAsia"/>
          <w:color w:val="000000"/>
          <w:lang w:val="ro-RO"/>
        </w:rPr>
        <w:t xml:space="preserve">tică, cooperare și viitor digital, într-o școală de vară interdisciplinară </w:t>
      </w:r>
      <w:r w:rsidR="003A0EA3">
        <w:rPr>
          <w:rStyle w:val="Strong"/>
          <w:rFonts w:eastAsiaTheme="majorEastAsia"/>
          <w:color w:val="000000"/>
          <w:lang w:val="ro-RO"/>
        </w:rPr>
        <w:t xml:space="preserve">organizată de ICUB la situl arheologic de </w:t>
      </w:r>
      <w:r w:rsidRPr="00925479">
        <w:rPr>
          <w:rStyle w:val="Strong"/>
          <w:rFonts w:eastAsiaTheme="majorEastAsia"/>
          <w:color w:val="000000"/>
          <w:lang w:val="ro-RO"/>
        </w:rPr>
        <w:t>la Sultana</w:t>
      </w:r>
    </w:p>
    <w:p w14:paraId="10A6655A" w14:textId="02DD88E1" w:rsidR="00925479" w:rsidRPr="00925479" w:rsidRDefault="00C431A8" w:rsidP="00E713D2">
      <w:pPr>
        <w:pStyle w:val="NormalWeb"/>
        <w:jc w:val="both"/>
        <w:rPr>
          <w:color w:val="000000"/>
          <w:lang w:val="ro-RO"/>
        </w:rPr>
      </w:pPr>
      <w:r w:rsidRPr="00925479">
        <w:rPr>
          <w:color w:val="000000"/>
          <w:lang w:val="ro-RO"/>
        </w:rPr>
        <w:t xml:space="preserve">În perioada </w:t>
      </w:r>
      <w:r w:rsidRPr="003A0EA3">
        <w:rPr>
          <w:b/>
          <w:color w:val="000000"/>
          <w:lang w:val="ro-RO"/>
        </w:rPr>
        <w:t>21–23 iulie 2025</w:t>
      </w:r>
      <w:r w:rsidRPr="00925479">
        <w:rPr>
          <w:color w:val="000000"/>
          <w:lang w:val="ro-RO"/>
        </w:rPr>
        <w:t>,</w:t>
      </w:r>
      <w:r w:rsidR="00925479" w:rsidRPr="00925479">
        <w:rPr>
          <w:color w:val="000000"/>
          <w:lang w:val="ro-RO"/>
        </w:rPr>
        <w:t xml:space="preserve"> </w:t>
      </w:r>
      <w:r w:rsidR="00925479" w:rsidRPr="003A0EA3">
        <w:rPr>
          <w:b/>
          <w:color w:val="000000"/>
          <w:lang w:val="ro-RO"/>
        </w:rPr>
        <w:t>Institutul de Cercetare al Universității din București</w:t>
      </w:r>
      <w:r w:rsidR="00925479" w:rsidRPr="00925479">
        <w:rPr>
          <w:color w:val="000000"/>
          <w:lang w:val="ro-RO"/>
        </w:rPr>
        <w:t xml:space="preserve"> (ICUB)</w:t>
      </w:r>
      <w:r w:rsidRPr="00925479">
        <w:rPr>
          <w:color w:val="000000"/>
          <w:lang w:val="ro-RO"/>
        </w:rPr>
        <w:t xml:space="preserve"> a </w:t>
      </w:r>
      <w:r w:rsidR="00395351">
        <w:rPr>
          <w:color w:val="000000"/>
          <w:lang w:val="ro-RO"/>
        </w:rPr>
        <w:t>organizat</w:t>
      </w:r>
      <w:r w:rsidR="00925479" w:rsidRPr="00925479">
        <w:rPr>
          <w:rStyle w:val="apple-converted-space"/>
          <w:rFonts w:eastAsiaTheme="majorEastAsia"/>
          <w:color w:val="000000"/>
          <w:lang w:val="ro-RO"/>
        </w:rPr>
        <w:t xml:space="preserve"> evenimentul </w:t>
      </w:r>
      <w:r w:rsidRPr="00925479">
        <w:rPr>
          <w:rStyle w:val="Strong"/>
          <w:rFonts w:eastAsiaTheme="majorEastAsia"/>
          <w:color w:val="000000"/>
          <w:lang w:val="ro-RO"/>
        </w:rPr>
        <w:t>AI</w:t>
      </w:r>
      <w:r w:rsidRPr="00925479">
        <w:rPr>
          <w:rStyle w:val="Strong"/>
          <w:rFonts w:eastAsiaTheme="majorEastAsia"/>
          <w:color w:val="000000"/>
          <w:vertAlign w:val="subscript"/>
          <w:lang w:val="ro-RO"/>
        </w:rPr>
        <w:t>4</w:t>
      </w:r>
      <w:r w:rsidRPr="00925479">
        <w:rPr>
          <w:rStyle w:val="Strong"/>
          <w:rFonts w:eastAsiaTheme="majorEastAsia"/>
          <w:color w:val="000000"/>
          <w:lang w:val="ro-RO"/>
        </w:rPr>
        <w:t>UB Campus</w:t>
      </w:r>
      <w:r w:rsidR="00925479" w:rsidRPr="00925479">
        <w:rPr>
          <w:color w:val="000000"/>
          <w:lang w:val="ro-RO"/>
        </w:rPr>
        <w:t xml:space="preserve"> </w:t>
      </w:r>
      <w:r w:rsidR="003A0EA3">
        <w:rPr>
          <w:color w:val="000000"/>
          <w:lang w:val="ro-RO"/>
        </w:rPr>
        <w:t>la</w:t>
      </w:r>
      <w:r w:rsidR="00925479" w:rsidRPr="00925479">
        <w:rPr>
          <w:color w:val="000000"/>
          <w:lang w:val="ro-RO"/>
        </w:rPr>
        <w:t xml:space="preserve"> </w:t>
      </w:r>
      <w:r w:rsidR="00925479">
        <w:rPr>
          <w:color w:val="000000"/>
          <w:lang w:val="ro-RO"/>
        </w:rPr>
        <w:t>s</w:t>
      </w:r>
      <w:r w:rsidR="00925479" w:rsidRPr="00925479">
        <w:rPr>
          <w:color w:val="000000"/>
          <w:lang w:val="ro-RO"/>
        </w:rPr>
        <w:t>itul arheologic Sultana din județul Călărași.</w:t>
      </w:r>
    </w:p>
    <w:p w14:paraId="0798FE18" w14:textId="0A93992A" w:rsidR="00925479" w:rsidRPr="00925479" w:rsidRDefault="00740B41" w:rsidP="00E713D2">
      <w:pPr>
        <w:pStyle w:val="NormalWeb"/>
        <w:jc w:val="both"/>
        <w:rPr>
          <w:color w:val="000000"/>
          <w:lang w:val="ro-RO"/>
        </w:rPr>
      </w:pPr>
      <w:r>
        <w:rPr>
          <w:color w:val="000000"/>
          <w:lang w:val="ro-RO"/>
        </w:rPr>
        <w:t>Organizată sub forma unei ș</w:t>
      </w:r>
      <w:r w:rsidR="00C431A8" w:rsidRPr="00925479">
        <w:rPr>
          <w:color w:val="000000"/>
          <w:lang w:val="ro-RO"/>
        </w:rPr>
        <w:t>co</w:t>
      </w:r>
      <w:r>
        <w:rPr>
          <w:color w:val="000000"/>
          <w:lang w:val="ro-RO"/>
        </w:rPr>
        <w:t xml:space="preserve">li </w:t>
      </w:r>
      <w:r w:rsidR="00C431A8" w:rsidRPr="00925479">
        <w:rPr>
          <w:color w:val="000000"/>
          <w:lang w:val="ro-RO"/>
        </w:rPr>
        <w:t>de vară</w:t>
      </w:r>
      <w:r>
        <w:rPr>
          <w:color w:val="000000"/>
          <w:lang w:val="ro-RO"/>
        </w:rPr>
        <w:t xml:space="preserve"> interdisciplinare, întâlnirea</w:t>
      </w:r>
      <w:r w:rsidR="00C431A8" w:rsidRPr="00925479">
        <w:rPr>
          <w:color w:val="000000"/>
          <w:lang w:val="ro-RO"/>
        </w:rPr>
        <w:t xml:space="preserve"> </w:t>
      </w:r>
      <w:r w:rsidR="00925479" w:rsidRPr="00925479">
        <w:rPr>
          <w:color w:val="000000"/>
          <w:lang w:val="ro-RO"/>
        </w:rPr>
        <w:t>a reunit</w:t>
      </w:r>
      <w:r w:rsidR="003A0EA3">
        <w:rPr>
          <w:color w:val="000000"/>
          <w:lang w:val="ro-RO"/>
        </w:rPr>
        <w:t xml:space="preserve"> peste</w:t>
      </w:r>
      <w:r w:rsidR="00925479" w:rsidRPr="00925479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="00925479" w:rsidRPr="00925479">
        <w:rPr>
          <w:rStyle w:val="Strong"/>
          <w:rFonts w:eastAsiaTheme="majorEastAsia"/>
          <w:color w:val="000000"/>
          <w:lang w:val="ro-RO"/>
        </w:rPr>
        <w:t>30 de participanți</w:t>
      </w:r>
      <w:r w:rsidR="00925479" w:rsidRPr="00925479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="00925479" w:rsidRPr="00925479">
        <w:rPr>
          <w:color w:val="000000"/>
          <w:lang w:val="ro-RO"/>
        </w:rPr>
        <w:t>– studenți, masteranzi, doctoranzi și cercetători – din diverse domenii, într-un cadru natural care a încurajat reflecția, schimbul de idei</w:t>
      </w:r>
      <w:r w:rsidR="00572792">
        <w:rPr>
          <w:color w:val="000000"/>
          <w:lang w:val="ro-RO"/>
        </w:rPr>
        <w:t xml:space="preserve"> și </w:t>
      </w:r>
      <w:r w:rsidR="00572792" w:rsidRPr="00925479">
        <w:rPr>
          <w:color w:val="000000"/>
          <w:lang w:val="ro-RO"/>
        </w:rPr>
        <w:t>dialogul interdisciplinar</w:t>
      </w:r>
      <w:bookmarkStart w:id="0" w:name="_GoBack"/>
      <w:bookmarkEnd w:id="0"/>
      <w:r w:rsidR="00925479" w:rsidRPr="00925479">
        <w:rPr>
          <w:color w:val="000000"/>
          <w:lang w:val="ro-RO"/>
        </w:rPr>
        <w:t>.</w:t>
      </w:r>
    </w:p>
    <w:p w14:paraId="402C5E92" w14:textId="7AE25967" w:rsidR="00925479" w:rsidRPr="00925479" w:rsidRDefault="00925479" w:rsidP="00E713D2">
      <w:pPr>
        <w:pStyle w:val="NormalWeb"/>
        <w:jc w:val="both"/>
        <w:rPr>
          <w:color w:val="000000"/>
          <w:lang w:val="ro-RO"/>
        </w:rPr>
      </w:pPr>
      <w:r w:rsidRPr="00925479">
        <w:rPr>
          <w:color w:val="000000"/>
          <w:lang w:val="ro-RO"/>
        </w:rPr>
        <w:t xml:space="preserve">Activitățile </w:t>
      </w:r>
      <w:r w:rsidR="00395351">
        <w:rPr>
          <w:color w:val="000000"/>
          <w:lang w:val="ro-RO"/>
        </w:rPr>
        <w:t xml:space="preserve">și-au propus să-i conducă pe participanți într-o călătorie inedită </w:t>
      </w:r>
      <w:r w:rsidR="003A0EA3">
        <w:rPr>
          <w:color w:val="000000"/>
          <w:lang w:val="ro-RO"/>
        </w:rPr>
        <w:t>prin teoria jocurilor și relația dintre</w:t>
      </w:r>
      <w:r w:rsidRPr="00925479">
        <w:rPr>
          <w:color w:val="000000"/>
          <w:lang w:val="ro-RO"/>
        </w:rPr>
        <w:t xml:space="preserve"> cooperare și etică</w:t>
      </w:r>
      <w:r w:rsidR="00FD502E">
        <w:rPr>
          <w:color w:val="000000"/>
          <w:lang w:val="ro-RO"/>
        </w:rPr>
        <w:t xml:space="preserve"> și să reprezinte </w:t>
      </w:r>
      <w:r w:rsidRPr="00925479">
        <w:rPr>
          <w:color w:val="000000"/>
          <w:lang w:val="ro-RO"/>
        </w:rPr>
        <w:t>un punct de plecare pentru d</w:t>
      </w:r>
      <w:r w:rsidR="00FD502E">
        <w:rPr>
          <w:color w:val="000000"/>
          <w:lang w:val="ro-RO"/>
        </w:rPr>
        <w:t xml:space="preserve">ezbateri </w:t>
      </w:r>
      <w:r w:rsidRPr="00925479">
        <w:rPr>
          <w:color w:val="000000"/>
          <w:lang w:val="ro-RO"/>
        </w:rPr>
        <w:t>despre</w:t>
      </w:r>
      <w:r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925479">
        <w:rPr>
          <w:rStyle w:val="Strong"/>
          <w:rFonts w:eastAsiaTheme="majorEastAsia"/>
          <w:color w:val="000000"/>
          <w:lang w:val="ro-RO"/>
        </w:rPr>
        <w:t>inteligența artificială, responsabilitate, încredere și rolul universității</w:t>
      </w:r>
      <w:r w:rsidR="00740B41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925479">
        <w:rPr>
          <w:color w:val="000000"/>
          <w:lang w:val="ro-RO"/>
        </w:rPr>
        <w:t>într-o societate digitală aflată în</w:t>
      </w:r>
      <w:r w:rsidR="00740B41">
        <w:rPr>
          <w:color w:val="000000"/>
          <w:lang w:val="ro-RO"/>
        </w:rPr>
        <w:t>tr-o</w:t>
      </w:r>
      <w:r w:rsidRPr="00925479">
        <w:rPr>
          <w:color w:val="000000"/>
          <w:lang w:val="ro-RO"/>
        </w:rPr>
        <w:t xml:space="preserve"> transformare </w:t>
      </w:r>
      <w:r w:rsidR="00740B41">
        <w:rPr>
          <w:color w:val="000000"/>
          <w:lang w:val="ro-RO"/>
        </w:rPr>
        <w:t xml:space="preserve">permanentă și </w:t>
      </w:r>
      <w:r w:rsidRPr="00925479">
        <w:rPr>
          <w:color w:val="000000"/>
          <w:lang w:val="ro-RO"/>
        </w:rPr>
        <w:t>rapidă</w:t>
      </w:r>
      <w:r w:rsidR="00FD502E">
        <w:rPr>
          <w:color w:val="000000"/>
          <w:lang w:val="ro-RO"/>
        </w:rPr>
        <w:t xml:space="preserve"> – </w:t>
      </w:r>
      <w:r w:rsidR="00FD502E" w:rsidRPr="00925479">
        <w:rPr>
          <w:color w:val="000000"/>
          <w:lang w:val="ro-RO"/>
        </w:rPr>
        <w:t>teme</w:t>
      </w:r>
      <w:r w:rsidR="00FD502E">
        <w:rPr>
          <w:color w:val="000000"/>
          <w:lang w:val="ro-RO"/>
        </w:rPr>
        <w:t xml:space="preserve"> </w:t>
      </w:r>
      <w:r w:rsidR="00572792">
        <w:rPr>
          <w:color w:val="000000"/>
          <w:lang w:val="ro-RO"/>
        </w:rPr>
        <w:t>fundamentale pentru</w:t>
      </w:r>
      <w:r w:rsidR="00FD502E" w:rsidRPr="00925479">
        <w:rPr>
          <w:color w:val="000000"/>
          <w:lang w:val="ro-RO"/>
        </w:rPr>
        <w:t xml:space="preserve"> discuți</w:t>
      </w:r>
      <w:r w:rsidR="00FD502E">
        <w:rPr>
          <w:color w:val="000000"/>
          <w:lang w:val="ro-RO"/>
        </w:rPr>
        <w:t xml:space="preserve">a complexă </w:t>
      </w:r>
      <w:r w:rsidR="00FD502E" w:rsidRPr="00925479">
        <w:rPr>
          <w:color w:val="000000"/>
          <w:lang w:val="ro-RO"/>
        </w:rPr>
        <w:t>despre AI și societate</w:t>
      </w:r>
      <w:r w:rsidRPr="00925479">
        <w:rPr>
          <w:color w:val="000000"/>
          <w:lang w:val="ro-RO"/>
        </w:rPr>
        <w:t>.</w:t>
      </w:r>
    </w:p>
    <w:p w14:paraId="327180CF" w14:textId="115BE12E" w:rsidR="00C431A8" w:rsidRPr="00925479" w:rsidRDefault="00C431A8" w:rsidP="00E713D2">
      <w:pPr>
        <w:pStyle w:val="NormalWeb"/>
        <w:jc w:val="both"/>
        <w:rPr>
          <w:color w:val="000000"/>
          <w:lang w:val="ro-RO"/>
        </w:rPr>
      </w:pPr>
      <w:r w:rsidRPr="00925479">
        <w:rPr>
          <w:rStyle w:val="Strong"/>
          <w:rFonts w:eastAsiaTheme="majorEastAsia"/>
          <w:color w:val="000000"/>
          <w:lang w:val="ro-RO"/>
        </w:rPr>
        <w:t>AI</w:t>
      </w:r>
      <w:r w:rsidRPr="00925479">
        <w:rPr>
          <w:rStyle w:val="Strong"/>
          <w:rFonts w:eastAsiaTheme="majorEastAsia"/>
          <w:color w:val="000000"/>
          <w:vertAlign w:val="subscript"/>
          <w:lang w:val="ro-RO"/>
        </w:rPr>
        <w:t>4</w:t>
      </w:r>
      <w:r w:rsidRPr="00925479">
        <w:rPr>
          <w:rStyle w:val="Strong"/>
          <w:rFonts w:eastAsiaTheme="majorEastAsia"/>
          <w:color w:val="000000"/>
          <w:lang w:val="ro-RO"/>
        </w:rPr>
        <w:t>UB Campus</w:t>
      </w:r>
      <w:r w:rsidR="00E713D2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925479">
        <w:rPr>
          <w:color w:val="000000"/>
          <w:lang w:val="ro-RO"/>
        </w:rPr>
        <w:t>a fost conceput ca un spațiu de experimentare intelectuală, unde participanții au reflectat împreună la modul în care AI-</w:t>
      </w:r>
      <w:proofErr w:type="spellStart"/>
      <w:r w:rsidRPr="00925479">
        <w:rPr>
          <w:color w:val="000000"/>
          <w:lang w:val="ro-RO"/>
        </w:rPr>
        <w:t>ul</w:t>
      </w:r>
      <w:proofErr w:type="spellEnd"/>
      <w:r w:rsidRPr="00925479">
        <w:rPr>
          <w:color w:val="000000"/>
          <w:lang w:val="ro-RO"/>
        </w:rPr>
        <w:t xml:space="preserve"> schimbă nu doar tehnologia, ci și modul în care trăim, lucrăm și interacționăm. Accentul a fost pus pe</w:t>
      </w:r>
      <w:r w:rsidR="00061346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925479">
        <w:rPr>
          <w:rStyle w:val="Strong"/>
          <w:rFonts w:eastAsiaTheme="majorEastAsia"/>
          <w:color w:val="000000"/>
          <w:lang w:val="ro-RO"/>
        </w:rPr>
        <w:t>co</w:t>
      </w:r>
      <w:r w:rsidR="00FD502E">
        <w:rPr>
          <w:rStyle w:val="Strong"/>
          <w:rFonts w:eastAsiaTheme="majorEastAsia"/>
          <w:color w:val="000000"/>
          <w:lang w:val="ro-RO"/>
        </w:rPr>
        <w:t xml:space="preserve">laborare </w:t>
      </w:r>
      <w:proofErr w:type="spellStart"/>
      <w:r w:rsidRPr="00925479">
        <w:rPr>
          <w:rStyle w:val="Strong"/>
          <w:rFonts w:eastAsiaTheme="majorEastAsia"/>
          <w:color w:val="000000"/>
          <w:lang w:val="ro-RO"/>
        </w:rPr>
        <w:t>transdisciplinară</w:t>
      </w:r>
      <w:proofErr w:type="spellEnd"/>
      <w:r w:rsidRPr="00925479">
        <w:rPr>
          <w:color w:val="000000"/>
          <w:lang w:val="ro-RO"/>
        </w:rPr>
        <w:t>, etică aplicată și pe construirea unei comunități academice capabile să răspundă critic și creativ provocărilor viitorului.</w:t>
      </w:r>
    </w:p>
    <w:p w14:paraId="520BA874" w14:textId="76AAAA80" w:rsidR="009F5F01" w:rsidRDefault="00FD502E" w:rsidP="00E713D2">
      <w:pPr>
        <w:pStyle w:val="NormalWeb"/>
        <w:jc w:val="both"/>
        <w:rPr>
          <w:color w:val="000000"/>
          <w:lang w:val="ro-RO"/>
        </w:rPr>
      </w:pPr>
      <w:r>
        <w:rPr>
          <w:color w:val="000000"/>
          <w:lang w:val="ro-RO"/>
        </w:rPr>
        <w:t>Școala de vară</w:t>
      </w:r>
      <w:r w:rsidR="00C431A8" w:rsidRPr="00925479">
        <w:rPr>
          <w:color w:val="000000"/>
          <w:lang w:val="ro-RO"/>
        </w:rPr>
        <w:t xml:space="preserve"> s-a adresat în special</w:t>
      </w:r>
      <w:r w:rsidR="00E713D2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="00C431A8" w:rsidRPr="00925479">
        <w:rPr>
          <w:rStyle w:val="Strong"/>
          <w:rFonts w:eastAsiaTheme="majorEastAsia"/>
          <w:color w:val="000000"/>
          <w:lang w:val="ro-RO"/>
        </w:rPr>
        <w:t>comunității Universității din București</w:t>
      </w:r>
      <w:r w:rsidR="00E713D2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="00C431A8" w:rsidRPr="00925479">
        <w:rPr>
          <w:color w:val="000000"/>
          <w:lang w:val="ro-RO"/>
        </w:rPr>
        <w:t>— studenți, cadre didactice și cercetători — interesați de direcțiile emergente ale AI-ului, de impactul său social și cultural, precum și de dezvoltarea unor forme noi de educație, colaborare și gândire critică.</w:t>
      </w:r>
    </w:p>
    <w:p w14:paraId="1EA93A9F" w14:textId="732AC7F9" w:rsidR="00740B41" w:rsidRPr="00740B41" w:rsidRDefault="00740B41" w:rsidP="00E713D2">
      <w:pPr>
        <w:pStyle w:val="NormalWeb"/>
        <w:jc w:val="both"/>
        <w:rPr>
          <w:i/>
          <w:lang w:val="ro-RO"/>
        </w:rPr>
      </w:pPr>
      <w:r w:rsidRPr="00740B41">
        <w:rPr>
          <w:i/>
          <w:lang w:val="ro-RO"/>
        </w:rPr>
        <w:t>Evenimentul face parte din programului AI4UB: Inițiativa pentru Excelență în Inteligența Artificială, dezvoltat de Institutul de Cercetare al Universității din București (ICUB).</w:t>
      </w:r>
    </w:p>
    <w:sectPr w:rsidR="00740B41" w:rsidRPr="00740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1A8"/>
    <w:rsid w:val="00061346"/>
    <w:rsid w:val="00197127"/>
    <w:rsid w:val="001E4005"/>
    <w:rsid w:val="00395351"/>
    <w:rsid w:val="003A0EA3"/>
    <w:rsid w:val="003D0182"/>
    <w:rsid w:val="00572792"/>
    <w:rsid w:val="00740B41"/>
    <w:rsid w:val="00900C88"/>
    <w:rsid w:val="00925479"/>
    <w:rsid w:val="009F5F01"/>
    <w:rsid w:val="00C431A8"/>
    <w:rsid w:val="00E713D2"/>
    <w:rsid w:val="00F81AA6"/>
    <w:rsid w:val="00FD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144AA"/>
  <w15:chartTrackingRefBased/>
  <w15:docId w15:val="{889D4B26-73FF-E448-B800-0813459D7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1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1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1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1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1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1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1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1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1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1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1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1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1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1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1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1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1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1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1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1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1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1A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43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431A8"/>
    <w:rPr>
      <w:b/>
      <w:bCs/>
    </w:rPr>
  </w:style>
  <w:style w:type="character" w:customStyle="1" w:styleId="apple-converted-space">
    <w:name w:val="apple-converted-space"/>
    <w:basedOn w:val="DefaultParagraphFont"/>
    <w:rsid w:val="00C43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7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277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CATALIN LAZAR</dc:creator>
  <cp:keywords/>
  <dc:description/>
  <cp:lastModifiedBy>Elena Andreea Carstea</cp:lastModifiedBy>
  <cp:revision>6</cp:revision>
  <dcterms:created xsi:type="dcterms:W3CDTF">2025-07-25T04:34:00Z</dcterms:created>
  <dcterms:modified xsi:type="dcterms:W3CDTF">2025-07-29T08:34:00Z</dcterms:modified>
</cp:coreProperties>
</file>