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F88040" w14:textId="69A4E91C" w:rsidR="00E60395" w:rsidRPr="00B7537F" w:rsidRDefault="003A6EE0" w:rsidP="00E8023C">
      <w:pPr>
        <w:spacing w:after="120"/>
        <w:jc w:val="center"/>
        <w:rPr>
          <w:rFonts w:ascii="Times New Roman" w:hAnsi="Times New Roman" w:cs="Times New Roman"/>
          <w:b/>
          <w:bCs/>
          <w:sz w:val="24"/>
          <w:szCs w:val="24"/>
          <w:lang w:val="ro-RO"/>
        </w:rPr>
      </w:pPr>
      <w:r w:rsidRPr="00B7537F">
        <w:rPr>
          <w:rFonts w:ascii="Times New Roman" w:hAnsi="Times New Roman" w:cs="Times New Roman"/>
          <w:b/>
          <w:bCs/>
          <w:sz w:val="24"/>
          <w:szCs w:val="24"/>
          <w:lang w:val="ro-RO"/>
        </w:rPr>
        <w:t>Istoricii Imperiului Otoman se reunesc la Universitatea din București</w:t>
      </w:r>
      <w:r w:rsidR="00E60395" w:rsidRPr="00B7537F">
        <w:rPr>
          <w:rFonts w:ascii="Times New Roman" w:hAnsi="Times New Roman" w:cs="Times New Roman"/>
          <w:b/>
          <w:bCs/>
          <w:sz w:val="24"/>
          <w:szCs w:val="24"/>
          <w:lang w:val="ro-RO"/>
        </w:rPr>
        <w:t xml:space="preserve"> la</w:t>
      </w:r>
    </w:p>
    <w:p w14:paraId="0AC1091F" w14:textId="508F5ACD" w:rsidR="00356659" w:rsidRPr="00B7537F" w:rsidRDefault="00027C2D" w:rsidP="003A6EE0">
      <w:pPr>
        <w:spacing w:after="120"/>
        <w:jc w:val="center"/>
        <w:rPr>
          <w:rFonts w:ascii="Times New Roman" w:hAnsi="Times New Roman" w:cs="Times New Roman"/>
          <w:b/>
          <w:bCs/>
          <w:sz w:val="24"/>
          <w:szCs w:val="24"/>
          <w:lang w:val="ro-RO"/>
        </w:rPr>
      </w:pPr>
      <w:r w:rsidRPr="00B7537F">
        <w:rPr>
          <w:rFonts w:ascii="Times New Roman" w:hAnsi="Times New Roman" w:cs="Times New Roman"/>
          <w:b/>
          <w:bCs/>
          <w:sz w:val="24"/>
          <w:szCs w:val="24"/>
          <w:lang w:val="ro-RO"/>
        </w:rPr>
        <w:t>a</w:t>
      </w:r>
      <w:r w:rsidR="003A6EE0" w:rsidRPr="00B7537F">
        <w:rPr>
          <w:rFonts w:ascii="Times New Roman" w:hAnsi="Times New Roman" w:cs="Times New Roman"/>
          <w:b/>
          <w:bCs/>
          <w:sz w:val="24"/>
          <w:szCs w:val="24"/>
          <w:lang w:val="ro-RO"/>
        </w:rPr>
        <w:t xml:space="preserve">l XVI-lea Congres Internațional de Istorie Socială și Economică Otomană </w:t>
      </w:r>
    </w:p>
    <w:p w14:paraId="2A8799C5" w14:textId="77777777" w:rsidR="00356659" w:rsidRPr="00B7537F" w:rsidRDefault="00356659" w:rsidP="002F3B4B">
      <w:pPr>
        <w:spacing w:after="120"/>
        <w:jc w:val="center"/>
        <w:rPr>
          <w:rFonts w:ascii="Times New Roman" w:hAnsi="Times New Roman" w:cs="Times New Roman"/>
          <w:b/>
          <w:bCs/>
          <w:sz w:val="24"/>
          <w:szCs w:val="24"/>
          <w:lang w:val="ro-RO"/>
        </w:rPr>
      </w:pPr>
      <w:r w:rsidRPr="00B7537F">
        <w:rPr>
          <w:rFonts w:ascii="Times New Roman" w:hAnsi="Times New Roman" w:cs="Times New Roman"/>
          <w:b/>
          <w:bCs/>
          <w:sz w:val="24"/>
          <w:szCs w:val="24"/>
          <w:lang w:val="ro-RO"/>
        </w:rPr>
        <w:t>(ICOSEH)</w:t>
      </w:r>
    </w:p>
    <w:p w14:paraId="4AEC07B6" w14:textId="77777777" w:rsidR="00B7537F" w:rsidRDefault="003A6EE0" w:rsidP="00B7537F">
      <w:pPr>
        <w:pStyle w:val="p1"/>
        <w:spacing w:line="360" w:lineRule="auto"/>
        <w:jc w:val="both"/>
        <w:rPr>
          <w:rStyle w:val="s2"/>
          <w:lang w:val="ro-RO"/>
        </w:rPr>
      </w:pPr>
      <w:r w:rsidRPr="00027C2D">
        <w:rPr>
          <w:rStyle w:val="s1"/>
          <w:lang w:val="ro-RO"/>
        </w:rPr>
        <w:t xml:space="preserve">În perioada </w:t>
      </w:r>
      <w:r w:rsidRPr="00B7537F">
        <w:rPr>
          <w:rStyle w:val="s1"/>
          <w:b/>
          <w:bCs/>
          <w:lang w:val="ro-RO"/>
        </w:rPr>
        <w:t>7–11 iulie 2025</w:t>
      </w:r>
      <w:r w:rsidRPr="00027C2D">
        <w:rPr>
          <w:rStyle w:val="s1"/>
          <w:lang w:val="ro-RO"/>
        </w:rPr>
        <w:t xml:space="preserve">, Facultatea de Istorie a Universității din București </w:t>
      </w:r>
      <w:r w:rsidR="00E60395" w:rsidRPr="00027C2D">
        <w:rPr>
          <w:rStyle w:val="s1"/>
          <w:lang w:val="ro-RO"/>
        </w:rPr>
        <w:t xml:space="preserve">găzduiește, </w:t>
      </w:r>
      <w:r w:rsidRPr="00027C2D">
        <w:rPr>
          <w:rStyle w:val="s1"/>
          <w:lang w:val="ro-RO"/>
        </w:rPr>
        <w:t xml:space="preserve">în premieră pentru România, cea de-a </w:t>
      </w:r>
      <w:r w:rsidRPr="00B7537F">
        <w:rPr>
          <w:rStyle w:val="s1"/>
          <w:b/>
          <w:bCs/>
          <w:lang w:val="ro-RO"/>
        </w:rPr>
        <w:t>XVI-a ediție a Congresului Internațional de Istorie Socială și Economică Otomană (ICOSEH)</w:t>
      </w:r>
      <w:r w:rsidRPr="00027C2D">
        <w:rPr>
          <w:rStyle w:val="s2"/>
          <w:lang w:val="ro-RO"/>
        </w:rPr>
        <w:t xml:space="preserve">. </w:t>
      </w:r>
    </w:p>
    <w:p w14:paraId="5E73075C" w14:textId="77777777" w:rsidR="00B7537F" w:rsidRDefault="003A6EE0" w:rsidP="00B7537F">
      <w:pPr>
        <w:pStyle w:val="p1"/>
        <w:spacing w:line="360" w:lineRule="auto"/>
        <w:jc w:val="both"/>
        <w:rPr>
          <w:rStyle w:val="s2"/>
          <w:lang w:val="ro-RO"/>
        </w:rPr>
      </w:pPr>
      <w:r w:rsidRPr="00027C2D">
        <w:rPr>
          <w:rStyle w:val="s2"/>
          <w:lang w:val="ro-RO"/>
        </w:rPr>
        <w:t xml:space="preserve">Congresul este </w:t>
      </w:r>
      <w:r w:rsidR="00E60395" w:rsidRPr="00027C2D">
        <w:rPr>
          <w:rStyle w:val="s2"/>
          <w:lang w:val="ro-RO"/>
        </w:rPr>
        <w:t xml:space="preserve">un </w:t>
      </w:r>
      <w:r w:rsidRPr="00027C2D">
        <w:rPr>
          <w:rStyle w:val="s2"/>
          <w:lang w:val="ro-RO"/>
        </w:rPr>
        <w:t xml:space="preserve">eveniment de înaltă ținută academică inițiat în 1977 de </w:t>
      </w:r>
      <w:r w:rsidR="00E60395" w:rsidRPr="00027C2D">
        <w:rPr>
          <w:rStyle w:val="s2"/>
          <w:lang w:val="ro-RO"/>
        </w:rPr>
        <w:t xml:space="preserve">către </w:t>
      </w:r>
      <w:r w:rsidRPr="00027C2D">
        <w:rPr>
          <w:rStyle w:val="s2"/>
          <w:lang w:val="ro-RO"/>
        </w:rPr>
        <w:t xml:space="preserve">renumitul </w:t>
      </w:r>
      <w:proofErr w:type="spellStart"/>
      <w:r w:rsidRPr="00027C2D">
        <w:rPr>
          <w:rStyle w:val="s2"/>
          <w:lang w:val="ro-RO"/>
        </w:rPr>
        <w:t>otomanist</w:t>
      </w:r>
      <w:proofErr w:type="spellEnd"/>
      <w:r w:rsidRPr="00027C2D">
        <w:rPr>
          <w:rStyle w:val="s2"/>
          <w:lang w:val="ro-RO"/>
        </w:rPr>
        <w:t xml:space="preserve"> </w:t>
      </w:r>
      <w:proofErr w:type="spellStart"/>
      <w:r w:rsidRPr="00027C2D">
        <w:rPr>
          <w:rStyle w:val="s1"/>
          <w:lang w:val="ro-RO"/>
        </w:rPr>
        <w:t>Halil</w:t>
      </w:r>
      <w:proofErr w:type="spellEnd"/>
      <w:r w:rsidRPr="00027C2D">
        <w:rPr>
          <w:rStyle w:val="s1"/>
          <w:lang w:val="ro-RO"/>
        </w:rPr>
        <w:t xml:space="preserve"> </w:t>
      </w:r>
      <w:proofErr w:type="spellStart"/>
      <w:r w:rsidRPr="00027C2D">
        <w:rPr>
          <w:rStyle w:val="s1"/>
          <w:lang w:val="ro-RO"/>
        </w:rPr>
        <w:t>İnalcık</w:t>
      </w:r>
      <w:proofErr w:type="spellEnd"/>
      <w:r w:rsidRPr="00027C2D">
        <w:rPr>
          <w:rStyle w:val="s2"/>
          <w:lang w:val="ro-RO"/>
        </w:rPr>
        <w:t xml:space="preserve"> și organizat o dată la trei ani de </w:t>
      </w:r>
      <w:r w:rsidRPr="00E8023C">
        <w:rPr>
          <w:rStyle w:val="s1"/>
          <w:i/>
          <w:iCs/>
          <w:lang w:val="ro-RO"/>
        </w:rPr>
        <w:t xml:space="preserve">International Association of </w:t>
      </w:r>
      <w:proofErr w:type="spellStart"/>
      <w:r w:rsidRPr="00E8023C">
        <w:rPr>
          <w:rStyle w:val="s1"/>
          <w:i/>
          <w:iCs/>
          <w:lang w:val="ro-RO"/>
        </w:rPr>
        <w:t>Ottoman</w:t>
      </w:r>
      <w:proofErr w:type="spellEnd"/>
      <w:r w:rsidRPr="00E8023C">
        <w:rPr>
          <w:rStyle w:val="s1"/>
          <w:i/>
          <w:iCs/>
          <w:lang w:val="ro-RO"/>
        </w:rPr>
        <w:t xml:space="preserve"> Social </w:t>
      </w:r>
      <w:proofErr w:type="spellStart"/>
      <w:r w:rsidRPr="00E8023C">
        <w:rPr>
          <w:rStyle w:val="s1"/>
          <w:i/>
          <w:iCs/>
          <w:lang w:val="ro-RO"/>
        </w:rPr>
        <w:t>and</w:t>
      </w:r>
      <w:proofErr w:type="spellEnd"/>
      <w:r w:rsidRPr="00E8023C">
        <w:rPr>
          <w:rStyle w:val="s1"/>
          <w:i/>
          <w:iCs/>
          <w:lang w:val="ro-RO"/>
        </w:rPr>
        <w:t xml:space="preserve"> Economic </w:t>
      </w:r>
      <w:proofErr w:type="spellStart"/>
      <w:r w:rsidRPr="00E8023C">
        <w:rPr>
          <w:rStyle w:val="s1"/>
          <w:i/>
          <w:iCs/>
          <w:lang w:val="ro-RO"/>
        </w:rPr>
        <w:t>History</w:t>
      </w:r>
      <w:proofErr w:type="spellEnd"/>
      <w:r w:rsidRPr="00027C2D">
        <w:rPr>
          <w:rStyle w:val="s1"/>
          <w:lang w:val="ro-RO"/>
        </w:rPr>
        <w:t xml:space="preserve"> (IAOSEH)</w:t>
      </w:r>
      <w:r w:rsidRPr="00027C2D">
        <w:rPr>
          <w:rStyle w:val="s2"/>
          <w:lang w:val="ro-RO"/>
        </w:rPr>
        <w:t xml:space="preserve"> în parteneriat cu universități din întreaga lume.</w:t>
      </w:r>
      <w:r w:rsidR="00027C2D" w:rsidRPr="00027C2D">
        <w:rPr>
          <w:rStyle w:val="s2"/>
          <w:lang w:val="ro-RO"/>
        </w:rPr>
        <w:t xml:space="preserve"> </w:t>
      </w:r>
    </w:p>
    <w:p w14:paraId="180DB8DE" w14:textId="79B4C6F0" w:rsidR="004F1117" w:rsidRDefault="004F1117" w:rsidP="00B7537F">
      <w:pPr>
        <w:pStyle w:val="p1"/>
        <w:spacing w:line="360" w:lineRule="auto"/>
        <w:jc w:val="both"/>
        <w:rPr>
          <w:rStyle w:val="s2"/>
          <w:lang w:val="ro-RO"/>
        </w:rPr>
      </w:pPr>
      <w:r>
        <w:rPr>
          <w:rStyle w:val="s2"/>
          <w:lang w:val="ro-RO"/>
        </w:rPr>
        <w:t>Evenimentul se va desfășura</w:t>
      </w:r>
      <w:r w:rsidRPr="00027C2D">
        <w:rPr>
          <w:rStyle w:val="s2"/>
          <w:lang w:val="ro-RO"/>
        </w:rPr>
        <w:t>, în sesiuni paralele, la Facultatea de Istorie</w:t>
      </w:r>
      <w:r>
        <w:rPr>
          <w:rStyle w:val="s2"/>
          <w:lang w:val="ro-RO"/>
        </w:rPr>
        <w:t xml:space="preserve"> (B</w:t>
      </w:r>
      <w:r w:rsidRPr="00027C2D">
        <w:rPr>
          <w:rStyle w:val="s2"/>
          <w:lang w:val="ro-RO"/>
        </w:rPr>
        <w:t xml:space="preserve">d. Iuliu Maniu, nr. 15G, clădirea Politehnica Business </w:t>
      </w:r>
      <w:proofErr w:type="spellStart"/>
      <w:r w:rsidRPr="00027C2D">
        <w:rPr>
          <w:rStyle w:val="s2"/>
          <w:lang w:val="ro-RO"/>
        </w:rPr>
        <w:t>Tower</w:t>
      </w:r>
      <w:proofErr w:type="spellEnd"/>
      <w:r>
        <w:rPr>
          <w:rStyle w:val="s2"/>
          <w:lang w:val="ro-RO"/>
        </w:rPr>
        <w:t>, Sector 6, București)</w:t>
      </w:r>
      <w:r w:rsidR="00E8023C">
        <w:rPr>
          <w:rStyle w:val="s2"/>
          <w:lang w:val="ro-RO"/>
        </w:rPr>
        <w:t>.</w:t>
      </w:r>
    </w:p>
    <w:p w14:paraId="1B179D86" w14:textId="2D5223DB" w:rsidR="004F1117" w:rsidRPr="00027C2D" w:rsidRDefault="004F1117" w:rsidP="00B7537F">
      <w:pPr>
        <w:pStyle w:val="p1"/>
        <w:spacing w:line="360" w:lineRule="auto"/>
        <w:jc w:val="both"/>
        <w:rPr>
          <w:lang w:val="ro-RO"/>
        </w:rPr>
      </w:pPr>
      <w:r w:rsidRPr="00027C2D">
        <w:rPr>
          <w:rStyle w:val="s2"/>
          <w:lang w:val="ro-RO"/>
        </w:rPr>
        <w:t xml:space="preserve">Timp de cinci zile, evenimentul </w:t>
      </w:r>
      <w:r w:rsidRPr="00027C2D">
        <w:rPr>
          <w:rStyle w:val="s1"/>
          <w:lang w:val="ro-RO"/>
        </w:rPr>
        <w:t>va reuni</w:t>
      </w:r>
      <w:r w:rsidRPr="00027C2D">
        <w:rPr>
          <w:rStyle w:val="s2"/>
          <w:lang w:val="ro-RO"/>
        </w:rPr>
        <w:t xml:space="preserve"> peste 90 de cercetători din </w:t>
      </w:r>
      <w:r w:rsidRPr="003A6EE0">
        <w:rPr>
          <w:lang w:val="ro-RO"/>
        </w:rPr>
        <w:t>Turcia, Bulgaria, Grecia, Ungaria, Croația, Austria, Germania, Franța, Marea Britanie, SUA, Canada, Japonia, Israel și Rom</w:t>
      </w:r>
      <w:r w:rsidRPr="00027C2D">
        <w:rPr>
          <w:lang w:val="ro-RO"/>
        </w:rPr>
        <w:t>â</w:t>
      </w:r>
      <w:r w:rsidRPr="003A6EE0">
        <w:rPr>
          <w:lang w:val="ro-RO"/>
        </w:rPr>
        <w:t>nia</w:t>
      </w:r>
      <w:r w:rsidRPr="00027C2D">
        <w:rPr>
          <w:rStyle w:val="s2"/>
          <w:lang w:val="ro-RO"/>
        </w:rPr>
        <w:t xml:space="preserve">, reprezentanți ai celor mai importante centre de studii otomane la nivel internațional. </w:t>
      </w:r>
    </w:p>
    <w:p w14:paraId="56D725CD" w14:textId="2031E369" w:rsidR="00B7537F" w:rsidRDefault="00027C2D" w:rsidP="00B7537F">
      <w:pPr>
        <w:pStyle w:val="p1"/>
        <w:spacing w:line="360" w:lineRule="auto"/>
        <w:jc w:val="both"/>
        <w:rPr>
          <w:rStyle w:val="s2"/>
          <w:lang w:val="ro-RO"/>
        </w:rPr>
      </w:pPr>
      <w:r w:rsidRPr="00027C2D">
        <w:rPr>
          <w:rStyle w:val="s2"/>
          <w:lang w:val="ro-RO"/>
        </w:rPr>
        <w:t>Deschiderea oficială a congresului va avea loc</w:t>
      </w:r>
      <w:r w:rsidR="003A6EE0" w:rsidRPr="00027C2D">
        <w:rPr>
          <w:rStyle w:val="s2"/>
          <w:lang w:val="ro-RO"/>
        </w:rPr>
        <w:t xml:space="preserve"> </w:t>
      </w:r>
      <w:r w:rsidRPr="00E8023C">
        <w:rPr>
          <w:rStyle w:val="s2"/>
          <w:b/>
          <w:bCs/>
          <w:lang w:val="ro-RO"/>
        </w:rPr>
        <w:t>luni,</w:t>
      </w:r>
      <w:r w:rsidR="003A6EE0" w:rsidRPr="00E8023C">
        <w:rPr>
          <w:rStyle w:val="s2"/>
          <w:b/>
          <w:bCs/>
          <w:lang w:val="ro-RO"/>
        </w:rPr>
        <w:t xml:space="preserve"> </w:t>
      </w:r>
      <w:r w:rsidR="003A6EE0" w:rsidRPr="00E8023C">
        <w:rPr>
          <w:rStyle w:val="s1"/>
          <w:b/>
          <w:bCs/>
          <w:lang w:val="ro-RO"/>
        </w:rPr>
        <w:t>7 iulie 2025</w:t>
      </w:r>
      <w:r w:rsidR="003A6EE0" w:rsidRPr="00027C2D">
        <w:rPr>
          <w:rStyle w:val="s2"/>
          <w:lang w:val="ro-RO"/>
        </w:rPr>
        <w:t>,</w:t>
      </w:r>
      <w:r w:rsidR="00E8023C">
        <w:rPr>
          <w:rStyle w:val="s2"/>
          <w:lang w:val="ro-RO"/>
        </w:rPr>
        <w:t xml:space="preserve"> începând cu ora 10:00,</w:t>
      </w:r>
      <w:r w:rsidR="003A6EE0" w:rsidRPr="00027C2D">
        <w:rPr>
          <w:rStyle w:val="s2"/>
          <w:lang w:val="ro-RO"/>
        </w:rPr>
        <w:t xml:space="preserve"> </w:t>
      </w:r>
      <w:r w:rsidR="00E8023C">
        <w:rPr>
          <w:rStyle w:val="s2"/>
          <w:lang w:val="ro-RO"/>
        </w:rPr>
        <w:t>la</w:t>
      </w:r>
      <w:r w:rsidR="003A6EE0" w:rsidRPr="00027C2D">
        <w:rPr>
          <w:rStyle w:val="s2"/>
          <w:lang w:val="ro-RO"/>
        </w:rPr>
        <w:t xml:space="preserve"> sedi</w:t>
      </w:r>
      <w:r w:rsidR="00E8023C">
        <w:rPr>
          <w:rStyle w:val="s2"/>
          <w:lang w:val="ro-RO"/>
        </w:rPr>
        <w:t>ul</w:t>
      </w:r>
      <w:r w:rsidR="003A6EE0" w:rsidRPr="00027C2D">
        <w:rPr>
          <w:rStyle w:val="s2"/>
          <w:lang w:val="ro-RO"/>
        </w:rPr>
        <w:t xml:space="preserve"> </w:t>
      </w:r>
      <w:r w:rsidR="003A6EE0" w:rsidRPr="00027C2D">
        <w:rPr>
          <w:rStyle w:val="s1"/>
          <w:lang w:val="ro-RO"/>
        </w:rPr>
        <w:t>Băncii Naționale a României</w:t>
      </w:r>
      <w:r w:rsidR="003A6EE0" w:rsidRPr="00027C2D">
        <w:rPr>
          <w:rStyle w:val="s2"/>
          <w:lang w:val="ro-RO"/>
        </w:rPr>
        <w:t xml:space="preserve">, </w:t>
      </w:r>
      <w:r w:rsidR="00510139" w:rsidRPr="00027C2D">
        <w:rPr>
          <w:rStyle w:val="s2"/>
          <w:lang w:val="ro-RO"/>
        </w:rPr>
        <w:t xml:space="preserve">sala </w:t>
      </w:r>
      <w:r w:rsidR="00ED4A78">
        <w:rPr>
          <w:rStyle w:val="s2"/>
          <w:lang w:val="ro-RO"/>
        </w:rPr>
        <w:t>„</w:t>
      </w:r>
      <w:proofErr w:type="spellStart"/>
      <w:r w:rsidR="00510139" w:rsidRPr="00027C2D">
        <w:rPr>
          <w:rStyle w:val="s2"/>
          <w:lang w:val="ro-RO"/>
        </w:rPr>
        <w:t>Mitiță</w:t>
      </w:r>
      <w:proofErr w:type="spellEnd"/>
      <w:r w:rsidR="00510139" w:rsidRPr="00027C2D">
        <w:rPr>
          <w:rStyle w:val="s2"/>
          <w:lang w:val="ro-RO"/>
        </w:rPr>
        <w:t xml:space="preserve"> Constantinescu</w:t>
      </w:r>
      <w:r w:rsidR="00ED4A78">
        <w:rPr>
          <w:rStyle w:val="s2"/>
          <w:lang w:val="ro-RO"/>
        </w:rPr>
        <w:t>”</w:t>
      </w:r>
      <w:r w:rsidR="00E8023C">
        <w:rPr>
          <w:rStyle w:val="s2"/>
          <w:lang w:val="ro-RO"/>
        </w:rPr>
        <w:t>.</w:t>
      </w:r>
      <w:r w:rsidR="00510139" w:rsidRPr="00027C2D">
        <w:rPr>
          <w:rStyle w:val="s2"/>
          <w:lang w:val="ro-RO"/>
        </w:rPr>
        <w:t xml:space="preserve"> </w:t>
      </w:r>
      <w:r w:rsidR="00E8023C">
        <w:rPr>
          <w:rStyle w:val="s2"/>
          <w:lang w:val="ro-RO"/>
        </w:rPr>
        <w:t>C</w:t>
      </w:r>
      <w:r w:rsidR="00510139" w:rsidRPr="00027C2D">
        <w:rPr>
          <w:rStyle w:val="s2"/>
          <w:lang w:val="ro-RO"/>
        </w:rPr>
        <w:t xml:space="preserve">uvântul de bun venit adresat participanților </w:t>
      </w:r>
      <w:r w:rsidR="00E8023C">
        <w:rPr>
          <w:rStyle w:val="s2"/>
          <w:lang w:val="ro-RO"/>
        </w:rPr>
        <w:t xml:space="preserve">va fi susținut </w:t>
      </w:r>
      <w:r w:rsidR="00510139" w:rsidRPr="00027C2D">
        <w:rPr>
          <w:rStyle w:val="s2"/>
          <w:lang w:val="ro-RO"/>
        </w:rPr>
        <w:t xml:space="preserve">de </w:t>
      </w:r>
      <w:r w:rsidR="00510139" w:rsidRPr="00ED4A78">
        <w:rPr>
          <w:rStyle w:val="s2"/>
          <w:b/>
          <w:bCs/>
          <w:lang w:val="ro-RO"/>
        </w:rPr>
        <w:t>prof.</w:t>
      </w:r>
      <w:r w:rsidR="00B7537F" w:rsidRPr="00ED4A78">
        <w:rPr>
          <w:rStyle w:val="s2"/>
          <w:b/>
          <w:bCs/>
          <w:lang w:val="ro-RO"/>
        </w:rPr>
        <w:t xml:space="preserve"> </w:t>
      </w:r>
      <w:r w:rsidR="00510139" w:rsidRPr="00ED4A78">
        <w:rPr>
          <w:rStyle w:val="s2"/>
          <w:b/>
          <w:bCs/>
          <w:lang w:val="ro-RO"/>
        </w:rPr>
        <w:t>univ. dr. Bogdan Murgescu</w:t>
      </w:r>
      <w:r w:rsidR="00510139" w:rsidRPr="00027C2D">
        <w:rPr>
          <w:rStyle w:val="s2"/>
          <w:lang w:val="ro-RO"/>
        </w:rPr>
        <w:t>, prorector</w:t>
      </w:r>
      <w:r w:rsidR="00B7537F" w:rsidRPr="00E8023C">
        <w:rPr>
          <w:lang w:val="ro-RO"/>
        </w:rPr>
        <w:t xml:space="preserve"> UB </w:t>
      </w:r>
      <w:r w:rsidR="00B7537F" w:rsidRPr="00B7537F">
        <w:rPr>
          <w:rStyle w:val="s2"/>
          <w:lang w:val="ro-RO"/>
        </w:rPr>
        <w:t>Bugetare și Resurse Umane</w:t>
      </w:r>
      <w:r w:rsidR="00510139" w:rsidRPr="00027C2D">
        <w:rPr>
          <w:rStyle w:val="s2"/>
          <w:lang w:val="ro-RO"/>
        </w:rPr>
        <w:t xml:space="preserve"> </w:t>
      </w:r>
      <w:r w:rsidR="006D0C9C" w:rsidRPr="00027C2D">
        <w:rPr>
          <w:rStyle w:val="s2"/>
          <w:lang w:val="ro-RO"/>
        </w:rPr>
        <w:t xml:space="preserve">și </w:t>
      </w:r>
      <w:r w:rsidR="00B7537F">
        <w:rPr>
          <w:rStyle w:val="s2"/>
          <w:lang w:val="ro-RO"/>
        </w:rPr>
        <w:t>cadru didactic</w:t>
      </w:r>
      <w:r w:rsidR="00E9020D" w:rsidRPr="00027C2D">
        <w:rPr>
          <w:rStyle w:val="s2"/>
          <w:lang w:val="ro-RO"/>
        </w:rPr>
        <w:t xml:space="preserve"> la </w:t>
      </w:r>
      <w:proofErr w:type="spellStart"/>
      <w:r w:rsidR="00E9020D" w:rsidRPr="00027C2D">
        <w:rPr>
          <w:rStyle w:val="s2"/>
          <w:lang w:val="ro-RO"/>
        </w:rPr>
        <w:t>Facult</w:t>
      </w:r>
      <w:r w:rsidR="00ED4A78">
        <w:rPr>
          <w:rStyle w:val="s2"/>
          <w:lang w:val="ro-RO"/>
        </w:rPr>
        <w:t>pat</w:t>
      </w:r>
      <w:r w:rsidR="00E9020D" w:rsidRPr="00027C2D">
        <w:rPr>
          <w:rStyle w:val="s2"/>
          <w:lang w:val="ro-RO"/>
        </w:rPr>
        <w:t>atea</w:t>
      </w:r>
      <w:proofErr w:type="spellEnd"/>
      <w:r w:rsidR="00E9020D" w:rsidRPr="00027C2D">
        <w:rPr>
          <w:rStyle w:val="s2"/>
          <w:lang w:val="ro-RO"/>
        </w:rPr>
        <w:t xml:space="preserve"> de Istorie</w:t>
      </w:r>
      <w:r w:rsidR="00510139" w:rsidRPr="00027C2D">
        <w:rPr>
          <w:rStyle w:val="s2"/>
          <w:lang w:val="ro-RO"/>
        </w:rPr>
        <w:t>, urmat de p</w:t>
      </w:r>
      <w:r w:rsidR="003A6EE0" w:rsidRPr="00027C2D">
        <w:rPr>
          <w:rStyle w:val="s2"/>
          <w:lang w:val="ro-RO"/>
        </w:rPr>
        <w:t xml:space="preserve">relegerea inaugurală a </w:t>
      </w:r>
      <w:r w:rsidR="006D0C9C" w:rsidRPr="00027C2D">
        <w:rPr>
          <w:rStyle w:val="s2"/>
          <w:lang w:val="ro-RO"/>
        </w:rPr>
        <w:t>prof.</w:t>
      </w:r>
      <w:r w:rsidR="00E8023C">
        <w:rPr>
          <w:rStyle w:val="s2"/>
          <w:lang w:val="ro-RO"/>
        </w:rPr>
        <w:t xml:space="preserve"> </w:t>
      </w:r>
      <w:r w:rsidR="006D0C9C" w:rsidRPr="00027C2D">
        <w:rPr>
          <w:rStyle w:val="s2"/>
          <w:lang w:val="ro-RO"/>
        </w:rPr>
        <w:t xml:space="preserve">univ. </w:t>
      </w:r>
      <w:r w:rsidR="00E8023C">
        <w:rPr>
          <w:rStyle w:val="s2"/>
          <w:lang w:val="ro-RO"/>
        </w:rPr>
        <w:t xml:space="preserve">dr. </w:t>
      </w:r>
      <w:proofErr w:type="spellStart"/>
      <w:r w:rsidR="003A6EE0" w:rsidRPr="00027C2D">
        <w:rPr>
          <w:rStyle w:val="s1"/>
          <w:lang w:val="ro-RO"/>
        </w:rPr>
        <w:t>Lind</w:t>
      </w:r>
      <w:r w:rsidR="006D0C9C" w:rsidRPr="00027C2D">
        <w:rPr>
          <w:rStyle w:val="s1"/>
          <w:lang w:val="ro-RO"/>
        </w:rPr>
        <w:t>a</w:t>
      </w:r>
      <w:proofErr w:type="spellEnd"/>
      <w:r w:rsidR="003A6EE0" w:rsidRPr="00027C2D">
        <w:rPr>
          <w:rStyle w:val="s1"/>
          <w:lang w:val="ro-RO"/>
        </w:rPr>
        <w:t xml:space="preserve"> </w:t>
      </w:r>
      <w:proofErr w:type="spellStart"/>
      <w:r w:rsidR="003A6EE0" w:rsidRPr="00027C2D">
        <w:rPr>
          <w:rStyle w:val="s1"/>
          <w:lang w:val="ro-RO"/>
        </w:rPr>
        <w:t>Darling</w:t>
      </w:r>
      <w:proofErr w:type="spellEnd"/>
      <w:r w:rsidR="003A6EE0" w:rsidRPr="00027C2D">
        <w:rPr>
          <w:rStyle w:val="s2"/>
          <w:lang w:val="ro-RO"/>
        </w:rPr>
        <w:t xml:space="preserve"> (președinta IAOSEH</w:t>
      </w:r>
      <w:r w:rsidR="006D0C9C" w:rsidRPr="00027C2D">
        <w:rPr>
          <w:rStyle w:val="s2"/>
          <w:lang w:val="ro-RO"/>
        </w:rPr>
        <w:t>, University of Arizona</w:t>
      </w:r>
      <w:r w:rsidR="003A6EE0" w:rsidRPr="00027C2D">
        <w:rPr>
          <w:rStyle w:val="s2"/>
          <w:lang w:val="ro-RO"/>
        </w:rPr>
        <w:t xml:space="preserve">), </w:t>
      </w:r>
      <w:proofErr w:type="spellStart"/>
      <w:r w:rsidR="003A6EE0" w:rsidRPr="00027C2D">
        <w:rPr>
          <w:rStyle w:val="s3"/>
          <w:i/>
          <w:iCs/>
          <w:lang w:val="ro-RO"/>
        </w:rPr>
        <w:t>Is</w:t>
      </w:r>
      <w:proofErr w:type="spellEnd"/>
      <w:r w:rsidR="003A6EE0" w:rsidRPr="00027C2D">
        <w:rPr>
          <w:rStyle w:val="s3"/>
          <w:i/>
          <w:iCs/>
          <w:lang w:val="ro-RO"/>
        </w:rPr>
        <w:t xml:space="preserve"> it Legitimate </w:t>
      </w:r>
      <w:proofErr w:type="spellStart"/>
      <w:r w:rsidR="003A6EE0" w:rsidRPr="00027C2D">
        <w:rPr>
          <w:rStyle w:val="s3"/>
          <w:i/>
          <w:iCs/>
          <w:lang w:val="ro-RO"/>
        </w:rPr>
        <w:t>to</w:t>
      </w:r>
      <w:proofErr w:type="spellEnd"/>
      <w:r w:rsidR="003A6EE0" w:rsidRPr="00027C2D">
        <w:rPr>
          <w:rStyle w:val="s3"/>
          <w:i/>
          <w:iCs/>
          <w:lang w:val="ro-RO"/>
        </w:rPr>
        <w:t xml:space="preserve"> Compare </w:t>
      </w:r>
      <w:proofErr w:type="spellStart"/>
      <w:r w:rsidR="003A6EE0" w:rsidRPr="00027C2D">
        <w:rPr>
          <w:rStyle w:val="s3"/>
          <w:i/>
          <w:iCs/>
          <w:lang w:val="ro-RO"/>
        </w:rPr>
        <w:t>the</w:t>
      </w:r>
      <w:proofErr w:type="spellEnd"/>
      <w:r w:rsidR="003A6EE0" w:rsidRPr="00027C2D">
        <w:rPr>
          <w:rStyle w:val="s3"/>
          <w:i/>
          <w:iCs/>
          <w:lang w:val="ro-RO"/>
        </w:rPr>
        <w:t xml:space="preserve"> </w:t>
      </w:r>
      <w:proofErr w:type="spellStart"/>
      <w:r w:rsidR="003A6EE0" w:rsidRPr="00027C2D">
        <w:rPr>
          <w:rStyle w:val="s3"/>
          <w:i/>
          <w:iCs/>
          <w:lang w:val="ro-RO"/>
        </w:rPr>
        <w:t>Ottoman</w:t>
      </w:r>
      <w:proofErr w:type="spellEnd"/>
      <w:r w:rsidR="003A6EE0" w:rsidRPr="00027C2D">
        <w:rPr>
          <w:rStyle w:val="s3"/>
          <w:i/>
          <w:iCs/>
          <w:lang w:val="ro-RO"/>
        </w:rPr>
        <w:t xml:space="preserve"> Empire </w:t>
      </w:r>
      <w:proofErr w:type="spellStart"/>
      <w:r w:rsidR="003A6EE0" w:rsidRPr="00027C2D">
        <w:rPr>
          <w:rStyle w:val="s3"/>
          <w:i/>
          <w:iCs/>
          <w:lang w:val="ro-RO"/>
        </w:rPr>
        <w:t>to</w:t>
      </w:r>
      <w:proofErr w:type="spellEnd"/>
      <w:r w:rsidR="003A6EE0" w:rsidRPr="00027C2D">
        <w:rPr>
          <w:rStyle w:val="s3"/>
          <w:i/>
          <w:iCs/>
          <w:lang w:val="ro-RO"/>
        </w:rPr>
        <w:t xml:space="preserve"> </w:t>
      </w:r>
      <w:proofErr w:type="spellStart"/>
      <w:r w:rsidR="003A6EE0" w:rsidRPr="00027C2D">
        <w:rPr>
          <w:rStyle w:val="s3"/>
          <w:i/>
          <w:iCs/>
          <w:lang w:val="ro-RO"/>
        </w:rPr>
        <w:t>Early</w:t>
      </w:r>
      <w:proofErr w:type="spellEnd"/>
      <w:r w:rsidR="003A6EE0" w:rsidRPr="00027C2D">
        <w:rPr>
          <w:rStyle w:val="s3"/>
          <w:i/>
          <w:iCs/>
          <w:lang w:val="ro-RO"/>
        </w:rPr>
        <w:t xml:space="preserve"> Modern England or France?</w:t>
      </w:r>
      <w:r w:rsidR="009A5665" w:rsidRPr="00027C2D">
        <w:rPr>
          <w:rStyle w:val="s2"/>
          <w:lang w:val="ro-RO"/>
        </w:rPr>
        <w:t xml:space="preserve">. </w:t>
      </w:r>
    </w:p>
    <w:p w14:paraId="68D9B19F" w14:textId="46AF6A8D" w:rsidR="003A6EE0" w:rsidRPr="00027C2D" w:rsidRDefault="00027C2D" w:rsidP="00B7537F">
      <w:pPr>
        <w:pStyle w:val="p1"/>
        <w:spacing w:line="360" w:lineRule="auto"/>
        <w:jc w:val="both"/>
        <w:rPr>
          <w:iCs/>
          <w:lang w:val="ro-RO"/>
        </w:rPr>
      </w:pPr>
      <w:r w:rsidRPr="00027C2D">
        <w:rPr>
          <w:rStyle w:val="s2"/>
          <w:lang w:val="ro-RO"/>
        </w:rPr>
        <w:t>P</w:t>
      </w:r>
      <w:r w:rsidR="00510139" w:rsidRPr="00027C2D">
        <w:rPr>
          <w:rStyle w:val="s2"/>
          <w:lang w:val="ro-RO"/>
        </w:rPr>
        <w:t>rof.</w:t>
      </w:r>
      <w:r w:rsidR="00B7537F">
        <w:rPr>
          <w:rStyle w:val="s2"/>
          <w:lang w:val="ro-RO"/>
        </w:rPr>
        <w:t xml:space="preserve"> </w:t>
      </w:r>
      <w:r w:rsidR="00510139" w:rsidRPr="00027C2D">
        <w:rPr>
          <w:rStyle w:val="s2"/>
          <w:lang w:val="ro-RO"/>
        </w:rPr>
        <w:t>univ.</w:t>
      </w:r>
      <w:r w:rsidR="00B7537F">
        <w:rPr>
          <w:rStyle w:val="s2"/>
          <w:lang w:val="ro-RO"/>
        </w:rPr>
        <w:t xml:space="preserve"> </w:t>
      </w:r>
      <w:r w:rsidR="00510139" w:rsidRPr="00027C2D">
        <w:rPr>
          <w:rStyle w:val="s2"/>
          <w:lang w:val="ro-RO"/>
        </w:rPr>
        <w:t xml:space="preserve">dr. </w:t>
      </w:r>
      <w:r w:rsidR="003A6EE0" w:rsidRPr="00027C2D">
        <w:rPr>
          <w:rStyle w:val="s1"/>
          <w:lang w:val="ro-RO"/>
        </w:rPr>
        <w:t>Viorel Panaite</w:t>
      </w:r>
      <w:r w:rsidR="003A6EE0" w:rsidRPr="00027C2D">
        <w:rPr>
          <w:rStyle w:val="s2"/>
          <w:lang w:val="ro-RO"/>
        </w:rPr>
        <w:t xml:space="preserve">, </w:t>
      </w:r>
      <w:r w:rsidR="009A5665" w:rsidRPr="00027C2D">
        <w:rPr>
          <w:rStyle w:val="s3"/>
          <w:lang w:val="ro-RO"/>
        </w:rPr>
        <w:t xml:space="preserve">titularul cursului de </w:t>
      </w:r>
      <w:r w:rsidR="007F5D36" w:rsidRPr="00027C2D">
        <w:rPr>
          <w:rStyle w:val="s3"/>
          <w:lang w:val="ro-RO"/>
        </w:rPr>
        <w:t xml:space="preserve">Istoria </w:t>
      </w:r>
      <w:r w:rsidR="009A5665" w:rsidRPr="00027C2D">
        <w:rPr>
          <w:rStyle w:val="s3"/>
          <w:lang w:val="ro-RO"/>
        </w:rPr>
        <w:t>Imperiu</w:t>
      </w:r>
      <w:r w:rsidR="007F5D36" w:rsidRPr="00027C2D">
        <w:rPr>
          <w:rStyle w:val="s3"/>
          <w:lang w:val="ro-RO"/>
        </w:rPr>
        <w:t>lui</w:t>
      </w:r>
      <w:r w:rsidR="009A5665" w:rsidRPr="00027C2D">
        <w:rPr>
          <w:rStyle w:val="s3"/>
          <w:lang w:val="ro-RO"/>
        </w:rPr>
        <w:t xml:space="preserve"> Otoman de la Facultatea de Istorie</w:t>
      </w:r>
      <w:r w:rsidR="004F1117">
        <w:rPr>
          <w:rStyle w:val="s3"/>
          <w:lang w:val="ro-RO"/>
        </w:rPr>
        <w:t xml:space="preserve"> a UB</w:t>
      </w:r>
      <w:r w:rsidR="009A5665" w:rsidRPr="00027C2D">
        <w:rPr>
          <w:rStyle w:val="s3"/>
          <w:lang w:val="ro-RO"/>
        </w:rPr>
        <w:t xml:space="preserve"> timp de 30 de ani</w:t>
      </w:r>
      <w:r w:rsidR="007F5D36" w:rsidRPr="00027C2D">
        <w:rPr>
          <w:rStyle w:val="s3"/>
          <w:lang w:val="ro-RO"/>
        </w:rPr>
        <w:t>,</w:t>
      </w:r>
      <w:r w:rsidRPr="00027C2D">
        <w:rPr>
          <w:rStyle w:val="s3"/>
          <w:lang w:val="ro-RO"/>
        </w:rPr>
        <w:t xml:space="preserve"> </w:t>
      </w:r>
      <w:r w:rsidR="007F5D36" w:rsidRPr="00027C2D">
        <w:rPr>
          <w:rStyle w:val="s3"/>
          <w:lang w:val="ro-RO"/>
        </w:rPr>
        <w:t xml:space="preserve">va susține prelegerea </w:t>
      </w:r>
      <w:r w:rsidR="007F5D36" w:rsidRPr="00027C2D">
        <w:rPr>
          <w:i/>
          <w:color w:val="000000"/>
          <w:lang w:val="ro-RO"/>
        </w:rPr>
        <w:t xml:space="preserve">Western </w:t>
      </w:r>
      <w:proofErr w:type="spellStart"/>
      <w:r w:rsidR="007F5D36" w:rsidRPr="00027C2D">
        <w:rPr>
          <w:i/>
          <w:color w:val="000000"/>
          <w:lang w:val="ro-RO"/>
        </w:rPr>
        <w:t>Merchants</w:t>
      </w:r>
      <w:proofErr w:type="spellEnd"/>
      <w:r w:rsidR="007F5D36" w:rsidRPr="00027C2D">
        <w:rPr>
          <w:i/>
          <w:color w:val="000000"/>
          <w:lang w:val="ro-RO"/>
        </w:rPr>
        <w:t xml:space="preserve"> </w:t>
      </w:r>
      <w:proofErr w:type="spellStart"/>
      <w:r w:rsidR="007F5D36" w:rsidRPr="00027C2D">
        <w:rPr>
          <w:i/>
          <w:color w:val="000000"/>
          <w:lang w:val="ro-RO"/>
        </w:rPr>
        <w:t>and</w:t>
      </w:r>
      <w:proofErr w:type="spellEnd"/>
      <w:r w:rsidR="007F5D36" w:rsidRPr="00027C2D">
        <w:rPr>
          <w:i/>
          <w:color w:val="000000"/>
          <w:lang w:val="ro-RO"/>
        </w:rPr>
        <w:t xml:space="preserve"> Trade in </w:t>
      </w:r>
      <w:proofErr w:type="spellStart"/>
      <w:r w:rsidR="007F5D36" w:rsidRPr="00027C2D">
        <w:rPr>
          <w:i/>
          <w:color w:val="000000"/>
          <w:lang w:val="ro-RO"/>
        </w:rPr>
        <w:t>the</w:t>
      </w:r>
      <w:proofErr w:type="spellEnd"/>
      <w:r w:rsidR="007F5D36" w:rsidRPr="00027C2D">
        <w:rPr>
          <w:i/>
          <w:color w:val="000000"/>
          <w:lang w:val="ro-RO"/>
        </w:rPr>
        <w:t xml:space="preserve"> </w:t>
      </w:r>
      <w:proofErr w:type="spellStart"/>
      <w:r w:rsidR="007F5D36" w:rsidRPr="00027C2D">
        <w:rPr>
          <w:i/>
          <w:color w:val="000000"/>
          <w:lang w:val="ro-RO"/>
        </w:rPr>
        <w:t>Ottoman</w:t>
      </w:r>
      <w:proofErr w:type="spellEnd"/>
      <w:r w:rsidR="007F5D36" w:rsidRPr="00027C2D">
        <w:rPr>
          <w:i/>
          <w:color w:val="000000"/>
          <w:lang w:val="ro-RO"/>
        </w:rPr>
        <w:t xml:space="preserve"> </w:t>
      </w:r>
      <w:proofErr w:type="spellStart"/>
      <w:r w:rsidR="007F5D36" w:rsidRPr="00027C2D">
        <w:rPr>
          <w:i/>
          <w:color w:val="000000"/>
          <w:lang w:val="ro-RO"/>
        </w:rPr>
        <w:t>Mediterranean</w:t>
      </w:r>
      <w:proofErr w:type="spellEnd"/>
      <w:r w:rsidR="007F5D36" w:rsidRPr="00027C2D">
        <w:rPr>
          <w:i/>
          <w:color w:val="000000"/>
          <w:lang w:val="ro-RO"/>
        </w:rPr>
        <w:t xml:space="preserve"> (circa 1600)</w:t>
      </w:r>
      <w:r w:rsidR="007F5D36" w:rsidRPr="00027C2D">
        <w:rPr>
          <w:iCs/>
          <w:color w:val="000000"/>
          <w:lang w:val="ro-RO"/>
        </w:rPr>
        <w:t>.</w:t>
      </w:r>
    </w:p>
    <w:p w14:paraId="4EEAE85E" w14:textId="6B00EBA9" w:rsidR="004F1117" w:rsidRDefault="003A6EE0" w:rsidP="00B7537F">
      <w:pPr>
        <w:pStyle w:val="p1"/>
        <w:spacing w:line="360" w:lineRule="auto"/>
        <w:jc w:val="both"/>
        <w:rPr>
          <w:rStyle w:val="s2"/>
          <w:lang w:val="ro-RO"/>
        </w:rPr>
      </w:pPr>
      <w:r w:rsidRPr="00027C2D">
        <w:rPr>
          <w:rStyle w:val="s2"/>
          <w:lang w:val="ro-RO"/>
        </w:rPr>
        <w:t xml:space="preserve">Lucrările </w:t>
      </w:r>
      <w:r w:rsidR="00027C2D" w:rsidRPr="00027C2D">
        <w:rPr>
          <w:rStyle w:val="s2"/>
          <w:lang w:val="ro-RO"/>
        </w:rPr>
        <w:t>congresului</w:t>
      </w:r>
      <w:r w:rsidRPr="00027C2D">
        <w:rPr>
          <w:rStyle w:val="s2"/>
          <w:lang w:val="ro-RO"/>
        </w:rPr>
        <w:t xml:space="preserve"> </w:t>
      </w:r>
      <w:r w:rsidRPr="00027C2D">
        <w:rPr>
          <w:rStyle w:val="s1"/>
          <w:lang w:val="ro-RO"/>
        </w:rPr>
        <w:t>se vor desfășura</w:t>
      </w:r>
      <w:r w:rsidRPr="00027C2D">
        <w:rPr>
          <w:rStyle w:val="s2"/>
          <w:lang w:val="ro-RO"/>
        </w:rPr>
        <w:t xml:space="preserve"> pe parcursul următoarelor trei zile</w:t>
      </w:r>
      <w:r w:rsidR="00E60395" w:rsidRPr="00027C2D">
        <w:rPr>
          <w:rStyle w:val="s2"/>
          <w:lang w:val="ro-RO"/>
        </w:rPr>
        <w:t xml:space="preserve"> și sunt </w:t>
      </w:r>
      <w:r w:rsidRPr="00027C2D">
        <w:rPr>
          <w:rStyle w:val="s1"/>
          <w:lang w:val="ro-RO"/>
        </w:rPr>
        <w:t>structurate</w:t>
      </w:r>
      <w:r w:rsidRPr="00027C2D">
        <w:rPr>
          <w:rStyle w:val="s2"/>
          <w:lang w:val="ro-RO"/>
        </w:rPr>
        <w:t xml:space="preserve"> în sesiuni tematice variate: cultura materială otomană și fiscalitatea în Balcani, mobilitatea maritimă, istoria </w:t>
      </w:r>
      <w:r w:rsidR="00027C2D">
        <w:rPr>
          <w:rStyle w:val="s2"/>
          <w:lang w:val="ro-RO"/>
        </w:rPr>
        <w:t xml:space="preserve">fundațiilor pioase </w:t>
      </w:r>
      <w:proofErr w:type="spellStart"/>
      <w:r w:rsidR="00E60395" w:rsidRPr="00B7537F">
        <w:rPr>
          <w:rStyle w:val="s2"/>
          <w:i/>
          <w:iCs/>
          <w:lang w:val="ro-RO"/>
        </w:rPr>
        <w:t>vak</w:t>
      </w:r>
      <w:r w:rsidR="00027C2D" w:rsidRPr="00B7537F">
        <w:rPr>
          <w:rStyle w:val="s2"/>
          <w:i/>
          <w:iCs/>
          <w:lang w:val="ro-RO"/>
        </w:rPr>
        <w:t>î</w:t>
      </w:r>
      <w:r w:rsidR="00E60395" w:rsidRPr="00B7537F">
        <w:rPr>
          <w:rStyle w:val="s2"/>
          <w:i/>
          <w:iCs/>
          <w:lang w:val="ro-RO"/>
        </w:rPr>
        <w:t>f</w:t>
      </w:r>
      <w:proofErr w:type="spellEnd"/>
      <w:r w:rsidRPr="00027C2D">
        <w:rPr>
          <w:rStyle w:val="s2"/>
          <w:lang w:val="ro-RO"/>
        </w:rPr>
        <w:t>,</w:t>
      </w:r>
      <w:r w:rsidR="00510139" w:rsidRPr="00027C2D">
        <w:rPr>
          <w:rStyle w:val="s2"/>
          <w:lang w:val="ro-RO"/>
        </w:rPr>
        <w:t xml:space="preserve"> istorie urbană,</w:t>
      </w:r>
      <w:r w:rsidRPr="00027C2D">
        <w:rPr>
          <w:rStyle w:val="s2"/>
          <w:lang w:val="ro-RO"/>
        </w:rPr>
        <w:t xml:space="preserve"> rolul minorităților religioase și etnice, istoria femeii în spațiul </w:t>
      </w:r>
      <w:r w:rsidR="00027C2D" w:rsidRPr="00027C2D">
        <w:rPr>
          <w:rStyle w:val="s2"/>
          <w:lang w:val="ro-RO"/>
        </w:rPr>
        <w:t>otoman</w:t>
      </w:r>
      <w:r w:rsidRPr="00027C2D">
        <w:rPr>
          <w:rStyle w:val="s2"/>
          <w:lang w:val="ro-RO"/>
        </w:rPr>
        <w:t>.</w:t>
      </w:r>
    </w:p>
    <w:p w14:paraId="455EF307" w14:textId="77777777" w:rsidR="004F1117" w:rsidRDefault="00E60395" w:rsidP="00B7537F">
      <w:pPr>
        <w:pStyle w:val="p1"/>
        <w:spacing w:line="360" w:lineRule="auto"/>
        <w:jc w:val="both"/>
        <w:rPr>
          <w:rStyle w:val="s2"/>
          <w:lang w:val="ro-RO"/>
        </w:rPr>
      </w:pPr>
      <w:r w:rsidRPr="00027C2D">
        <w:rPr>
          <w:rStyle w:val="s1"/>
          <w:lang w:val="ro-RO"/>
        </w:rPr>
        <w:lastRenderedPageBreak/>
        <w:t>S</w:t>
      </w:r>
      <w:r w:rsidR="00510139" w:rsidRPr="00027C2D">
        <w:rPr>
          <w:rStyle w:val="s1"/>
          <w:lang w:val="ro-RO"/>
        </w:rPr>
        <w:t>unt organizate</w:t>
      </w:r>
      <w:r w:rsidR="003A6EE0" w:rsidRPr="00027C2D">
        <w:rPr>
          <w:rStyle w:val="s2"/>
          <w:lang w:val="ro-RO"/>
        </w:rPr>
        <w:t xml:space="preserve"> </w:t>
      </w:r>
      <w:r w:rsidR="00510139" w:rsidRPr="00027C2D">
        <w:rPr>
          <w:rStyle w:val="s2"/>
          <w:lang w:val="ro-RO"/>
        </w:rPr>
        <w:t xml:space="preserve">paneluri speciale </w:t>
      </w:r>
      <w:r w:rsidR="003A6EE0" w:rsidRPr="00027C2D">
        <w:rPr>
          <w:rStyle w:val="s2"/>
          <w:lang w:val="ro-RO"/>
        </w:rPr>
        <w:t xml:space="preserve">dedicate istoriei culturale a textilelor otomane, moștenirii otomane în spațiul românesc, </w:t>
      </w:r>
      <w:r w:rsidRPr="00027C2D">
        <w:rPr>
          <w:rStyle w:val="s2"/>
          <w:lang w:val="ro-RO"/>
        </w:rPr>
        <w:t xml:space="preserve">arheologiei otomane în România și Bulgaria, </w:t>
      </w:r>
      <w:r w:rsidR="00510139" w:rsidRPr="00027C2D">
        <w:rPr>
          <w:rStyle w:val="s2"/>
          <w:lang w:val="ro-RO"/>
        </w:rPr>
        <w:t>semnificație</w:t>
      </w:r>
      <w:r w:rsidRPr="00027C2D">
        <w:rPr>
          <w:rStyle w:val="s2"/>
          <w:lang w:val="ro-RO"/>
        </w:rPr>
        <w:t>i</w:t>
      </w:r>
      <w:r w:rsidR="00510139" w:rsidRPr="00027C2D">
        <w:rPr>
          <w:rStyle w:val="s2"/>
          <w:lang w:val="ro-RO"/>
        </w:rPr>
        <w:t xml:space="preserve"> economice și sociale a </w:t>
      </w:r>
      <w:r w:rsidR="003A6EE0" w:rsidRPr="00027C2D">
        <w:rPr>
          <w:rStyle w:val="s2"/>
          <w:lang w:val="ro-RO"/>
        </w:rPr>
        <w:t>consumul</w:t>
      </w:r>
      <w:r w:rsidR="00510139" w:rsidRPr="00027C2D">
        <w:rPr>
          <w:rStyle w:val="s2"/>
          <w:lang w:val="ro-RO"/>
        </w:rPr>
        <w:t xml:space="preserve"> </w:t>
      </w:r>
      <w:r w:rsidR="003A6EE0" w:rsidRPr="00027C2D">
        <w:rPr>
          <w:rStyle w:val="s2"/>
          <w:lang w:val="ro-RO"/>
        </w:rPr>
        <w:t>de vin în Imperiul Otoman, influenței Dunăr</w:t>
      </w:r>
      <w:r w:rsidR="00510139" w:rsidRPr="00027C2D">
        <w:rPr>
          <w:rStyle w:val="s2"/>
          <w:lang w:val="ro-RO"/>
        </w:rPr>
        <w:t>ii</w:t>
      </w:r>
      <w:r w:rsidR="003A6EE0" w:rsidRPr="00027C2D">
        <w:rPr>
          <w:rStyle w:val="s2"/>
          <w:lang w:val="ro-RO"/>
        </w:rPr>
        <w:t xml:space="preserve"> ca spațiu de interacțiune și graniță între imperii</w:t>
      </w:r>
      <w:r w:rsidRPr="00027C2D">
        <w:rPr>
          <w:rStyle w:val="s2"/>
          <w:lang w:val="ro-RO"/>
        </w:rPr>
        <w:t>, etc</w:t>
      </w:r>
      <w:r w:rsidR="003A6EE0" w:rsidRPr="00027C2D">
        <w:rPr>
          <w:rStyle w:val="s2"/>
          <w:lang w:val="ro-RO"/>
        </w:rPr>
        <w:t xml:space="preserve">. </w:t>
      </w:r>
    </w:p>
    <w:p w14:paraId="6E67DB5E" w14:textId="71B1999C" w:rsidR="003A6EE0" w:rsidRDefault="003A6EE0" w:rsidP="00B7537F">
      <w:pPr>
        <w:pStyle w:val="p1"/>
        <w:spacing w:line="360" w:lineRule="auto"/>
        <w:jc w:val="both"/>
        <w:rPr>
          <w:rStyle w:val="s2"/>
          <w:lang w:val="ro-RO"/>
        </w:rPr>
      </w:pPr>
      <w:r w:rsidRPr="00027C2D">
        <w:rPr>
          <w:rStyle w:val="s2"/>
          <w:lang w:val="ro-RO"/>
        </w:rPr>
        <w:t xml:space="preserve">Participanții </w:t>
      </w:r>
      <w:r w:rsidRPr="00027C2D">
        <w:rPr>
          <w:rStyle w:val="s1"/>
          <w:lang w:val="ro-RO"/>
        </w:rPr>
        <w:t>vor dezbate</w:t>
      </w:r>
      <w:r w:rsidRPr="00027C2D">
        <w:rPr>
          <w:rStyle w:val="s2"/>
          <w:lang w:val="ro-RO"/>
        </w:rPr>
        <w:t xml:space="preserve"> teme ce acoperă o paletă cronologică extinsă – de la </w:t>
      </w:r>
      <w:r w:rsidR="00E60395" w:rsidRPr="00027C2D">
        <w:rPr>
          <w:rStyle w:val="s2"/>
          <w:lang w:val="ro-RO"/>
        </w:rPr>
        <w:t>primele secole otomane și</w:t>
      </w:r>
      <w:r w:rsidRPr="00027C2D">
        <w:rPr>
          <w:rStyle w:val="s2"/>
          <w:lang w:val="ro-RO"/>
        </w:rPr>
        <w:t xml:space="preserve"> până la </w:t>
      </w:r>
      <w:r w:rsidR="00E60395" w:rsidRPr="00027C2D">
        <w:rPr>
          <w:rStyle w:val="s2"/>
          <w:lang w:val="ro-RO"/>
        </w:rPr>
        <w:t xml:space="preserve">fondarea </w:t>
      </w:r>
      <w:r w:rsidRPr="00027C2D">
        <w:rPr>
          <w:rStyle w:val="s2"/>
          <w:lang w:val="ro-RO"/>
        </w:rPr>
        <w:t xml:space="preserve">Republicii </w:t>
      </w:r>
      <w:r w:rsidR="00510139" w:rsidRPr="00027C2D">
        <w:rPr>
          <w:rStyle w:val="s2"/>
          <w:lang w:val="ro-RO"/>
        </w:rPr>
        <w:t>Turcia</w:t>
      </w:r>
      <w:r w:rsidRPr="00027C2D">
        <w:rPr>
          <w:rStyle w:val="s2"/>
          <w:lang w:val="ro-RO"/>
        </w:rPr>
        <w:t xml:space="preserve"> – și o diversitate geografică ce include Anatolia, Balcanii, Caucazul, Orientul Apropiat și Africa de Nord.</w:t>
      </w:r>
      <w:r w:rsidR="00510139" w:rsidRPr="00027C2D">
        <w:rPr>
          <w:lang w:val="ro-RO"/>
        </w:rPr>
        <w:t xml:space="preserve"> </w:t>
      </w:r>
      <w:r w:rsidRPr="00027C2D">
        <w:rPr>
          <w:rStyle w:val="s2"/>
          <w:lang w:val="ro-RO"/>
        </w:rPr>
        <w:t xml:space="preserve">Congresul </w:t>
      </w:r>
      <w:r w:rsidRPr="00027C2D">
        <w:rPr>
          <w:rStyle w:val="s1"/>
          <w:lang w:val="ro-RO"/>
        </w:rPr>
        <w:t>se va încheia</w:t>
      </w:r>
      <w:r w:rsidRPr="00027C2D">
        <w:rPr>
          <w:rStyle w:val="s2"/>
          <w:lang w:val="ro-RO"/>
        </w:rPr>
        <w:t xml:space="preserve"> vineri, </w:t>
      </w:r>
      <w:r w:rsidRPr="00027C2D">
        <w:rPr>
          <w:rStyle w:val="s1"/>
          <w:lang w:val="ro-RO"/>
        </w:rPr>
        <w:t>11 iulie</w:t>
      </w:r>
      <w:r w:rsidRPr="00027C2D">
        <w:rPr>
          <w:rStyle w:val="s2"/>
          <w:lang w:val="ro-RO"/>
        </w:rPr>
        <w:t xml:space="preserve">, cu o </w:t>
      </w:r>
      <w:r w:rsidR="006D0C9C" w:rsidRPr="00027C2D">
        <w:rPr>
          <w:rStyle w:val="s2"/>
          <w:lang w:val="ro-RO"/>
        </w:rPr>
        <w:t>excursie de documentare</w:t>
      </w:r>
      <w:r w:rsidRPr="00027C2D">
        <w:rPr>
          <w:rStyle w:val="s2"/>
          <w:lang w:val="ro-RO"/>
        </w:rPr>
        <w:t xml:space="preserve"> la </w:t>
      </w:r>
      <w:r w:rsidRPr="00027C2D">
        <w:rPr>
          <w:rStyle w:val="s1"/>
          <w:lang w:val="ro-RO"/>
        </w:rPr>
        <w:t>Constanța</w:t>
      </w:r>
      <w:r w:rsidRPr="00027C2D">
        <w:rPr>
          <w:rStyle w:val="s2"/>
          <w:lang w:val="ro-RO"/>
        </w:rPr>
        <w:t>, organizată pentru participanții internaționali.</w:t>
      </w:r>
    </w:p>
    <w:p w14:paraId="572467BC" w14:textId="3429C123" w:rsidR="00E8023C" w:rsidRPr="00027C2D" w:rsidRDefault="00E8023C" w:rsidP="00B7537F">
      <w:pPr>
        <w:pStyle w:val="p1"/>
        <w:spacing w:line="360" w:lineRule="auto"/>
        <w:jc w:val="both"/>
        <w:rPr>
          <w:lang w:val="ro-RO"/>
        </w:rPr>
      </w:pPr>
      <w:r w:rsidRPr="00027C2D">
        <w:rPr>
          <w:rStyle w:val="s2"/>
          <w:lang w:val="ro-RO"/>
        </w:rPr>
        <w:t xml:space="preserve">Ediția de la București </w:t>
      </w:r>
      <w:r w:rsidRPr="00027C2D">
        <w:rPr>
          <w:rStyle w:val="s1"/>
          <w:lang w:val="ro-RO"/>
        </w:rPr>
        <w:t>este organizată</w:t>
      </w:r>
      <w:r w:rsidRPr="00027C2D">
        <w:rPr>
          <w:rStyle w:val="s2"/>
          <w:lang w:val="ro-RO"/>
        </w:rPr>
        <w:t xml:space="preserve"> de </w:t>
      </w:r>
      <w:r w:rsidRPr="00027C2D">
        <w:rPr>
          <w:rStyle w:val="s1"/>
          <w:lang w:val="ro-RO"/>
        </w:rPr>
        <w:t>Centrul de Studii Turce (CST)</w:t>
      </w:r>
      <w:r w:rsidRPr="00027C2D">
        <w:rPr>
          <w:rStyle w:val="s2"/>
          <w:lang w:val="ro-RO"/>
        </w:rPr>
        <w:t xml:space="preserve"> din cadrul Facultății de Istorie – Universitatea din București, în colaborare cu </w:t>
      </w:r>
      <w:r w:rsidRPr="00027C2D">
        <w:rPr>
          <w:rStyle w:val="s1"/>
          <w:lang w:val="ro-RO"/>
        </w:rPr>
        <w:t xml:space="preserve">Asociația Alumni Istorie UB și cu sprijinul Universității </w:t>
      </w:r>
      <w:r w:rsidRPr="00027C2D">
        <w:rPr>
          <w:rStyle w:val="s1"/>
          <w:bCs/>
          <w:lang w:val="ro-RO"/>
        </w:rPr>
        <w:t>București și al Facultății de Istorie</w:t>
      </w:r>
      <w:r w:rsidRPr="00027C2D">
        <w:rPr>
          <w:rStyle w:val="s1"/>
          <w:b/>
          <w:lang w:val="ro-RO"/>
        </w:rPr>
        <w:t>.</w:t>
      </w:r>
      <w:r w:rsidRPr="00027C2D">
        <w:rPr>
          <w:rStyle w:val="s2"/>
          <w:lang w:val="ro-RO"/>
        </w:rPr>
        <w:t xml:space="preserve"> </w:t>
      </w:r>
      <w:r w:rsidRPr="00027C2D">
        <w:rPr>
          <w:rStyle w:val="s1"/>
          <w:lang w:val="ro-RO"/>
        </w:rPr>
        <w:t>Directorul CST, conf. univ. dr. Silvana Rachieru, este membră în board-</w:t>
      </w:r>
      <w:proofErr w:type="spellStart"/>
      <w:r w:rsidRPr="00027C2D">
        <w:rPr>
          <w:rStyle w:val="s1"/>
          <w:lang w:val="ro-RO"/>
        </w:rPr>
        <w:t>ul</w:t>
      </w:r>
      <w:proofErr w:type="spellEnd"/>
      <w:r w:rsidRPr="00027C2D">
        <w:rPr>
          <w:rStyle w:val="s1"/>
          <w:lang w:val="ro-RO"/>
        </w:rPr>
        <w:t xml:space="preserve"> International Association of </w:t>
      </w:r>
      <w:proofErr w:type="spellStart"/>
      <w:r w:rsidRPr="00027C2D">
        <w:rPr>
          <w:rStyle w:val="s1"/>
          <w:lang w:val="ro-RO"/>
        </w:rPr>
        <w:t>Ottoman</w:t>
      </w:r>
      <w:proofErr w:type="spellEnd"/>
      <w:r w:rsidRPr="00027C2D">
        <w:rPr>
          <w:rStyle w:val="s1"/>
          <w:lang w:val="ro-RO"/>
        </w:rPr>
        <w:t xml:space="preserve"> Social </w:t>
      </w:r>
      <w:proofErr w:type="spellStart"/>
      <w:r w:rsidRPr="00027C2D">
        <w:rPr>
          <w:rStyle w:val="s1"/>
          <w:lang w:val="ro-RO"/>
        </w:rPr>
        <w:t>and</w:t>
      </w:r>
      <w:proofErr w:type="spellEnd"/>
      <w:r w:rsidRPr="00027C2D">
        <w:rPr>
          <w:rStyle w:val="s1"/>
          <w:lang w:val="ro-RO"/>
        </w:rPr>
        <w:t xml:space="preserve"> Economic </w:t>
      </w:r>
      <w:proofErr w:type="spellStart"/>
      <w:r w:rsidRPr="00027C2D">
        <w:rPr>
          <w:rStyle w:val="s1"/>
          <w:lang w:val="ro-RO"/>
        </w:rPr>
        <w:t>History</w:t>
      </w:r>
      <w:proofErr w:type="spellEnd"/>
      <w:r w:rsidRPr="00027C2D">
        <w:rPr>
          <w:rStyle w:val="s1"/>
          <w:lang w:val="ro-RO"/>
        </w:rPr>
        <w:t xml:space="preserve"> (IAOSEH) din 2017</w:t>
      </w:r>
      <w:r w:rsidRPr="00027C2D">
        <w:rPr>
          <w:rStyle w:val="s2"/>
          <w:lang w:val="ro-RO"/>
        </w:rPr>
        <w:t xml:space="preserve">. </w:t>
      </w:r>
    </w:p>
    <w:p w14:paraId="2F2337D7" w14:textId="7D3E8FEC" w:rsidR="003A6EE0" w:rsidRPr="00027C2D" w:rsidRDefault="003A6EE0" w:rsidP="00B7537F">
      <w:pPr>
        <w:pStyle w:val="p1"/>
        <w:spacing w:line="360" w:lineRule="auto"/>
        <w:jc w:val="both"/>
        <w:rPr>
          <w:rStyle w:val="s2"/>
          <w:lang w:val="ro-RO"/>
        </w:rPr>
      </w:pPr>
      <w:r w:rsidRPr="00027C2D">
        <w:rPr>
          <w:rStyle w:val="s1"/>
          <w:lang w:val="ro-RO"/>
        </w:rPr>
        <w:t xml:space="preserve">Studenții membri ai Cercului de Istorie Orientală, coordonat de conf. univ. dr. Silvana Rachieru, </w:t>
      </w:r>
      <w:r w:rsidR="007E4C89" w:rsidRPr="00027C2D">
        <w:rPr>
          <w:rStyle w:val="s1"/>
          <w:lang w:val="ro-RO"/>
        </w:rPr>
        <w:t>fac</w:t>
      </w:r>
      <w:r w:rsidRPr="00027C2D">
        <w:rPr>
          <w:rStyle w:val="s1"/>
          <w:lang w:val="ro-RO"/>
        </w:rPr>
        <w:t xml:space="preserve"> parte din echipa de organizare locală și vor avea astfel ocazia să intre în contact direct cu unii dintre cei mai renumiți cercetători internaționali în domeniul studiilor otomane, contribuind activ la desfășurarea evenimentului și participând la prelegeri, sesiuni științifice și dezbateri.</w:t>
      </w:r>
      <w:r w:rsidR="006D0C9C" w:rsidRPr="00027C2D">
        <w:rPr>
          <w:rStyle w:val="s1"/>
          <w:lang w:val="ro-RO"/>
        </w:rPr>
        <w:t xml:space="preserve"> </w:t>
      </w:r>
    </w:p>
    <w:p w14:paraId="4214BC11" w14:textId="6B9EA158" w:rsidR="006D0C9C" w:rsidRPr="00B7537F" w:rsidRDefault="006D0C9C" w:rsidP="00B7537F">
      <w:pPr>
        <w:pStyle w:val="p1"/>
        <w:spacing w:line="360" w:lineRule="auto"/>
        <w:jc w:val="both"/>
        <w:rPr>
          <w:rStyle w:val="s1"/>
          <w:i/>
          <w:iCs/>
          <w:lang w:val="ro-RO"/>
        </w:rPr>
      </w:pPr>
      <w:r w:rsidRPr="00B7537F">
        <w:rPr>
          <w:i/>
          <w:iCs/>
          <w:lang w:val="ro-RO"/>
        </w:rPr>
        <w:t xml:space="preserve">Centrul de Studii Turce (CST) este unul dintre centrele de </w:t>
      </w:r>
      <w:r w:rsidR="00027C2D" w:rsidRPr="00B7537F">
        <w:rPr>
          <w:i/>
          <w:iCs/>
          <w:lang w:val="ro-RO"/>
        </w:rPr>
        <w:t>tradiție</w:t>
      </w:r>
      <w:r w:rsidRPr="00B7537F">
        <w:rPr>
          <w:i/>
          <w:iCs/>
          <w:lang w:val="ro-RO"/>
        </w:rPr>
        <w:t xml:space="preserve"> din </w:t>
      </w:r>
      <w:r w:rsidR="00027C2D" w:rsidRPr="00B7537F">
        <w:rPr>
          <w:i/>
          <w:iCs/>
          <w:lang w:val="ro-RO"/>
        </w:rPr>
        <w:t>spațiul</w:t>
      </w:r>
      <w:r w:rsidRPr="00B7537F">
        <w:rPr>
          <w:i/>
          <w:iCs/>
          <w:lang w:val="ro-RO"/>
        </w:rPr>
        <w:t xml:space="preserve"> academic românesc, intrat recent în al patrulea </w:t>
      </w:r>
      <w:r w:rsidR="00BD7369">
        <w:rPr>
          <w:i/>
          <w:iCs/>
          <w:lang w:val="ro-RO"/>
        </w:rPr>
        <w:t xml:space="preserve">deceniu </w:t>
      </w:r>
      <w:r w:rsidRPr="00B7537F">
        <w:rPr>
          <w:i/>
          <w:iCs/>
          <w:lang w:val="ro-RO"/>
        </w:rPr>
        <w:t xml:space="preserve">de </w:t>
      </w:r>
      <w:r w:rsidR="00027C2D" w:rsidRPr="00B7537F">
        <w:rPr>
          <w:i/>
          <w:iCs/>
          <w:lang w:val="ro-RO"/>
        </w:rPr>
        <w:t>viață</w:t>
      </w:r>
      <w:r w:rsidRPr="00B7537F">
        <w:rPr>
          <w:i/>
          <w:iCs/>
          <w:lang w:val="ro-RO"/>
        </w:rPr>
        <w:t xml:space="preserve"> la Facultatea de istorie a </w:t>
      </w:r>
      <w:r w:rsidR="00027C2D" w:rsidRPr="00B7537F">
        <w:rPr>
          <w:i/>
          <w:iCs/>
          <w:lang w:val="ro-RO"/>
        </w:rPr>
        <w:t>Universității</w:t>
      </w:r>
      <w:r w:rsidRPr="00B7537F">
        <w:rPr>
          <w:i/>
          <w:iCs/>
          <w:lang w:val="ro-RO"/>
        </w:rPr>
        <w:t xml:space="preserve"> din </w:t>
      </w:r>
      <w:proofErr w:type="spellStart"/>
      <w:r w:rsidRPr="00B7537F">
        <w:rPr>
          <w:i/>
          <w:iCs/>
          <w:lang w:val="ro-RO"/>
        </w:rPr>
        <w:t>Bucureşti</w:t>
      </w:r>
      <w:proofErr w:type="spellEnd"/>
      <w:r w:rsidRPr="00B7537F">
        <w:rPr>
          <w:i/>
          <w:iCs/>
          <w:lang w:val="ro-RO"/>
        </w:rPr>
        <w:t>. Înființat la 26 iunie 1985 de către regretatul turcolog prof.</w:t>
      </w:r>
      <w:r w:rsidR="00B7537F" w:rsidRPr="00B7537F">
        <w:rPr>
          <w:i/>
          <w:iCs/>
          <w:lang w:val="ro-RO"/>
        </w:rPr>
        <w:t xml:space="preserve"> univ. </w:t>
      </w:r>
      <w:r w:rsidRPr="00B7537F">
        <w:rPr>
          <w:i/>
          <w:iCs/>
          <w:lang w:val="ro-RO"/>
        </w:rPr>
        <w:t xml:space="preserve">dr. Mihai Maxim, CST organizează evenimente </w:t>
      </w:r>
      <w:r w:rsidR="00027C2D" w:rsidRPr="00B7537F">
        <w:rPr>
          <w:i/>
          <w:iCs/>
          <w:lang w:val="ro-RO"/>
        </w:rPr>
        <w:t>științifice</w:t>
      </w:r>
      <w:r w:rsidRPr="00B7537F">
        <w:rPr>
          <w:i/>
          <w:iCs/>
          <w:lang w:val="ro-RO"/>
        </w:rPr>
        <w:t xml:space="preserve"> dedicate istoriei, culturii </w:t>
      </w:r>
      <w:proofErr w:type="spellStart"/>
      <w:r w:rsidRPr="00B7537F">
        <w:rPr>
          <w:i/>
          <w:iCs/>
          <w:lang w:val="ro-RO"/>
        </w:rPr>
        <w:t>şi</w:t>
      </w:r>
      <w:proofErr w:type="spellEnd"/>
      <w:r w:rsidRPr="00B7537F">
        <w:rPr>
          <w:i/>
          <w:iCs/>
          <w:lang w:val="ro-RO"/>
        </w:rPr>
        <w:t xml:space="preserve"> </w:t>
      </w:r>
      <w:r w:rsidR="00027C2D" w:rsidRPr="00B7537F">
        <w:rPr>
          <w:i/>
          <w:iCs/>
          <w:lang w:val="ro-RO"/>
        </w:rPr>
        <w:t>civilizației</w:t>
      </w:r>
      <w:r w:rsidRPr="00B7537F">
        <w:rPr>
          <w:i/>
          <w:iCs/>
          <w:lang w:val="ro-RO"/>
        </w:rPr>
        <w:t xml:space="preserve"> otomane </w:t>
      </w:r>
      <w:r w:rsidR="00027C2D" w:rsidRPr="00B7537F">
        <w:rPr>
          <w:i/>
          <w:iCs/>
          <w:lang w:val="ro-RO"/>
        </w:rPr>
        <w:t>și</w:t>
      </w:r>
      <w:r w:rsidRPr="00B7537F">
        <w:rPr>
          <w:i/>
          <w:iCs/>
          <w:lang w:val="ro-RO"/>
        </w:rPr>
        <w:t xml:space="preserve"> turce. </w:t>
      </w:r>
      <w:proofErr w:type="spellStart"/>
      <w:r w:rsidRPr="00B7537F">
        <w:rPr>
          <w:i/>
          <w:iCs/>
          <w:lang w:val="ro-RO"/>
        </w:rPr>
        <w:t>Deţine</w:t>
      </w:r>
      <w:proofErr w:type="spellEnd"/>
      <w:r w:rsidRPr="00B7537F">
        <w:rPr>
          <w:i/>
          <w:iCs/>
          <w:lang w:val="ro-RO"/>
        </w:rPr>
        <w:t xml:space="preserve"> o bibliotecă proprie de specialitate </w:t>
      </w:r>
      <w:proofErr w:type="spellStart"/>
      <w:r w:rsidRPr="00B7537F">
        <w:rPr>
          <w:i/>
          <w:iCs/>
          <w:lang w:val="ro-RO"/>
        </w:rPr>
        <w:t>şi</w:t>
      </w:r>
      <w:proofErr w:type="spellEnd"/>
      <w:r w:rsidRPr="00B7537F">
        <w:rPr>
          <w:i/>
          <w:iCs/>
          <w:lang w:val="ro-RO"/>
        </w:rPr>
        <w:t xml:space="preserve"> </w:t>
      </w:r>
      <w:proofErr w:type="spellStart"/>
      <w:r w:rsidRPr="00B7537F">
        <w:rPr>
          <w:i/>
          <w:iCs/>
          <w:lang w:val="ro-RO"/>
        </w:rPr>
        <w:t>găzduieşte</w:t>
      </w:r>
      <w:proofErr w:type="spellEnd"/>
      <w:r w:rsidRPr="00B7537F">
        <w:rPr>
          <w:i/>
          <w:iCs/>
          <w:lang w:val="ro-RO"/>
        </w:rPr>
        <w:t xml:space="preserve"> cursuri </w:t>
      </w:r>
      <w:proofErr w:type="spellStart"/>
      <w:r w:rsidRPr="00B7537F">
        <w:rPr>
          <w:i/>
          <w:iCs/>
          <w:lang w:val="ro-RO"/>
        </w:rPr>
        <w:t>şi</w:t>
      </w:r>
      <w:proofErr w:type="spellEnd"/>
      <w:r w:rsidRPr="00B7537F">
        <w:rPr>
          <w:i/>
          <w:iCs/>
          <w:lang w:val="ro-RO"/>
        </w:rPr>
        <w:t xml:space="preserve"> </w:t>
      </w:r>
      <w:proofErr w:type="spellStart"/>
      <w:r w:rsidRPr="00B7537F">
        <w:rPr>
          <w:i/>
          <w:iCs/>
          <w:lang w:val="ro-RO"/>
        </w:rPr>
        <w:t>seminarii</w:t>
      </w:r>
      <w:proofErr w:type="spellEnd"/>
      <w:r w:rsidRPr="00B7537F">
        <w:rPr>
          <w:i/>
          <w:iCs/>
          <w:lang w:val="ro-RO"/>
        </w:rPr>
        <w:t xml:space="preserve"> pentru </w:t>
      </w:r>
      <w:r w:rsidR="00027C2D" w:rsidRPr="00B7537F">
        <w:rPr>
          <w:i/>
          <w:iCs/>
          <w:lang w:val="ro-RO"/>
        </w:rPr>
        <w:t>studenți</w:t>
      </w:r>
      <w:r w:rsidRPr="00B7537F">
        <w:rPr>
          <w:i/>
          <w:iCs/>
          <w:lang w:val="ro-RO"/>
        </w:rPr>
        <w:t xml:space="preserve"> la nivel de </w:t>
      </w:r>
      <w:proofErr w:type="spellStart"/>
      <w:r w:rsidRPr="00B7537F">
        <w:rPr>
          <w:i/>
          <w:iCs/>
          <w:lang w:val="ro-RO"/>
        </w:rPr>
        <w:t>licenţă</w:t>
      </w:r>
      <w:proofErr w:type="spellEnd"/>
      <w:r w:rsidRPr="00B7537F">
        <w:rPr>
          <w:i/>
          <w:iCs/>
          <w:lang w:val="ro-RO"/>
        </w:rPr>
        <w:t xml:space="preserve">, masterat </w:t>
      </w:r>
      <w:proofErr w:type="spellStart"/>
      <w:r w:rsidRPr="00B7537F">
        <w:rPr>
          <w:i/>
          <w:iCs/>
          <w:lang w:val="ro-RO"/>
        </w:rPr>
        <w:t>şi</w:t>
      </w:r>
      <w:proofErr w:type="spellEnd"/>
      <w:r w:rsidRPr="00B7537F">
        <w:rPr>
          <w:i/>
          <w:iCs/>
          <w:lang w:val="ro-RO"/>
        </w:rPr>
        <w:t xml:space="preserve"> doctorat.</w:t>
      </w:r>
    </w:p>
    <w:p w14:paraId="5163BCB8" w14:textId="35A29A4C" w:rsidR="003A6EE0" w:rsidRPr="00027C2D" w:rsidRDefault="00B7537F" w:rsidP="00B7537F">
      <w:pPr>
        <w:pStyle w:val="p1"/>
        <w:spacing w:line="360" w:lineRule="auto"/>
        <w:jc w:val="both"/>
        <w:rPr>
          <w:lang w:val="ro-RO"/>
        </w:rPr>
      </w:pPr>
      <w:r>
        <w:rPr>
          <w:lang w:val="ro-RO"/>
        </w:rPr>
        <w:t xml:space="preserve">Agenda cu programul evenimentului poate fi consultată aici. </w:t>
      </w:r>
    </w:p>
    <w:p w14:paraId="3AB6C046" w14:textId="77777777" w:rsidR="003A6EE0" w:rsidRPr="00027C2D" w:rsidRDefault="003A6EE0" w:rsidP="003A6EE0">
      <w:pPr>
        <w:pStyle w:val="p2"/>
        <w:spacing w:line="360" w:lineRule="auto"/>
        <w:jc w:val="both"/>
        <w:rPr>
          <w:lang w:val="ro-RO"/>
        </w:rPr>
      </w:pPr>
    </w:p>
    <w:p w14:paraId="0F2CAA2B" w14:textId="00AC4C0E" w:rsidR="006D1870" w:rsidRPr="00027C2D" w:rsidRDefault="006D1870" w:rsidP="003A6EE0">
      <w:pPr>
        <w:rPr>
          <w:sz w:val="24"/>
          <w:szCs w:val="24"/>
          <w:lang w:val="ro-RO"/>
        </w:rPr>
      </w:pPr>
    </w:p>
    <w:sectPr w:rsidR="006D1870" w:rsidRPr="00027C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BCE"/>
    <w:rsid w:val="00027C2D"/>
    <w:rsid w:val="00045698"/>
    <w:rsid w:val="000D2CF4"/>
    <w:rsid w:val="000E1422"/>
    <w:rsid w:val="000E4CEC"/>
    <w:rsid w:val="00161939"/>
    <w:rsid w:val="0028759F"/>
    <w:rsid w:val="002D0B3B"/>
    <w:rsid w:val="002F3B4B"/>
    <w:rsid w:val="00356659"/>
    <w:rsid w:val="003A6EE0"/>
    <w:rsid w:val="003B4361"/>
    <w:rsid w:val="003E4BCE"/>
    <w:rsid w:val="003F78AC"/>
    <w:rsid w:val="00435792"/>
    <w:rsid w:val="004B2029"/>
    <w:rsid w:val="004F1117"/>
    <w:rsid w:val="00510139"/>
    <w:rsid w:val="0052685E"/>
    <w:rsid w:val="0054242D"/>
    <w:rsid w:val="005A286C"/>
    <w:rsid w:val="005D1D6F"/>
    <w:rsid w:val="00655215"/>
    <w:rsid w:val="00687DCB"/>
    <w:rsid w:val="006B399E"/>
    <w:rsid w:val="006D0C9C"/>
    <w:rsid w:val="006D1870"/>
    <w:rsid w:val="007121B3"/>
    <w:rsid w:val="00730DFF"/>
    <w:rsid w:val="00775046"/>
    <w:rsid w:val="007965D5"/>
    <w:rsid w:val="007A0A3F"/>
    <w:rsid w:val="007C5C08"/>
    <w:rsid w:val="007E4C89"/>
    <w:rsid w:val="007F5D36"/>
    <w:rsid w:val="008013D2"/>
    <w:rsid w:val="00850516"/>
    <w:rsid w:val="00875CEC"/>
    <w:rsid w:val="009A5665"/>
    <w:rsid w:val="009F494A"/>
    <w:rsid w:val="009F5463"/>
    <w:rsid w:val="00A50D27"/>
    <w:rsid w:val="00A87EAE"/>
    <w:rsid w:val="00A9708D"/>
    <w:rsid w:val="00AA7C0A"/>
    <w:rsid w:val="00B7537F"/>
    <w:rsid w:val="00B838F7"/>
    <w:rsid w:val="00BA7BBF"/>
    <w:rsid w:val="00BD7369"/>
    <w:rsid w:val="00BE1CEC"/>
    <w:rsid w:val="00BF5445"/>
    <w:rsid w:val="00C00410"/>
    <w:rsid w:val="00C06FE8"/>
    <w:rsid w:val="00C178A0"/>
    <w:rsid w:val="00C23C31"/>
    <w:rsid w:val="00C41DED"/>
    <w:rsid w:val="00CA3618"/>
    <w:rsid w:val="00CB2F9F"/>
    <w:rsid w:val="00DC33AD"/>
    <w:rsid w:val="00E60395"/>
    <w:rsid w:val="00E619E8"/>
    <w:rsid w:val="00E8023C"/>
    <w:rsid w:val="00E9020D"/>
    <w:rsid w:val="00ED4A78"/>
    <w:rsid w:val="00F0123A"/>
    <w:rsid w:val="00F51CA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1B8FA"/>
  <w15:docId w15:val="{F07758CE-769F-401C-B861-3D38811DF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A3618"/>
    <w:rPr>
      <w:color w:val="0000FF"/>
      <w:u w:val="single"/>
    </w:rPr>
  </w:style>
  <w:style w:type="character" w:customStyle="1" w:styleId="UnresolvedMention1">
    <w:name w:val="Unresolved Mention1"/>
    <w:basedOn w:val="DefaultParagraphFont"/>
    <w:uiPriority w:val="99"/>
    <w:semiHidden/>
    <w:unhideWhenUsed/>
    <w:rsid w:val="00CA3618"/>
    <w:rPr>
      <w:color w:val="605E5C"/>
      <w:shd w:val="clear" w:color="auto" w:fill="E1DFDD"/>
    </w:rPr>
  </w:style>
  <w:style w:type="paragraph" w:styleId="BalloonText">
    <w:name w:val="Balloon Text"/>
    <w:basedOn w:val="Normal"/>
    <w:link w:val="BalloonTextChar"/>
    <w:uiPriority w:val="99"/>
    <w:semiHidden/>
    <w:unhideWhenUsed/>
    <w:rsid w:val="006552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5215"/>
    <w:rPr>
      <w:rFonts w:ascii="Tahoma" w:hAnsi="Tahoma" w:cs="Tahoma"/>
      <w:sz w:val="16"/>
      <w:szCs w:val="16"/>
    </w:rPr>
  </w:style>
  <w:style w:type="character" w:styleId="UnresolvedMention">
    <w:name w:val="Unresolved Mention"/>
    <w:basedOn w:val="DefaultParagraphFont"/>
    <w:uiPriority w:val="99"/>
    <w:semiHidden/>
    <w:unhideWhenUsed/>
    <w:rsid w:val="00C23C31"/>
    <w:rPr>
      <w:color w:val="605E5C"/>
      <w:shd w:val="clear" w:color="auto" w:fill="E1DFDD"/>
    </w:rPr>
  </w:style>
  <w:style w:type="character" w:styleId="FollowedHyperlink">
    <w:name w:val="FollowedHyperlink"/>
    <w:basedOn w:val="DefaultParagraphFont"/>
    <w:uiPriority w:val="99"/>
    <w:semiHidden/>
    <w:unhideWhenUsed/>
    <w:rsid w:val="00C23C31"/>
    <w:rPr>
      <w:color w:val="954F72" w:themeColor="followedHyperlink"/>
      <w:u w:val="single"/>
    </w:rPr>
  </w:style>
  <w:style w:type="paragraph" w:customStyle="1" w:styleId="p1">
    <w:name w:val="p1"/>
    <w:basedOn w:val="Normal"/>
    <w:rsid w:val="003A6EE0"/>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s1">
    <w:name w:val="s1"/>
    <w:basedOn w:val="DefaultParagraphFont"/>
    <w:rsid w:val="003A6EE0"/>
  </w:style>
  <w:style w:type="character" w:customStyle="1" w:styleId="s2">
    <w:name w:val="s2"/>
    <w:basedOn w:val="DefaultParagraphFont"/>
    <w:rsid w:val="003A6EE0"/>
  </w:style>
  <w:style w:type="character" w:customStyle="1" w:styleId="s3">
    <w:name w:val="s3"/>
    <w:basedOn w:val="DefaultParagraphFont"/>
    <w:rsid w:val="003A6EE0"/>
  </w:style>
  <w:style w:type="paragraph" w:customStyle="1" w:styleId="p2">
    <w:name w:val="p2"/>
    <w:basedOn w:val="Normal"/>
    <w:rsid w:val="003A6EE0"/>
    <w:pPr>
      <w:spacing w:before="100" w:beforeAutospacing="1" w:after="100" w:afterAutospacing="1" w:line="240" w:lineRule="auto"/>
    </w:pPr>
    <w:rPr>
      <w:rFonts w:ascii="Times New Roman" w:eastAsiaTheme="minorEastAsia"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3699">
      <w:bodyDiv w:val="1"/>
      <w:marLeft w:val="0"/>
      <w:marRight w:val="0"/>
      <w:marTop w:val="0"/>
      <w:marBottom w:val="0"/>
      <w:divBdr>
        <w:top w:val="none" w:sz="0" w:space="0" w:color="auto"/>
        <w:left w:val="none" w:sz="0" w:space="0" w:color="auto"/>
        <w:bottom w:val="none" w:sz="0" w:space="0" w:color="auto"/>
        <w:right w:val="none" w:sz="0" w:space="0" w:color="auto"/>
      </w:divBdr>
      <w:divsChild>
        <w:div w:id="2080790621">
          <w:marLeft w:val="0"/>
          <w:marRight w:val="0"/>
          <w:marTop w:val="0"/>
          <w:marBottom w:val="0"/>
          <w:divBdr>
            <w:top w:val="none" w:sz="0" w:space="0" w:color="auto"/>
            <w:left w:val="none" w:sz="0" w:space="0" w:color="auto"/>
            <w:bottom w:val="none" w:sz="0" w:space="0" w:color="auto"/>
            <w:right w:val="none" w:sz="0" w:space="0" w:color="auto"/>
          </w:divBdr>
        </w:div>
        <w:div w:id="40135876">
          <w:marLeft w:val="0"/>
          <w:marRight w:val="0"/>
          <w:marTop w:val="0"/>
          <w:marBottom w:val="0"/>
          <w:divBdr>
            <w:top w:val="none" w:sz="0" w:space="0" w:color="auto"/>
            <w:left w:val="none" w:sz="0" w:space="0" w:color="auto"/>
            <w:bottom w:val="none" w:sz="0" w:space="0" w:color="auto"/>
            <w:right w:val="none" w:sz="0" w:space="0" w:color="auto"/>
          </w:divBdr>
        </w:div>
        <w:div w:id="1002973811">
          <w:marLeft w:val="0"/>
          <w:marRight w:val="0"/>
          <w:marTop w:val="0"/>
          <w:marBottom w:val="0"/>
          <w:divBdr>
            <w:top w:val="none" w:sz="0" w:space="0" w:color="auto"/>
            <w:left w:val="none" w:sz="0" w:space="0" w:color="auto"/>
            <w:bottom w:val="none" w:sz="0" w:space="0" w:color="auto"/>
            <w:right w:val="none" w:sz="0" w:space="0" w:color="auto"/>
          </w:divBdr>
        </w:div>
      </w:divsChild>
    </w:div>
    <w:div w:id="866480548">
      <w:bodyDiv w:val="1"/>
      <w:marLeft w:val="0"/>
      <w:marRight w:val="0"/>
      <w:marTop w:val="0"/>
      <w:marBottom w:val="0"/>
      <w:divBdr>
        <w:top w:val="none" w:sz="0" w:space="0" w:color="auto"/>
        <w:left w:val="none" w:sz="0" w:space="0" w:color="auto"/>
        <w:bottom w:val="none" w:sz="0" w:space="0" w:color="auto"/>
        <w:right w:val="none" w:sz="0" w:space="0" w:color="auto"/>
      </w:divBdr>
    </w:div>
    <w:div w:id="1851990363">
      <w:bodyDiv w:val="1"/>
      <w:marLeft w:val="0"/>
      <w:marRight w:val="0"/>
      <w:marTop w:val="0"/>
      <w:marBottom w:val="0"/>
      <w:divBdr>
        <w:top w:val="none" w:sz="0" w:space="0" w:color="auto"/>
        <w:left w:val="none" w:sz="0" w:space="0" w:color="auto"/>
        <w:bottom w:val="none" w:sz="0" w:space="0" w:color="auto"/>
        <w:right w:val="none" w:sz="0" w:space="0" w:color="auto"/>
      </w:divBdr>
      <w:divsChild>
        <w:div w:id="1365600588">
          <w:marLeft w:val="0"/>
          <w:marRight w:val="0"/>
          <w:marTop w:val="0"/>
          <w:marBottom w:val="0"/>
          <w:divBdr>
            <w:top w:val="none" w:sz="0" w:space="0" w:color="auto"/>
            <w:left w:val="none" w:sz="0" w:space="0" w:color="auto"/>
            <w:bottom w:val="none" w:sz="0" w:space="0" w:color="auto"/>
            <w:right w:val="none" w:sz="0" w:space="0" w:color="auto"/>
          </w:divBdr>
        </w:div>
        <w:div w:id="938567634">
          <w:marLeft w:val="0"/>
          <w:marRight w:val="0"/>
          <w:marTop w:val="0"/>
          <w:marBottom w:val="0"/>
          <w:divBdr>
            <w:top w:val="none" w:sz="0" w:space="0" w:color="auto"/>
            <w:left w:val="none" w:sz="0" w:space="0" w:color="auto"/>
            <w:bottom w:val="none" w:sz="0" w:space="0" w:color="auto"/>
            <w:right w:val="none" w:sz="0" w:space="0" w:color="auto"/>
          </w:divBdr>
        </w:div>
        <w:div w:id="1464379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2</Pages>
  <Words>637</Words>
  <Characters>3636</Characters>
  <Application>Microsoft Office Word</Application>
  <DocSecurity>0</DocSecurity>
  <Lines>30</Lines>
  <Paragraphs>8</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Silvana Rachieru</dc:creator>
  <cp:keywords/>
  <dc:description/>
  <cp:lastModifiedBy>Daria Cojocaru</cp:lastModifiedBy>
  <cp:revision>14</cp:revision>
  <dcterms:created xsi:type="dcterms:W3CDTF">2025-07-03T07:49:00Z</dcterms:created>
  <dcterms:modified xsi:type="dcterms:W3CDTF">2025-07-03T11:13:00Z</dcterms:modified>
</cp:coreProperties>
</file>