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9C81" w14:textId="5C89C239" w:rsidR="00E97483" w:rsidRPr="007B4CD8" w:rsidRDefault="00E97483" w:rsidP="007A7846">
      <w:pPr>
        <w:jc w:val="both"/>
        <w:rPr>
          <w:rFonts w:ascii="Times New Roman" w:hAnsi="Times New Roman" w:cs="Times New Roman"/>
          <w:b/>
          <w:bCs/>
          <w:sz w:val="24"/>
          <w:szCs w:val="24"/>
        </w:rPr>
      </w:pPr>
      <w:r w:rsidRPr="007B4CD8">
        <w:rPr>
          <w:rFonts w:ascii="Times New Roman" w:hAnsi="Times New Roman" w:cs="Times New Roman"/>
          <w:b/>
          <w:bCs/>
          <w:sz w:val="24"/>
          <w:szCs w:val="24"/>
        </w:rPr>
        <w:t xml:space="preserve">Profesoară </w:t>
      </w:r>
      <w:r w:rsidR="007A7846" w:rsidRPr="007B4CD8">
        <w:rPr>
          <w:rFonts w:ascii="Times New Roman" w:hAnsi="Times New Roman" w:cs="Times New Roman"/>
          <w:b/>
          <w:bCs/>
          <w:sz w:val="24"/>
          <w:szCs w:val="24"/>
        </w:rPr>
        <w:t>de la Facultatea de Fizică a UB, premiat</w:t>
      </w:r>
      <w:r w:rsidRPr="007B4CD8">
        <w:rPr>
          <w:rFonts w:ascii="Times New Roman" w:hAnsi="Times New Roman" w:cs="Times New Roman"/>
          <w:b/>
          <w:bCs/>
          <w:sz w:val="24"/>
          <w:szCs w:val="24"/>
        </w:rPr>
        <w:t>ă</w:t>
      </w:r>
      <w:r w:rsidR="007A7846" w:rsidRPr="007B4CD8">
        <w:rPr>
          <w:rFonts w:ascii="Times New Roman" w:hAnsi="Times New Roman" w:cs="Times New Roman"/>
          <w:b/>
          <w:bCs/>
          <w:sz w:val="24"/>
          <w:szCs w:val="24"/>
        </w:rPr>
        <w:t xml:space="preserve"> pentru excelență în </w:t>
      </w:r>
      <w:r w:rsidRPr="007B4CD8">
        <w:rPr>
          <w:rFonts w:ascii="Times New Roman" w:hAnsi="Times New Roman" w:cs="Times New Roman"/>
          <w:b/>
          <w:bCs/>
          <w:sz w:val="24"/>
          <w:szCs w:val="24"/>
        </w:rPr>
        <w:t>cercetare</w:t>
      </w:r>
    </w:p>
    <w:p w14:paraId="4B43362E" w14:textId="573DD915" w:rsidR="00174D86" w:rsidRPr="007B4CD8" w:rsidRDefault="00174D86" w:rsidP="007A7846">
      <w:pPr>
        <w:jc w:val="both"/>
        <w:rPr>
          <w:rFonts w:ascii="Times New Roman" w:hAnsi="Times New Roman" w:cs="Times New Roman"/>
          <w:sz w:val="24"/>
          <w:szCs w:val="24"/>
        </w:rPr>
      </w:pPr>
      <w:r w:rsidRPr="007B4CD8">
        <w:rPr>
          <w:rFonts w:ascii="Times New Roman" w:hAnsi="Times New Roman" w:cs="Times New Roman"/>
          <w:sz w:val="24"/>
          <w:szCs w:val="24"/>
        </w:rPr>
        <w:t xml:space="preserve">Cadrele didactice ale Universității din București </w:t>
      </w:r>
      <w:r w:rsidR="00DB5B27" w:rsidRPr="007B4CD8">
        <w:rPr>
          <w:rFonts w:ascii="Times New Roman" w:hAnsi="Times New Roman" w:cs="Times New Roman"/>
          <w:sz w:val="24"/>
          <w:szCs w:val="24"/>
        </w:rPr>
        <w:t xml:space="preserve">se remarcă tot mai des prin activitatea lor de cercetare, fiind recunoscute și premiate pentru rezultatele obținute în domeniile pe care le predau. </w:t>
      </w:r>
    </w:p>
    <w:p w14:paraId="2C29EBAC" w14:textId="0FA92B2B" w:rsidR="007270F7" w:rsidRPr="007B4CD8" w:rsidRDefault="00B52516" w:rsidP="007A7846">
      <w:pPr>
        <w:jc w:val="both"/>
        <w:rPr>
          <w:rFonts w:ascii="Times New Roman" w:hAnsi="Times New Roman" w:cs="Times New Roman"/>
          <w:sz w:val="24"/>
          <w:szCs w:val="24"/>
        </w:rPr>
      </w:pPr>
      <w:r w:rsidRPr="007B4CD8">
        <w:rPr>
          <w:rFonts w:ascii="Times New Roman" w:hAnsi="Times New Roman" w:cs="Times New Roman"/>
          <w:sz w:val="24"/>
          <w:szCs w:val="24"/>
        </w:rPr>
        <w:t xml:space="preserve">Vineri, 25 iulie 2025, </w:t>
      </w:r>
      <w:r w:rsidRPr="007B4CD8">
        <w:rPr>
          <w:rFonts w:ascii="Times New Roman" w:hAnsi="Times New Roman" w:cs="Times New Roman"/>
          <w:b/>
          <w:bCs/>
          <w:sz w:val="24"/>
          <w:szCs w:val="24"/>
        </w:rPr>
        <w:t>l</w:t>
      </w:r>
      <w:r w:rsidR="00174D86" w:rsidRPr="007B4CD8">
        <w:rPr>
          <w:rFonts w:ascii="Times New Roman" w:hAnsi="Times New Roman" w:cs="Times New Roman"/>
          <w:b/>
          <w:bCs/>
          <w:sz w:val="24"/>
          <w:szCs w:val="24"/>
        </w:rPr>
        <w:t>ect. univ. dr. Mihaela Pârvu</w:t>
      </w:r>
      <w:r w:rsidR="00174D86" w:rsidRPr="007B4CD8">
        <w:rPr>
          <w:rFonts w:ascii="Times New Roman" w:hAnsi="Times New Roman" w:cs="Times New Roman"/>
          <w:sz w:val="24"/>
          <w:szCs w:val="24"/>
        </w:rPr>
        <w:t xml:space="preserve">, cadru didactic la Facultatea de Fizică a UB, </w:t>
      </w:r>
      <w:r w:rsidR="00174D86" w:rsidRPr="007B4CD8">
        <w:rPr>
          <w:rFonts w:ascii="Times New Roman" w:hAnsi="Times New Roman" w:cs="Times New Roman"/>
          <w:b/>
          <w:bCs/>
          <w:sz w:val="24"/>
          <w:szCs w:val="24"/>
        </w:rPr>
        <w:t xml:space="preserve">a </w:t>
      </w:r>
      <w:r w:rsidRPr="007B4CD8">
        <w:rPr>
          <w:rFonts w:ascii="Times New Roman" w:hAnsi="Times New Roman" w:cs="Times New Roman"/>
          <w:b/>
          <w:bCs/>
          <w:sz w:val="24"/>
          <w:szCs w:val="24"/>
        </w:rPr>
        <w:t>câștigat premiul al II-lea</w:t>
      </w:r>
      <w:r w:rsidRPr="007B4CD8">
        <w:rPr>
          <w:rFonts w:ascii="Times New Roman" w:hAnsi="Times New Roman" w:cs="Times New Roman"/>
          <w:sz w:val="24"/>
          <w:szCs w:val="24"/>
        </w:rPr>
        <w:t xml:space="preserve"> în cadrul </w:t>
      </w:r>
      <w:r w:rsidRPr="007B4CD8">
        <w:rPr>
          <w:rFonts w:ascii="Times New Roman" w:hAnsi="Times New Roman" w:cs="Times New Roman"/>
          <w:b/>
          <w:bCs/>
          <w:sz w:val="24"/>
          <w:szCs w:val="24"/>
        </w:rPr>
        <w:t>Concursului „Rada Mihalcea pentru Tineri Cercetători în Știință și Inginerie”</w:t>
      </w:r>
      <w:r w:rsidRPr="007B4CD8">
        <w:rPr>
          <w:rFonts w:ascii="Times New Roman" w:hAnsi="Times New Roman" w:cs="Times New Roman"/>
          <w:sz w:val="24"/>
          <w:szCs w:val="24"/>
        </w:rPr>
        <w:t xml:space="preserve">, organizat de Primăria municipiului </w:t>
      </w:r>
      <w:r w:rsidR="00E948CD" w:rsidRPr="007B4CD8">
        <w:rPr>
          <w:rFonts w:ascii="Times New Roman" w:hAnsi="Times New Roman" w:cs="Times New Roman"/>
          <w:sz w:val="24"/>
          <w:szCs w:val="24"/>
        </w:rPr>
        <w:t>Cluj-Napoca î</w:t>
      </w:r>
      <w:r w:rsidR="00CE02DB" w:rsidRPr="007B4CD8">
        <w:rPr>
          <w:rFonts w:ascii="Times New Roman" w:hAnsi="Times New Roman" w:cs="Times New Roman"/>
          <w:sz w:val="24"/>
          <w:szCs w:val="24"/>
        </w:rPr>
        <w:t xml:space="preserve">n parteneriat </w:t>
      </w:r>
      <w:r w:rsidR="00E948CD" w:rsidRPr="007B4CD8">
        <w:rPr>
          <w:rFonts w:ascii="Times New Roman" w:hAnsi="Times New Roman" w:cs="Times New Roman"/>
          <w:sz w:val="24"/>
          <w:szCs w:val="24"/>
        </w:rPr>
        <w:t>cu prof. univ. dr. Rada Mihalcea</w:t>
      </w:r>
      <w:r w:rsidR="00CE02DB" w:rsidRPr="007B4CD8">
        <w:rPr>
          <w:rFonts w:ascii="Times New Roman" w:hAnsi="Times New Roman" w:cs="Times New Roman"/>
          <w:sz w:val="24"/>
          <w:szCs w:val="24"/>
        </w:rPr>
        <w:t xml:space="preserve">, cetățean de onoare al orașului și cadru didactic </w:t>
      </w:r>
      <w:r w:rsidR="00A94DCB" w:rsidRPr="007B4CD8">
        <w:rPr>
          <w:rFonts w:ascii="Times New Roman" w:hAnsi="Times New Roman" w:cs="Times New Roman"/>
          <w:sz w:val="24"/>
          <w:szCs w:val="24"/>
        </w:rPr>
        <w:t xml:space="preserve">și cercetător la </w:t>
      </w:r>
      <w:r w:rsidR="00E948CD" w:rsidRPr="007B4CD8">
        <w:rPr>
          <w:rFonts w:ascii="Times New Roman" w:hAnsi="Times New Roman" w:cs="Times New Roman"/>
          <w:sz w:val="24"/>
          <w:szCs w:val="24"/>
        </w:rPr>
        <w:t>Universitate</w:t>
      </w:r>
      <w:r w:rsidR="00A94DCB" w:rsidRPr="007B4CD8">
        <w:rPr>
          <w:rFonts w:ascii="Times New Roman" w:hAnsi="Times New Roman" w:cs="Times New Roman"/>
          <w:sz w:val="24"/>
          <w:szCs w:val="24"/>
        </w:rPr>
        <w:t>a din Michigan, Statele Unite ale Americii</w:t>
      </w:r>
      <w:r w:rsidR="00E948CD" w:rsidRPr="007B4CD8">
        <w:rPr>
          <w:rFonts w:ascii="Times New Roman" w:hAnsi="Times New Roman" w:cs="Times New Roman"/>
          <w:sz w:val="24"/>
          <w:szCs w:val="24"/>
        </w:rPr>
        <w:t xml:space="preserve">. </w:t>
      </w:r>
    </w:p>
    <w:p w14:paraId="43A448FB" w14:textId="554053C6" w:rsidR="00235D12" w:rsidRPr="007B4CD8" w:rsidRDefault="007B121D" w:rsidP="007A7846">
      <w:pPr>
        <w:jc w:val="both"/>
        <w:rPr>
          <w:rFonts w:ascii="Times New Roman" w:hAnsi="Times New Roman" w:cs="Times New Roman"/>
          <w:sz w:val="24"/>
          <w:szCs w:val="24"/>
        </w:rPr>
      </w:pPr>
      <w:r w:rsidRPr="007B4CD8">
        <w:rPr>
          <w:rFonts w:ascii="Times New Roman" w:hAnsi="Times New Roman" w:cs="Times New Roman"/>
          <w:sz w:val="24"/>
          <w:szCs w:val="24"/>
        </w:rPr>
        <w:t>Astfel, la cea de-a XI-a ediție, e</w:t>
      </w:r>
      <w:r w:rsidR="0008688C" w:rsidRPr="007B4CD8">
        <w:rPr>
          <w:rFonts w:ascii="Times New Roman" w:hAnsi="Times New Roman" w:cs="Times New Roman"/>
          <w:sz w:val="24"/>
          <w:szCs w:val="24"/>
        </w:rPr>
        <w:t xml:space="preserve">venimentul </w:t>
      </w:r>
      <w:r w:rsidR="00E17169" w:rsidRPr="007B4CD8">
        <w:rPr>
          <w:rFonts w:ascii="Times New Roman" w:hAnsi="Times New Roman" w:cs="Times New Roman"/>
          <w:sz w:val="24"/>
          <w:szCs w:val="24"/>
        </w:rPr>
        <w:t>a reunit cercetăt</w:t>
      </w:r>
      <w:r w:rsidR="00A70974" w:rsidRPr="007B4CD8">
        <w:rPr>
          <w:rFonts w:ascii="Times New Roman" w:hAnsi="Times New Roman" w:cs="Times New Roman"/>
          <w:sz w:val="24"/>
          <w:szCs w:val="24"/>
        </w:rPr>
        <w:t>ori</w:t>
      </w:r>
      <w:r w:rsidR="00235D12" w:rsidRPr="007B4CD8">
        <w:rPr>
          <w:rFonts w:ascii="Times New Roman" w:hAnsi="Times New Roman" w:cs="Times New Roman"/>
          <w:sz w:val="24"/>
          <w:szCs w:val="24"/>
        </w:rPr>
        <w:t xml:space="preserve"> din domenii precum fizică, inginerie, chimie, biologie și gastroenterologie, cu scopul de a evidenția contribuțiile importante aduse d</w:t>
      </w:r>
      <w:r w:rsidR="00291E99" w:rsidRPr="007B4CD8">
        <w:rPr>
          <w:rFonts w:ascii="Times New Roman" w:hAnsi="Times New Roman" w:cs="Times New Roman"/>
          <w:sz w:val="24"/>
          <w:szCs w:val="24"/>
        </w:rPr>
        <w:t>e aceștia în</w:t>
      </w:r>
      <w:r w:rsidR="00895D43" w:rsidRPr="007B4CD8">
        <w:rPr>
          <w:rFonts w:ascii="Times New Roman" w:hAnsi="Times New Roman" w:cs="Times New Roman"/>
          <w:sz w:val="24"/>
          <w:szCs w:val="24"/>
        </w:rPr>
        <w:t xml:space="preserve"> avansarea cercetării științifice</w:t>
      </w:r>
      <w:r w:rsidR="00405212" w:rsidRPr="007B4CD8">
        <w:rPr>
          <w:rFonts w:ascii="Times New Roman" w:hAnsi="Times New Roman" w:cs="Times New Roman"/>
          <w:sz w:val="24"/>
          <w:szCs w:val="24"/>
        </w:rPr>
        <w:t>.</w:t>
      </w:r>
    </w:p>
    <w:p w14:paraId="03DA2909" w14:textId="15F0A10F" w:rsidR="00B947E3" w:rsidRPr="007B4CD8" w:rsidRDefault="00FA760D" w:rsidP="007A7846">
      <w:pPr>
        <w:jc w:val="both"/>
        <w:rPr>
          <w:rFonts w:ascii="Times New Roman" w:hAnsi="Times New Roman" w:cs="Times New Roman"/>
          <w:sz w:val="24"/>
          <w:szCs w:val="24"/>
        </w:rPr>
      </w:pPr>
      <w:r w:rsidRPr="007B4CD8">
        <w:rPr>
          <w:rFonts w:ascii="Times New Roman" w:hAnsi="Times New Roman" w:cs="Times New Roman"/>
          <w:sz w:val="24"/>
          <w:szCs w:val="24"/>
        </w:rPr>
        <w:t>Câștigătoarea premiului al II-lea, l</w:t>
      </w:r>
      <w:r w:rsidR="00D6429D" w:rsidRPr="007B4CD8">
        <w:rPr>
          <w:rFonts w:ascii="Times New Roman" w:hAnsi="Times New Roman" w:cs="Times New Roman"/>
          <w:sz w:val="24"/>
          <w:szCs w:val="24"/>
        </w:rPr>
        <w:t>ect. univ. dr. Mihaela Pârvu</w:t>
      </w:r>
      <w:r w:rsidRPr="007B4CD8">
        <w:rPr>
          <w:rFonts w:ascii="Times New Roman" w:hAnsi="Times New Roman" w:cs="Times New Roman"/>
          <w:sz w:val="24"/>
          <w:szCs w:val="24"/>
        </w:rPr>
        <w:t>,</w:t>
      </w:r>
      <w:r w:rsidR="00D6429D" w:rsidRPr="007B4CD8">
        <w:rPr>
          <w:rFonts w:ascii="Times New Roman" w:hAnsi="Times New Roman" w:cs="Times New Roman"/>
          <w:sz w:val="24"/>
          <w:szCs w:val="24"/>
        </w:rPr>
        <w:t xml:space="preserve"> a urmat studiile de licență și masterat în cadrul Facultății de Fizică a UB,</w:t>
      </w:r>
      <w:r w:rsidR="00C91960" w:rsidRPr="007B4CD8">
        <w:rPr>
          <w:rFonts w:ascii="Times New Roman" w:hAnsi="Times New Roman" w:cs="Times New Roman"/>
          <w:sz w:val="24"/>
          <w:szCs w:val="24"/>
        </w:rPr>
        <w:t xml:space="preserve"> iar în 2021 a finalizat doctoratul cu teza intitulată </w:t>
      </w:r>
      <w:r w:rsidR="00C91960" w:rsidRPr="007B4CD8">
        <w:rPr>
          <w:rFonts w:ascii="Times New Roman" w:hAnsi="Times New Roman" w:cs="Times New Roman"/>
          <w:i/>
          <w:iCs/>
          <w:sz w:val="24"/>
          <w:szCs w:val="24"/>
        </w:rPr>
        <w:t xml:space="preserve">„Radioactive Background Studies </w:t>
      </w:r>
      <w:proofErr w:type="spellStart"/>
      <w:r w:rsidR="00C91960" w:rsidRPr="007B4CD8">
        <w:rPr>
          <w:rFonts w:ascii="Times New Roman" w:hAnsi="Times New Roman" w:cs="Times New Roman"/>
          <w:i/>
          <w:iCs/>
          <w:sz w:val="24"/>
          <w:szCs w:val="24"/>
        </w:rPr>
        <w:t>and</w:t>
      </w:r>
      <w:proofErr w:type="spellEnd"/>
      <w:r w:rsidR="00C91960" w:rsidRPr="007B4CD8">
        <w:rPr>
          <w:rFonts w:ascii="Times New Roman" w:hAnsi="Times New Roman" w:cs="Times New Roman"/>
          <w:i/>
          <w:iCs/>
          <w:sz w:val="24"/>
          <w:szCs w:val="24"/>
        </w:rPr>
        <w:t xml:space="preserve"> Exotic </w:t>
      </w:r>
      <w:proofErr w:type="spellStart"/>
      <w:r w:rsidR="00C91960" w:rsidRPr="007B4CD8">
        <w:rPr>
          <w:rFonts w:ascii="Times New Roman" w:hAnsi="Times New Roman" w:cs="Times New Roman"/>
          <w:i/>
          <w:iCs/>
          <w:sz w:val="24"/>
          <w:szCs w:val="24"/>
        </w:rPr>
        <w:t>Processes</w:t>
      </w:r>
      <w:proofErr w:type="spellEnd"/>
      <w:r w:rsidR="00C91960" w:rsidRPr="007B4CD8">
        <w:rPr>
          <w:rFonts w:ascii="Times New Roman" w:hAnsi="Times New Roman" w:cs="Times New Roman"/>
          <w:i/>
          <w:iCs/>
          <w:sz w:val="24"/>
          <w:szCs w:val="24"/>
        </w:rPr>
        <w:t xml:space="preserve"> in </w:t>
      </w:r>
      <w:proofErr w:type="spellStart"/>
      <w:r w:rsidR="00C91960" w:rsidRPr="007B4CD8">
        <w:rPr>
          <w:rFonts w:ascii="Times New Roman" w:hAnsi="Times New Roman" w:cs="Times New Roman"/>
          <w:i/>
          <w:iCs/>
          <w:sz w:val="24"/>
          <w:szCs w:val="24"/>
        </w:rPr>
        <w:t>Liquid</w:t>
      </w:r>
      <w:proofErr w:type="spellEnd"/>
      <w:r w:rsidR="00C91960" w:rsidRPr="007B4CD8">
        <w:rPr>
          <w:rFonts w:ascii="Times New Roman" w:hAnsi="Times New Roman" w:cs="Times New Roman"/>
          <w:i/>
          <w:iCs/>
          <w:sz w:val="24"/>
          <w:szCs w:val="24"/>
        </w:rPr>
        <w:t xml:space="preserve"> Argon </w:t>
      </w:r>
      <w:proofErr w:type="spellStart"/>
      <w:r w:rsidR="00C91960" w:rsidRPr="007B4CD8">
        <w:rPr>
          <w:rFonts w:ascii="Times New Roman" w:hAnsi="Times New Roman" w:cs="Times New Roman"/>
          <w:i/>
          <w:iCs/>
          <w:sz w:val="24"/>
          <w:szCs w:val="24"/>
        </w:rPr>
        <w:t>Detectors</w:t>
      </w:r>
      <w:proofErr w:type="spellEnd"/>
      <w:r w:rsidR="00C91960" w:rsidRPr="007B4CD8">
        <w:rPr>
          <w:rFonts w:ascii="Times New Roman" w:hAnsi="Times New Roman" w:cs="Times New Roman"/>
          <w:i/>
          <w:iCs/>
          <w:sz w:val="24"/>
          <w:szCs w:val="24"/>
        </w:rPr>
        <w:t>”</w:t>
      </w:r>
      <w:r w:rsidR="00C91960" w:rsidRPr="007B4CD8">
        <w:rPr>
          <w:rFonts w:ascii="Times New Roman" w:hAnsi="Times New Roman" w:cs="Times New Roman"/>
          <w:sz w:val="24"/>
          <w:szCs w:val="24"/>
        </w:rPr>
        <w:t xml:space="preserve">, </w:t>
      </w:r>
      <w:r w:rsidR="00B45EF0" w:rsidRPr="007B4CD8">
        <w:rPr>
          <w:rFonts w:ascii="Times New Roman" w:hAnsi="Times New Roman" w:cs="Times New Roman"/>
          <w:sz w:val="24"/>
          <w:szCs w:val="24"/>
        </w:rPr>
        <w:t>pentru care a obținut calificativul „Excelent”</w:t>
      </w:r>
      <w:r w:rsidR="00CA5A37" w:rsidRPr="007B4CD8">
        <w:rPr>
          <w:rFonts w:ascii="Times New Roman" w:hAnsi="Times New Roman" w:cs="Times New Roman"/>
          <w:sz w:val="24"/>
          <w:szCs w:val="24"/>
        </w:rPr>
        <w:t>. Lucrarea a fost</w:t>
      </w:r>
      <w:r w:rsidR="00B45EF0" w:rsidRPr="007B4CD8">
        <w:rPr>
          <w:rFonts w:ascii="Times New Roman" w:hAnsi="Times New Roman" w:cs="Times New Roman"/>
          <w:sz w:val="24"/>
          <w:szCs w:val="24"/>
        </w:rPr>
        <w:t xml:space="preserve"> </w:t>
      </w:r>
      <w:r w:rsidR="00CA5A37" w:rsidRPr="007B4CD8">
        <w:rPr>
          <w:rFonts w:ascii="Times New Roman" w:hAnsi="Times New Roman" w:cs="Times New Roman"/>
          <w:sz w:val="24"/>
          <w:szCs w:val="24"/>
        </w:rPr>
        <w:t xml:space="preserve">ulterior distinsă cu </w:t>
      </w:r>
      <w:r w:rsidR="0055448F" w:rsidRPr="007B4CD8">
        <w:rPr>
          <w:rFonts w:ascii="Times New Roman" w:hAnsi="Times New Roman" w:cs="Times New Roman"/>
          <w:sz w:val="24"/>
          <w:szCs w:val="24"/>
        </w:rPr>
        <w:t xml:space="preserve">premiul pentru cea mai bună teză de doctorat în domeniul Științelor Exacte și Inginerie în cadrul celei de-a șasea </w:t>
      </w:r>
      <w:r w:rsidR="00D842AE" w:rsidRPr="007B4CD8">
        <w:rPr>
          <w:rFonts w:ascii="Times New Roman" w:hAnsi="Times New Roman" w:cs="Times New Roman"/>
          <w:sz w:val="24"/>
          <w:szCs w:val="24"/>
        </w:rPr>
        <w:t xml:space="preserve">ediții </w:t>
      </w:r>
      <w:r w:rsidR="00B947E3" w:rsidRPr="007B4CD8">
        <w:rPr>
          <w:rFonts w:ascii="Times New Roman" w:hAnsi="Times New Roman" w:cs="Times New Roman"/>
          <w:sz w:val="24"/>
          <w:szCs w:val="24"/>
        </w:rPr>
        <w:t>a Premiilor Senatului, desfășurată la finalul anului 2022.</w:t>
      </w:r>
    </w:p>
    <w:p w14:paraId="64CF29D3" w14:textId="400B7C68" w:rsidR="007027C2" w:rsidRPr="007B4CD8" w:rsidRDefault="004F0AFC" w:rsidP="00B10F8A">
      <w:pPr>
        <w:jc w:val="both"/>
        <w:rPr>
          <w:rFonts w:ascii="Times New Roman" w:hAnsi="Times New Roman" w:cs="Times New Roman"/>
          <w:sz w:val="24"/>
          <w:szCs w:val="24"/>
        </w:rPr>
      </w:pPr>
      <w:r w:rsidRPr="007B4CD8">
        <w:rPr>
          <w:rFonts w:ascii="Times New Roman" w:hAnsi="Times New Roman" w:cs="Times New Roman"/>
          <w:sz w:val="24"/>
          <w:szCs w:val="24"/>
        </w:rPr>
        <w:t xml:space="preserve">Încurajând viitorii studenți să aleagă drumul fizicii, lect. univ. dr. Mihaela Pârvu le transmitea la acea vreme câteva gânduri esențiale despre acest domeniu: </w:t>
      </w:r>
      <w:r w:rsidR="00B5401D" w:rsidRPr="007B4CD8">
        <w:rPr>
          <w:rFonts w:ascii="Times New Roman" w:hAnsi="Times New Roman" w:cs="Times New Roman"/>
          <w:sz w:val="24"/>
          <w:szCs w:val="24"/>
        </w:rPr>
        <w:t>„</w:t>
      </w:r>
      <w:r w:rsidR="00E61499" w:rsidRPr="007B4CD8">
        <w:t> </w:t>
      </w:r>
      <w:r w:rsidR="00B10F8A" w:rsidRPr="007B4CD8">
        <w:rPr>
          <w:rFonts w:ascii="Times New Roman" w:hAnsi="Times New Roman" w:cs="Times New Roman"/>
          <w:sz w:val="24"/>
          <w:szCs w:val="24"/>
        </w:rPr>
        <w:t>Legile fizicii sunt niște transpuneri simplificate ale naturii prin intermediul aparatului matematic și, pentru a fi fizician, trebuie să îți formezi și capacitatea de a evalua cantitativ rezultatele pe care le obții. De asemenea, activitatea de cercetare presupune învățare continuă, așa că nu se va plictisi niciodată, iar contrar părerilor majoritare, munca de cercetător nu constă în a sta închis într-un laborator, ci, din contra, presupune colaborare cu alte persoane din domeniu și lucrul în echipă.</w:t>
      </w:r>
      <w:r w:rsidR="00B10F8A" w:rsidRPr="007B4CD8">
        <w:rPr>
          <w:rFonts w:ascii="Times New Roman" w:hAnsi="Times New Roman" w:cs="Times New Roman"/>
          <w:sz w:val="24"/>
          <w:szCs w:val="24"/>
        </w:rPr>
        <w:t xml:space="preserve"> </w:t>
      </w:r>
      <w:r w:rsidR="00B10F8A" w:rsidRPr="00B10F8A">
        <w:rPr>
          <w:rFonts w:ascii="Times New Roman" w:hAnsi="Times New Roman" w:cs="Times New Roman"/>
          <w:sz w:val="24"/>
          <w:szCs w:val="24"/>
        </w:rPr>
        <w:t>Eu mi-am dorit să studiez Fizica de când eram copil și nu am regretat în niciun moment alegerea făcută.</w:t>
      </w:r>
      <w:r w:rsidR="00B10F8A" w:rsidRPr="007B4CD8">
        <w:rPr>
          <w:rFonts w:ascii="Times New Roman" w:hAnsi="Times New Roman" w:cs="Times New Roman"/>
          <w:sz w:val="24"/>
          <w:szCs w:val="24"/>
        </w:rPr>
        <w:t>”</w:t>
      </w:r>
    </w:p>
    <w:p w14:paraId="1F255BB7" w14:textId="35E36A6D" w:rsidR="00A27952" w:rsidRDefault="007B4CD8" w:rsidP="00B10F8A">
      <w:pPr>
        <w:jc w:val="both"/>
        <w:rPr>
          <w:rFonts w:ascii="Times New Roman" w:hAnsi="Times New Roman" w:cs="Times New Roman"/>
          <w:sz w:val="24"/>
          <w:szCs w:val="24"/>
        </w:rPr>
      </w:pPr>
      <w:r w:rsidRPr="007B4CD8">
        <w:rPr>
          <w:rFonts w:ascii="Times New Roman" w:hAnsi="Times New Roman" w:cs="Times New Roman"/>
          <w:sz w:val="24"/>
          <w:szCs w:val="24"/>
        </w:rPr>
        <w:t>În pre</w:t>
      </w:r>
      <w:r>
        <w:rPr>
          <w:rFonts w:ascii="Times New Roman" w:hAnsi="Times New Roman" w:cs="Times New Roman"/>
          <w:sz w:val="24"/>
          <w:szCs w:val="24"/>
        </w:rPr>
        <w:t>zent, lect. univ. dr. Mihaela Pârvu îmbină activitat</w:t>
      </w:r>
      <w:r w:rsidR="00BA00F9">
        <w:rPr>
          <w:rFonts w:ascii="Times New Roman" w:hAnsi="Times New Roman" w:cs="Times New Roman"/>
          <w:sz w:val="24"/>
          <w:szCs w:val="24"/>
        </w:rPr>
        <w:t>ea didactică și cercetarea științifică</w:t>
      </w:r>
      <w:r w:rsidR="00E15951">
        <w:rPr>
          <w:rFonts w:ascii="Times New Roman" w:hAnsi="Times New Roman" w:cs="Times New Roman"/>
          <w:sz w:val="24"/>
          <w:szCs w:val="24"/>
        </w:rPr>
        <w:t>, făcând parte</w:t>
      </w:r>
      <w:r w:rsidR="001650BE">
        <w:rPr>
          <w:rFonts w:ascii="Times New Roman" w:hAnsi="Times New Roman" w:cs="Times New Roman"/>
          <w:sz w:val="24"/>
          <w:szCs w:val="24"/>
        </w:rPr>
        <w:t xml:space="preserve"> din </w:t>
      </w:r>
      <w:r w:rsidR="00A27952">
        <w:rPr>
          <w:rFonts w:ascii="Times New Roman" w:hAnsi="Times New Roman" w:cs="Times New Roman"/>
          <w:sz w:val="24"/>
          <w:szCs w:val="24"/>
        </w:rPr>
        <w:t>grupuri internaționale de cercetători</w:t>
      </w:r>
      <w:r w:rsidR="0021799A">
        <w:rPr>
          <w:rFonts w:ascii="Times New Roman" w:hAnsi="Times New Roman" w:cs="Times New Roman"/>
          <w:sz w:val="24"/>
          <w:szCs w:val="24"/>
        </w:rPr>
        <w:t xml:space="preserve">: </w:t>
      </w:r>
      <w:hyperlink r:id="rId4" w:history="1">
        <w:r w:rsidR="0021799A" w:rsidRPr="00975617">
          <w:rPr>
            <w:rStyle w:val="Hyperlink"/>
            <w:rFonts w:ascii="Times New Roman" w:hAnsi="Times New Roman" w:cs="Times New Roman"/>
            <w:sz w:val="24"/>
            <w:szCs w:val="24"/>
          </w:rPr>
          <w:t>DUNE (Deep Underground Neutrino Experiment)</w:t>
        </w:r>
      </w:hyperlink>
      <w:r w:rsidR="0021799A">
        <w:rPr>
          <w:rFonts w:ascii="Times New Roman" w:hAnsi="Times New Roman" w:cs="Times New Roman"/>
          <w:sz w:val="24"/>
          <w:szCs w:val="24"/>
        </w:rPr>
        <w:t xml:space="preserve">, cel mai mare experiment de acest tip la nivel mondial, în care sunt incluși aproximativ 1300 de cercetători din peste patruzeci de instituții de pe patru continente, </w:t>
      </w:r>
      <w:hyperlink r:id="rId5" w:history="1">
        <w:r w:rsidR="00FC5F8B" w:rsidRPr="00FC5F8B">
          <w:rPr>
            <w:rStyle w:val="Hyperlink"/>
            <w:rFonts w:ascii="Times New Roman" w:hAnsi="Times New Roman" w:cs="Times New Roman"/>
            <w:sz w:val="24"/>
            <w:szCs w:val="24"/>
          </w:rPr>
          <w:t xml:space="preserve">DRD-2 (Detector R&amp;D </w:t>
        </w:r>
        <w:proofErr w:type="spellStart"/>
        <w:r w:rsidR="00FC5F8B" w:rsidRPr="00FC5F8B">
          <w:rPr>
            <w:rStyle w:val="Hyperlink"/>
            <w:rFonts w:ascii="Times New Roman" w:hAnsi="Times New Roman" w:cs="Times New Roman"/>
            <w:sz w:val="24"/>
            <w:szCs w:val="24"/>
          </w:rPr>
          <w:t>Collaboration</w:t>
        </w:r>
        <w:proofErr w:type="spellEnd"/>
        <w:r w:rsidR="00FC5F8B" w:rsidRPr="00FC5F8B">
          <w:rPr>
            <w:rStyle w:val="Hyperlink"/>
            <w:rFonts w:ascii="Times New Roman" w:hAnsi="Times New Roman" w:cs="Times New Roman"/>
            <w:sz w:val="24"/>
            <w:szCs w:val="24"/>
          </w:rPr>
          <w:t xml:space="preserve"> for </w:t>
        </w:r>
        <w:proofErr w:type="spellStart"/>
        <w:r w:rsidR="00FC5F8B" w:rsidRPr="00FC5F8B">
          <w:rPr>
            <w:rStyle w:val="Hyperlink"/>
            <w:rFonts w:ascii="Times New Roman" w:hAnsi="Times New Roman" w:cs="Times New Roman"/>
            <w:sz w:val="24"/>
            <w:szCs w:val="24"/>
          </w:rPr>
          <w:t>Liquid</w:t>
        </w:r>
        <w:proofErr w:type="spellEnd"/>
        <w:r w:rsidR="00FC5F8B" w:rsidRPr="00FC5F8B">
          <w:rPr>
            <w:rStyle w:val="Hyperlink"/>
            <w:rFonts w:ascii="Times New Roman" w:hAnsi="Times New Roman" w:cs="Times New Roman"/>
            <w:sz w:val="24"/>
            <w:szCs w:val="24"/>
          </w:rPr>
          <w:t xml:space="preserve"> </w:t>
        </w:r>
        <w:proofErr w:type="spellStart"/>
        <w:r w:rsidR="00FC5F8B" w:rsidRPr="00FC5F8B">
          <w:rPr>
            <w:rStyle w:val="Hyperlink"/>
            <w:rFonts w:ascii="Times New Roman" w:hAnsi="Times New Roman" w:cs="Times New Roman"/>
            <w:sz w:val="24"/>
            <w:szCs w:val="24"/>
          </w:rPr>
          <w:t>detectors</w:t>
        </w:r>
        <w:proofErr w:type="spellEnd"/>
        <w:r w:rsidR="00FC5F8B" w:rsidRPr="00FC5F8B">
          <w:rPr>
            <w:rStyle w:val="Hyperlink"/>
            <w:rFonts w:ascii="Times New Roman" w:hAnsi="Times New Roman" w:cs="Times New Roman"/>
            <w:sz w:val="24"/>
            <w:szCs w:val="24"/>
          </w:rPr>
          <w:t>)</w:t>
        </w:r>
      </w:hyperlink>
      <w:r w:rsidR="00FC5F8B">
        <w:rPr>
          <w:rFonts w:ascii="Times New Roman" w:hAnsi="Times New Roman" w:cs="Times New Roman"/>
          <w:sz w:val="24"/>
          <w:szCs w:val="24"/>
        </w:rPr>
        <w:t xml:space="preserve">, dar și </w:t>
      </w:r>
      <w:r w:rsidR="00F0236F">
        <w:rPr>
          <w:rFonts w:ascii="Times New Roman" w:hAnsi="Times New Roman" w:cs="Times New Roman"/>
          <w:sz w:val="24"/>
          <w:szCs w:val="24"/>
        </w:rPr>
        <w:t>experimentul</w:t>
      </w:r>
      <w:r w:rsidR="00FC5F8B">
        <w:rPr>
          <w:rFonts w:ascii="Times New Roman" w:hAnsi="Times New Roman" w:cs="Times New Roman"/>
          <w:sz w:val="24"/>
          <w:szCs w:val="24"/>
        </w:rPr>
        <w:t xml:space="preserve"> </w:t>
      </w:r>
      <w:hyperlink r:id="rId6" w:history="1">
        <w:r w:rsidR="00F0236F" w:rsidRPr="00F0236F">
          <w:rPr>
            <w:rStyle w:val="Hyperlink"/>
            <w:rFonts w:ascii="Times New Roman" w:hAnsi="Times New Roman" w:cs="Times New Roman"/>
            <w:sz w:val="24"/>
            <w:szCs w:val="24"/>
          </w:rPr>
          <w:t xml:space="preserve">NP02 (LBNO DEMO) la European </w:t>
        </w:r>
        <w:proofErr w:type="spellStart"/>
        <w:r w:rsidR="00F0236F" w:rsidRPr="00F0236F">
          <w:rPr>
            <w:rStyle w:val="Hyperlink"/>
            <w:rFonts w:ascii="Times New Roman" w:hAnsi="Times New Roman" w:cs="Times New Roman"/>
            <w:sz w:val="24"/>
            <w:szCs w:val="24"/>
          </w:rPr>
          <w:t>Organization</w:t>
        </w:r>
        <w:proofErr w:type="spellEnd"/>
        <w:r w:rsidR="00F0236F" w:rsidRPr="00F0236F">
          <w:rPr>
            <w:rStyle w:val="Hyperlink"/>
            <w:rFonts w:ascii="Times New Roman" w:hAnsi="Times New Roman" w:cs="Times New Roman"/>
            <w:sz w:val="24"/>
            <w:szCs w:val="24"/>
          </w:rPr>
          <w:t xml:space="preserve"> for Nuclear </w:t>
        </w:r>
        <w:proofErr w:type="spellStart"/>
        <w:r w:rsidR="00F0236F" w:rsidRPr="00F0236F">
          <w:rPr>
            <w:rStyle w:val="Hyperlink"/>
            <w:rFonts w:ascii="Times New Roman" w:hAnsi="Times New Roman" w:cs="Times New Roman"/>
            <w:sz w:val="24"/>
            <w:szCs w:val="24"/>
          </w:rPr>
          <w:t>Research</w:t>
        </w:r>
        <w:proofErr w:type="spellEnd"/>
        <w:r w:rsidR="00F0236F" w:rsidRPr="00F0236F">
          <w:rPr>
            <w:rStyle w:val="Hyperlink"/>
            <w:rFonts w:ascii="Times New Roman" w:hAnsi="Times New Roman" w:cs="Times New Roman"/>
            <w:sz w:val="24"/>
            <w:szCs w:val="24"/>
          </w:rPr>
          <w:t xml:space="preserve"> (CERN)</w:t>
        </w:r>
      </w:hyperlink>
      <w:r w:rsidR="00F0236F">
        <w:rPr>
          <w:rFonts w:ascii="Times New Roman" w:hAnsi="Times New Roman" w:cs="Times New Roman"/>
          <w:sz w:val="24"/>
          <w:szCs w:val="24"/>
        </w:rPr>
        <w:t xml:space="preserve">. </w:t>
      </w:r>
    </w:p>
    <w:p w14:paraId="3F86261F" w14:textId="4500A7F7" w:rsidR="00E61499" w:rsidRPr="007B4CD8" w:rsidRDefault="003A2A98" w:rsidP="00652298">
      <w:pPr>
        <w:jc w:val="both"/>
        <w:rPr>
          <w:rFonts w:ascii="Times New Roman" w:hAnsi="Times New Roman" w:cs="Times New Roman"/>
          <w:sz w:val="24"/>
          <w:szCs w:val="24"/>
        </w:rPr>
      </w:pPr>
      <w:r>
        <w:rPr>
          <w:rFonts w:ascii="Times New Roman" w:hAnsi="Times New Roman" w:cs="Times New Roman"/>
          <w:sz w:val="24"/>
          <w:szCs w:val="24"/>
        </w:rPr>
        <w:t xml:space="preserve">Mai mult, lect. univ. dr. Mihaela Pârvu contribuie activ și la promovarea ofertei educaționale a Facultății de Fizică a </w:t>
      </w:r>
      <w:r w:rsidR="00374305">
        <w:rPr>
          <w:rFonts w:ascii="Times New Roman" w:hAnsi="Times New Roman" w:cs="Times New Roman"/>
          <w:sz w:val="24"/>
          <w:szCs w:val="24"/>
        </w:rPr>
        <w:t xml:space="preserve">Universității din București, fiind prezentă recent </w:t>
      </w:r>
      <w:hyperlink r:id="rId7" w:history="1">
        <w:r w:rsidR="00374305" w:rsidRPr="00D118E9">
          <w:rPr>
            <w:rStyle w:val="Hyperlink"/>
            <w:rFonts w:ascii="Times New Roman" w:hAnsi="Times New Roman" w:cs="Times New Roman"/>
            <w:sz w:val="24"/>
            <w:szCs w:val="24"/>
          </w:rPr>
          <w:t>într-un material video dedicat admiterii</w:t>
        </w:r>
        <w:r w:rsidR="00E82BEE" w:rsidRPr="00D118E9">
          <w:rPr>
            <w:rStyle w:val="Hyperlink"/>
            <w:rFonts w:ascii="Times New Roman" w:hAnsi="Times New Roman" w:cs="Times New Roman"/>
            <w:sz w:val="24"/>
            <w:szCs w:val="24"/>
          </w:rPr>
          <w:t>.</w:t>
        </w:r>
      </w:hyperlink>
      <w:r w:rsidR="00652298">
        <w:rPr>
          <w:rFonts w:ascii="Times New Roman" w:hAnsi="Times New Roman" w:cs="Times New Roman"/>
          <w:sz w:val="24"/>
          <w:szCs w:val="24"/>
        </w:rPr>
        <w:t xml:space="preserve"> </w:t>
      </w:r>
      <w:r w:rsidR="00D118E9">
        <w:rPr>
          <w:rFonts w:ascii="Times New Roman" w:hAnsi="Times New Roman" w:cs="Times New Roman"/>
          <w:sz w:val="24"/>
          <w:szCs w:val="24"/>
        </w:rPr>
        <w:t xml:space="preserve">Distincțiile obținute în plan academic și științific completează, așadar, profilul unui cadru didactic implicat în formarea noii generații de fizicieni. </w:t>
      </w:r>
    </w:p>
    <w:p w14:paraId="64294692" w14:textId="12EC350A" w:rsidR="00E948CD" w:rsidRPr="00652298" w:rsidRDefault="00652298" w:rsidP="007A7846">
      <w:pPr>
        <w:jc w:val="both"/>
        <w:rPr>
          <w:rFonts w:ascii="Times New Roman" w:hAnsi="Times New Roman" w:cs="Times New Roman"/>
          <w:i/>
          <w:iCs/>
          <w:sz w:val="24"/>
          <w:szCs w:val="24"/>
        </w:rPr>
      </w:pPr>
      <w:r w:rsidRPr="00D43F0E">
        <w:rPr>
          <w:rFonts w:ascii="Times New Roman" w:hAnsi="Times New Roman" w:cs="Times New Roman"/>
          <w:i/>
          <w:iCs/>
          <w:sz w:val="24"/>
          <w:szCs w:val="24"/>
        </w:rPr>
        <w:t xml:space="preserve">Premiile „Rada Mihalcea pentru Tineri Cercetători în Știință și Inginerie”, inițiate </w:t>
      </w:r>
      <w:r w:rsidRPr="00652298">
        <w:rPr>
          <w:rFonts w:ascii="Times New Roman" w:hAnsi="Times New Roman" w:cs="Times New Roman"/>
          <w:i/>
          <w:iCs/>
          <w:sz w:val="24"/>
          <w:szCs w:val="24"/>
        </w:rPr>
        <w:t xml:space="preserve">în anul </w:t>
      </w:r>
      <w:r w:rsidRPr="00D43F0E">
        <w:rPr>
          <w:rFonts w:ascii="Times New Roman" w:hAnsi="Times New Roman" w:cs="Times New Roman"/>
          <w:i/>
          <w:iCs/>
          <w:sz w:val="24"/>
          <w:szCs w:val="24"/>
        </w:rPr>
        <w:t>2015</w:t>
      </w:r>
      <w:r w:rsidRPr="00652298">
        <w:rPr>
          <w:rFonts w:ascii="Times New Roman" w:hAnsi="Times New Roman" w:cs="Times New Roman"/>
          <w:i/>
          <w:iCs/>
          <w:sz w:val="24"/>
          <w:szCs w:val="24"/>
        </w:rPr>
        <w:t xml:space="preserve"> și acordate de atunci anual,</w:t>
      </w:r>
      <w:r w:rsidRPr="00D43F0E">
        <w:rPr>
          <w:rFonts w:ascii="Times New Roman" w:hAnsi="Times New Roman" w:cs="Times New Roman"/>
          <w:i/>
          <w:iCs/>
          <w:sz w:val="24"/>
          <w:szCs w:val="24"/>
        </w:rPr>
        <w:t xml:space="preserve"> recunosc tinerii cercetători din domeniul științei și ingineriei care, prin munca lor, au demonstrat excelență și au adus contribuții extraordinare în domeniul lor de specialitat</w:t>
      </w:r>
      <w:r>
        <w:rPr>
          <w:rFonts w:ascii="Times New Roman" w:hAnsi="Times New Roman" w:cs="Times New Roman"/>
          <w:i/>
          <w:iCs/>
          <w:sz w:val="24"/>
          <w:szCs w:val="24"/>
        </w:rPr>
        <w:t>e.</w:t>
      </w:r>
    </w:p>
    <w:p w14:paraId="66FEC6F1" w14:textId="77777777" w:rsidR="007A7846" w:rsidRPr="007A7846" w:rsidRDefault="007A7846" w:rsidP="007A7846">
      <w:pPr>
        <w:jc w:val="both"/>
        <w:rPr>
          <w:rFonts w:ascii="Times New Roman" w:hAnsi="Times New Roman" w:cs="Times New Roman"/>
          <w:sz w:val="24"/>
          <w:szCs w:val="24"/>
        </w:rPr>
      </w:pPr>
    </w:p>
    <w:sectPr w:rsidR="007A7846" w:rsidRPr="007A7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82"/>
    <w:rsid w:val="00020BCE"/>
    <w:rsid w:val="00042D95"/>
    <w:rsid w:val="0008688C"/>
    <w:rsid w:val="00147C88"/>
    <w:rsid w:val="00155D50"/>
    <w:rsid w:val="001650BE"/>
    <w:rsid w:val="00174D86"/>
    <w:rsid w:val="001F230B"/>
    <w:rsid w:val="0021799A"/>
    <w:rsid w:val="00235D12"/>
    <w:rsid w:val="00291E99"/>
    <w:rsid w:val="002B20E2"/>
    <w:rsid w:val="00317DCC"/>
    <w:rsid w:val="00374305"/>
    <w:rsid w:val="003A2A98"/>
    <w:rsid w:val="003E1CB4"/>
    <w:rsid w:val="00405212"/>
    <w:rsid w:val="00435059"/>
    <w:rsid w:val="00460CB8"/>
    <w:rsid w:val="004F0AFC"/>
    <w:rsid w:val="004F1034"/>
    <w:rsid w:val="0055448F"/>
    <w:rsid w:val="0059242B"/>
    <w:rsid w:val="00652298"/>
    <w:rsid w:val="00665277"/>
    <w:rsid w:val="006E0D4D"/>
    <w:rsid w:val="006F1487"/>
    <w:rsid w:val="007027C2"/>
    <w:rsid w:val="007270F7"/>
    <w:rsid w:val="0074234F"/>
    <w:rsid w:val="00790C4E"/>
    <w:rsid w:val="007A7846"/>
    <w:rsid w:val="007B121D"/>
    <w:rsid w:val="007B4CD8"/>
    <w:rsid w:val="007D30F2"/>
    <w:rsid w:val="008422C0"/>
    <w:rsid w:val="00890D8E"/>
    <w:rsid w:val="00895D43"/>
    <w:rsid w:val="008D59A8"/>
    <w:rsid w:val="00916456"/>
    <w:rsid w:val="00975617"/>
    <w:rsid w:val="009A7F4E"/>
    <w:rsid w:val="00A27952"/>
    <w:rsid w:val="00A52D16"/>
    <w:rsid w:val="00A6236B"/>
    <w:rsid w:val="00A6597F"/>
    <w:rsid w:val="00A70974"/>
    <w:rsid w:val="00A94DCB"/>
    <w:rsid w:val="00B10F8A"/>
    <w:rsid w:val="00B308E1"/>
    <w:rsid w:val="00B45EF0"/>
    <w:rsid w:val="00B52516"/>
    <w:rsid w:val="00B5401D"/>
    <w:rsid w:val="00B70914"/>
    <w:rsid w:val="00B947E3"/>
    <w:rsid w:val="00BA00F9"/>
    <w:rsid w:val="00BC2B11"/>
    <w:rsid w:val="00BD013E"/>
    <w:rsid w:val="00BE4CFC"/>
    <w:rsid w:val="00C2154D"/>
    <w:rsid w:val="00C5008E"/>
    <w:rsid w:val="00C91960"/>
    <w:rsid w:val="00CA5A37"/>
    <w:rsid w:val="00CB22E9"/>
    <w:rsid w:val="00CE02DB"/>
    <w:rsid w:val="00D118E9"/>
    <w:rsid w:val="00D43F0E"/>
    <w:rsid w:val="00D4535E"/>
    <w:rsid w:val="00D6429D"/>
    <w:rsid w:val="00D842AE"/>
    <w:rsid w:val="00DB5B27"/>
    <w:rsid w:val="00E15951"/>
    <w:rsid w:val="00E17169"/>
    <w:rsid w:val="00E61499"/>
    <w:rsid w:val="00E82BEE"/>
    <w:rsid w:val="00E948CD"/>
    <w:rsid w:val="00E97483"/>
    <w:rsid w:val="00EE0BBF"/>
    <w:rsid w:val="00F0236F"/>
    <w:rsid w:val="00F3618C"/>
    <w:rsid w:val="00F56EF7"/>
    <w:rsid w:val="00FA760D"/>
    <w:rsid w:val="00FC5F8B"/>
    <w:rsid w:val="00FE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B1AF"/>
  <w15:chartTrackingRefBased/>
  <w15:docId w15:val="{1291E267-EC93-4F6B-9ED6-AEF05D73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E4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08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FE408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FE408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FE408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FE408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FE408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E408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E408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E408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E4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08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E4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08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E4082"/>
    <w:pPr>
      <w:spacing w:before="160"/>
      <w:jc w:val="center"/>
    </w:pPr>
    <w:rPr>
      <w:i/>
      <w:iCs/>
      <w:color w:val="404040" w:themeColor="text1" w:themeTint="BF"/>
    </w:rPr>
  </w:style>
  <w:style w:type="character" w:customStyle="1" w:styleId="QuoteChar">
    <w:name w:val="Quote Char"/>
    <w:basedOn w:val="DefaultParagraphFont"/>
    <w:link w:val="Quote"/>
    <w:uiPriority w:val="29"/>
    <w:rsid w:val="00FE4082"/>
    <w:rPr>
      <w:i/>
      <w:iCs/>
      <w:color w:val="404040" w:themeColor="text1" w:themeTint="BF"/>
      <w:lang w:val="ro-RO"/>
    </w:rPr>
  </w:style>
  <w:style w:type="paragraph" w:styleId="ListParagraph">
    <w:name w:val="List Paragraph"/>
    <w:basedOn w:val="Normal"/>
    <w:uiPriority w:val="34"/>
    <w:qFormat/>
    <w:rsid w:val="00FE4082"/>
    <w:pPr>
      <w:ind w:left="720"/>
      <w:contextualSpacing/>
    </w:pPr>
  </w:style>
  <w:style w:type="character" w:styleId="IntenseEmphasis">
    <w:name w:val="Intense Emphasis"/>
    <w:basedOn w:val="DefaultParagraphFont"/>
    <w:uiPriority w:val="21"/>
    <w:qFormat/>
    <w:rsid w:val="00FE4082"/>
    <w:rPr>
      <w:i/>
      <w:iCs/>
      <w:color w:val="0F4761" w:themeColor="accent1" w:themeShade="BF"/>
    </w:rPr>
  </w:style>
  <w:style w:type="paragraph" w:styleId="IntenseQuote">
    <w:name w:val="Intense Quote"/>
    <w:basedOn w:val="Normal"/>
    <w:next w:val="Normal"/>
    <w:link w:val="IntenseQuoteChar"/>
    <w:uiPriority w:val="30"/>
    <w:qFormat/>
    <w:rsid w:val="00FE4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082"/>
    <w:rPr>
      <w:i/>
      <w:iCs/>
      <w:color w:val="0F4761" w:themeColor="accent1" w:themeShade="BF"/>
      <w:lang w:val="ro-RO"/>
    </w:rPr>
  </w:style>
  <w:style w:type="character" w:styleId="IntenseReference">
    <w:name w:val="Intense Reference"/>
    <w:basedOn w:val="DefaultParagraphFont"/>
    <w:uiPriority w:val="32"/>
    <w:qFormat/>
    <w:rsid w:val="00FE4082"/>
    <w:rPr>
      <w:b/>
      <w:bCs/>
      <w:smallCaps/>
      <w:color w:val="0F4761" w:themeColor="accent1" w:themeShade="BF"/>
      <w:spacing w:val="5"/>
    </w:rPr>
  </w:style>
  <w:style w:type="paragraph" w:styleId="NormalWeb">
    <w:name w:val="Normal (Web)"/>
    <w:basedOn w:val="Normal"/>
    <w:uiPriority w:val="99"/>
    <w:semiHidden/>
    <w:unhideWhenUsed/>
    <w:rsid w:val="00E61499"/>
    <w:rPr>
      <w:rFonts w:ascii="Times New Roman" w:hAnsi="Times New Roman" w:cs="Times New Roman"/>
      <w:sz w:val="24"/>
      <w:szCs w:val="24"/>
    </w:rPr>
  </w:style>
  <w:style w:type="character" w:styleId="Hyperlink">
    <w:name w:val="Hyperlink"/>
    <w:basedOn w:val="DefaultParagraphFont"/>
    <w:uiPriority w:val="99"/>
    <w:unhideWhenUsed/>
    <w:rsid w:val="00975617"/>
    <w:rPr>
      <w:color w:val="467886" w:themeColor="hyperlink"/>
      <w:u w:val="single"/>
    </w:rPr>
  </w:style>
  <w:style w:type="character" w:styleId="UnresolvedMention">
    <w:name w:val="Unresolved Mention"/>
    <w:basedOn w:val="DefaultParagraphFont"/>
    <w:uiPriority w:val="99"/>
    <w:semiHidden/>
    <w:unhideWhenUsed/>
    <w:rsid w:val="0097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YZjGmQIbPRM?si=hm_pW3Piymn1xH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ybook.cern.ch/researchProgram/detail?id=NEUTRINO" TargetMode="External"/><Relationship Id="rId5" Type="http://schemas.openxmlformats.org/officeDocument/2006/relationships/hyperlink" Target="https://greybook.cern.ch/experiment/detail/teams?id=DRD2" TargetMode="External"/><Relationship Id="rId4" Type="http://schemas.openxmlformats.org/officeDocument/2006/relationships/hyperlink" Target="https://atwork.dunescience.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80</cp:revision>
  <dcterms:created xsi:type="dcterms:W3CDTF">2025-07-28T05:48:00Z</dcterms:created>
  <dcterms:modified xsi:type="dcterms:W3CDTF">2025-07-28T07:23:00Z</dcterms:modified>
</cp:coreProperties>
</file>