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901" w:rsidRPr="00A313EA" w:rsidRDefault="00A313EA" w:rsidP="00C72471">
      <w:pPr>
        <w:spacing w:line="276" w:lineRule="auto"/>
        <w:jc w:val="both"/>
        <w:rPr>
          <w:rFonts w:ascii="Times New Roman" w:hAnsi="Times New Roman" w:cs="Times New Roman"/>
          <w:b/>
          <w:sz w:val="24"/>
          <w:szCs w:val="24"/>
        </w:rPr>
      </w:pPr>
      <w:r w:rsidRPr="00A313EA">
        <w:rPr>
          <w:rFonts w:ascii="Times New Roman" w:hAnsi="Times New Roman" w:cs="Times New Roman"/>
          <w:b/>
          <w:sz w:val="24"/>
          <w:szCs w:val="24"/>
        </w:rPr>
        <w:t xml:space="preserve">Universitatea din București lansează programul de master Environmental Humanities </w:t>
      </w:r>
    </w:p>
    <w:p w:rsidR="00A313EA" w:rsidRDefault="00C72471" w:rsidP="000B0AFF">
      <w:pPr>
        <w:spacing w:line="276" w:lineRule="auto"/>
        <w:jc w:val="both"/>
        <w:rPr>
          <w:rFonts w:ascii="Times New Roman" w:hAnsi="Times New Roman" w:cs="Times New Roman"/>
          <w:sz w:val="24"/>
          <w:szCs w:val="24"/>
        </w:rPr>
      </w:pPr>
      <w:r w:rsidRPr="000B0AFF">
        <w:rPr>
          <w:rFonts w:ascii="Times New Roman" w:hAnsi="Times New Roman" w:cs="Times New Roman"/>
          <w:sz w:val="24"/>
          <w:szCs w:val="24"/>
        </w:rPr>
        <w:t xml:space="preserve">Universitatea din București anunță deschiderea aplicațiilor pentru un program de master inovator, cu predare în limba engleză: </w:t>
      </w:r>
      <w:r w:rsidRPr="000B0AFF">
        <w:rPr>
          <w:rFonts w:ascii="Times New Roman" w:hAnsi="Times New Roman" w:cs="Times New Roman"/>
          <w:b/>
          <w:sz w:val="24"/>
          <w:szCs w:val="24"/>
        </w:rPr>
        <w:t>Master of Arts în Environmental Humanities</w:t>
      </w:r>
      <w:r w:rsidR="000B0AFF" w:rsidRPr="000B0AFF">
        <w:rPr>
          <w:rFonts w:ascii="Times New Roman" w:hAnsi="Times New Roman" w:cs="Times New Roman"/>
          <w:sz w:val="24"/>
          <w:szCs w:val="24"/>
        </w:rPr>
        <w:t xml:space="preserve">. </w:t>
      </w:r>
    </w:p>
    <w:p w:rsidR="00A313EA" w:rsidRPr="00CF6091" w:rsidRDefault="00A313EA" w:rsidP="00A313EA">
      <w:pPr>
        <w:spacing w:line="276" w:lineRule="auto"/>
        <w:jc w:val="both"/>
        <w:rPr>
          <w:rFonts w:ascii="Times New Roman" w:hAnsi="Times New Roman" w:cs="Times New Roman"/>
          <w:sz w:val="24"/>
          <w:szCs w:val="24"/>
        </w:rPr>
      </w:pPr>
      <w:r w:rsidRPr="00CF6091">
        <w:rPr>
          <w:rFonts w:ascii="Times New Roman" w:hAnsi="Times New Roman" w:cs="Times New Roman"/>
          <w:sz w:val="24"/>
          <w:szCs w:val="24"/>
        </w:rPr>
        <w:t xml:space="preserve">Conceput ca un program </w:t>
      </w:r>
      <w:r w:rsidRPr="00A313EA">
        <w:rPr>
          <w:rFonts w:ascii="Times New Roman" w:hAnsi="Times New Roman" w:cs="Times New Roman"/>
          <w:b/>
          <w:sz w:val="24"/>
          <w:szCs w:val="24"/>
        </w:rPr>
        <w:t xml:space="preserve">inter </w:t>
      </w:r>
      <w:r w:rsidRPr="00CF6091">
        <w:rPr>
          <w:rFonts w:ascii="Times New Roman" w:hAnsi="Times New Roman" w:cs="Times New Roman"/>
          <w:sz w:val="24"/>
          <w:szCs w:val="24"/>
        </w:rPr>
        <w:t xml:space="preserve">și </w:t>
      </w:r>
      <w:r w:rsidRPr="00A313EA">
        <w:rPr>
          <w:rFonts w:ascii="Times New Roman" w:hAnsi="Times New Roman" w:cs="Times New Roman"/>
          <w:b/>
          <w:sz w:val="24"/>
          <w:szCs w:val="24"/>
        </w:rPr>
        <w:t>transdisciplinar</w:t>
      </w:r>
      <w:r w:rsidRPr="00CF6091">
        <w:rPr>
          <w:rFonts w:ascii="Times New Roman" w:hAnsi="Times New Roman" w:cs="Times New Roman"/>
          <w:sz w:val="24"/>
          <w:szCs w:val="24"/>
        </w:rPr>
        <w:t xml:space="preserve">, acest master răspunde nevoii urgente de a reflecta profund, etic și creativ asupra </w:t>
      </w:r>
      <w:r w:rsidRPr="00A313EA">
        <w:rPr>
          <w:rFonts w:ascii="Times New Roman" w:hAnsi="Times New Roman" w:cs="Times New Roman"/>
          <w:b/>
          <w:sz w:val="24"/>
          <w:szCs w:val="24"/>
        </w:rPr>
        <w:t>crizelor climatice și ecologice</w:t>
      </w:r>
      <w:r w:rsidRPr="00CF6091">
        <w:rPr>
          <w:rFonts w:ascii="Times New Roman" w:hAnsi="Times New Roman" w:cs="Times New Roman"/>
          <w:sz w:val="24"/>
          <w:szCs w:val="24"/>
        </w:rPr>
        <w:t xml:space="preserve"> cu care se confruntă lumea contemporană.</w:t>
      </w:r>
    </w:p>
    <w:p w:rsidR="000B0AFF" w:rsidRDefault="00CF6091" w:rsidP="003B2901">
      <w:pPr>
        <w:spacing w:line="276" w:lineRule="auto"/>
        <w:jc w:val="both"/>
        <w:rPr>
          <w:rFonts w:ascii="Times New Roman" w:hAnsi="Times New Roman" w:cs="Times New Roman"/>
          <w:sz w:val="24"/>
          <w:szCs w:val="24"/>
        </w:rPr>
      </w:pPr>
      <w:r w:rsidRPr="00CF6091">
        <w:rPr>
          <w:rFonts w:ascii="Times New Roman" w:hAnsi="Times New Roman" w:cs="Times New Roman"/>
          <w:sz w:val="24"/>
          <w:szCs w:val="24"/>
        </w:rPr>
        <w:t xml:space="preserve">Într-un context global marcat de schimbări climatice accelerate, inegalitate sistemică și fragilitate ecologică, provocările actuale pun la încercare nu doar politicile publice, ci și valorile fundamentale ale societății. </w:t>
      </w:r>
    </w:p>
    <w:p w:rsidR="00CF6091" w:rsidRPr="00CF6091" w:rsidRDefault="000B0AFF" w:rsidP="003B2901">
      <w:pPr>
        <w:spacing w:line="276" w:lineRule="auto"/>
        <w:jc w:val="both"/>
        <w:rPr>
          <w:rFonts w:ascii="Times New Roman" w:hAnsi="Times New Roman" w:cs="Times New Roman"/>
          <w:sz w:val="24"/>
          <w:szCs w:val="24"/>
        </w:rPr>
      </w:pPr>
      <w:r>
        <w:rPr>
          <w:rFonts w:ascii="Times New Roman" w:hAnsi="Times New Roman" w:cs="Times New Roman"/>
          <w:sz w:val="24"/>
          <w:szCs w:val="24"/>
        </w:rPr>
        <w:t>Așadar, p</w:t>
      </w:r>
      <w:r w:rsidR="00CF6091" w:rsidRPr="00CF6091">
        <w:rPr>
          <w:rFonts w:ascii="Times New Roman" w:hAnsi="Times New Roman" w:cs="Times New Roman"/>
          <w:sz w:val="24"/>
          <w:szCs w:val="24"/>
        </w:rPr>
        <w:t>rogramul își propune să formeze o nouă generație de gânditori și profesioniști care să înțeleagă aceste crize nu doar ca probleme tehnice, ci ca întreb</w:t>
      </w:r>
      <w:r>
        <w:rPr>
          <w:rFonts w:ascii="Times New Roman" w:hAnsi="Times New Roman" w:cs="Times New Roman"/>
          <w:sz w:val="24"/>
          <w:szCs w:val="24"/>
        </w:rPr>
        <w:t xml:space="preserve">ări culturale, morale și uman, pe care </w:t>
      </w:r>
      <w:r w:rsidR="00CF6091" w:rsidRPr="00CF6091">
        <w:rPr>
          <w:rFonts w:ascii="Times New Roman" w:hAnsi="Times New Roman" w:cs="Times New Roman"/>
          <w:sz w:val="24"/>
          <w:szCs w:val="24"/>
        </w:rPr>
        <w:t>să le abordeze printr-o perspectivă integrată, critică ș</w:t>
      </w:r>
      <w:r w:rsidR="002E2653">
        <w:rPr>
          <w:rFonts w:ascii="Times New Roman" w:hAnsi="Times New Roman" w:cs="Times New Roman"/>
          <w:sz w:val="24"/>
          <w:szCs w:val="24"/>
        </w:rPr>
        <w:t>i responsabilă.</w:t>
      </w:r>
    </w:p>
    <w:p w:rsidR="00C72471" w:rsidRPr="00CF6091" w:rsidRDefault="00C72471" w:rsidP="003B2901">
      <w:pPr>
        <w:spacing w:line="276" w:lineRule="auto"/>
        <w:jc w:val="both"/>
        <w:rPr>
          <w:rFonts w:ascii="Times New Roman" w:hAnsi="Times New Roman" w:cs="Times New Roman"/>
          <w:sz w:val="24"/>
          <w:szCs w:val="24"/>
        </w:rPr>
      </w:pPr>
      <w:r w:rsidRPr="00CF6091">
        <w:rPr>
          <w:rFonts w:ascii="Times New Roman" w:hAnsi="Times New Roman" w:cs="Times New Roman"/>
          <w:sz w:val="24"/>
          <w:szCs w:val="24"/>
        </w:rPr>
        <w:t>Ce oferă programul Environmental Humanities:</w:t>
      </w:r>
    </w:p>
    <w:p w:rsidR="00C72471" w:rsidRPr="00A313EA" w:rsidRDefault="000B0AFF" w:rsidP="00A313EA">
      <w:pPr>
        <w:pStyle w:val="ListParagraph"/>
        <w:numPr>
          <w:ilvl w:val="0"/>
          <w:numId w:val="7"/>
        </w:numPr>
        <w:spacing w:line="276" w:lineRule="auto"/>
        <w:jc w:val="both"/>
        <w:rPr>
          <w:rFonts w:ascii="Times New Roman" w:hAnsi="Times New Roman" w:cs="Times New Roman"/>
          <w:sz w:val="24"/>
          <w:szCs w:val="24"/>
        </w:rPr>
      </w:pPr>
      <w:r w:rsidRPr="00A313EA">
        <w:rPr>
          <w:rFonts w:ascii="Times New Roman" w:hAnsi="Times New Roman" w:cs="Times New Roman"/>
          <w:sz w:val="24"/>
          <w:szCs w:val="24"/>
        </w:rPr>
        <w:t>U</w:t>
      </w:r>
      <w:r w:rsidR="00C72471" w:rsidRPr="00A313EA">
        <w:rPr>
          <w:rFonts w:ascii="Times New Roman" w:hAnsi="Times New Roman" w:cs="Times New Roman"/>
          <w:sz w:val="24"/>
          <w:szCs w:val="24"/>
        </w:rPr>
        <w:t>n cadru flexibil, care încurajează studenții să aducă experiența proprie din orice domeniu și să o conecteze la marile teme ale prezentului;</w:t>
      </w:r>
    </w:p>
    <w:p w:rsidR="00C72471" w:rsidRPr="00A313EA" w:rsidRDefault="00C72471" w:rsidP="00A313EA">
      <w:pPr>
        <w:pStyle w:val="ListParagraph"/>
        <w:numPr>
          <w:ilvl w:val="0"/>
          <w:numId w:val="7"/>
        </w:numPr>
        <w:spacing w:line="276" w:lineRule="auto"/>
        <w:jc w:val="both"/>
        <w:rPr>
          <w:rFonts w:ascii="Times New Roman" w:hAnsi="Times New Roman" w:cs="Times New Roman"/>
          <w:sz w:val="24"/>
          <w:szCs w:val="24"/>
        </w:rPr>
      </w:pPr>
      <w:r w:rsidRPr="00A313EA">
        <w:rPr>
          <w:rFonts w:ascii="Times New Roman" w:hAnsi="Times New Roman" w:cs="Times New Roman"/>
          <w:sz w:val="24"/>
          <w:szCs w:val="24"/>
        </w:rPr>
        <w:t>Un curriculum inter</w:t>
      </w:r>
      <w:r w:rsidR="002E2653" w:rsidRPr="00A313EA">
        <w:rPr>
          <w:rFonts w:ascii="Times New Roman" w:hAnsi="Times New Roman" w:cs="Times New Roman"/>
          <w:sz w:val="24"/>
          <w:szCs w:val="24"/>
        </w:rPr>
        <w:t xml:space="preserve"> și trans</w:t>
      </w:r>
      <w:r w:rsidRPr="00A313EA">
        <w:rPr>
          <w:rFonts w:ascii="Times New Roman" w:hAnsi="Times New Roman" w:cs="Times New Roman"/>
          <w:sz w:val="24"/>
          <w:szCs w:val="24"/>
        </w:rPr>
        <w:t>disciplinar, ce îmbină etica mediului, studiile culturale, istoria ideilor, filosofia, politica mediului și științele naturii;</w:t>
      </w:r>
    </w:p>
    <w:p w:rsidR="002E2653" w:rsidRPr="00A313EA" w:rsidRDefault="00C72471" w:rsidP="00A313EA">
      <w:pPr>
        <w:pStyle w:val="ListParagraph"/>
        <w:numPr>
          <w:ilvl w:val="0"/>
          <w:numId w:val="7"/>
        </w:numPr>
        <w:spacing w:line="276" w:lineRule="auto"/>
        <w:jc w:val="both"/>
        <w:rPr>
          <w:rFonts w:ascii="Times New Roman" w:hAnsi="Times New Roman" w:cs="Times New Roman"/>
          <w:sz w:val="24"/>
          <w:szCs w:val="24"/>
        </w:rPr>
      </w:pPr>
      <w:r w:rsidRPr="00A313EA">
        <w:rPr>
          <w:rFonts w:ascii="Times New Roman" w:hAnsi="Times New Roman" w:cs="Times New Roman"/>
          <w:sz w:val="24"/>
          <w:szCs w:val="24"/>
        </w:rPr>
        <w:t>Un spațiu deschis și incluziv, în care diversitatea de perspective și dialogul intercultural sunt valorizate și încurajate activ;</w:t>
      </w:r>
    </w:p>
    <w:p w:rsidR="002E2653" w:rsidRPr="00A313EA" w:rsidRDefault="002E2653" w:rsidP="00A313EA">
      <w:pPr>
        <w:pStyle w:val="ListParagraph"/>
        <w:numPr>
          <w:ilvl w:val="0"/>
          <w:numId w:val="7"/>
        </w:numPr>
        <w:spacing w:line="276" w:lineRule="auto"/>
        <w:jc w:val="both"/>
        <w:rPr>
          <w:rFonts w:ascii="Times New Roman" w:eastAsia="Times New Roman" w:hAnsi="Times New Roman" w:cs="Times New Roman"/>
          <w:sz w:val="24"/>
          <w:szCs w:val="24"/>
        </w:rPr>
      </w:pPr>
      <w:r w:rsidRPr="00A313EA">
        <w:rPr>
          <w:rFonts w:ascii="Times New Roman" w:eastAsia="Times New Roman" w:hAnsi="Times New Roman" w:cs="Times New Roman"/>
          <w:bCs/>
          <w:sz w:val="24"/>
          <w:szCs w:val="24"/>
        </w:rPr>
        <w:t>Oportunități internaționale</w:t>
      </w:r>
      <w:r w:rsidR="003B2901" w:rsidRPr="00A313EA">
        <w:rPr>
          <w:rFonts w:ascii="Times New Roman" w:eastAsia="Times New Roman" w:hAnsi="Times New Roman" w:cs="Times New Roman"/>
          <w:bCs/>
          <w:sz w:val="24"/>
          <w:szCs w:val="24"/>
        </w:rPr>
        <w:t>,</w:t>
      </w:r>
      <w:r w:rsidRPr="00A313EA">
        <w:rPr>
          <w:rFonts w:ascii="Times New Roman" w:eastAsia="Times New Roman" w:hAnsi="Times New Roman" w:cs="Times New Roman"/>
          <w:sz w:val="24"/>
          <w:szCs w:val="24"/>
        </w:rPr>
        <w:t xml:space="preserve"> prin mobilit</w:t>
      </w:r>
      <w:r w:rsidRPr="00A313EA">
        <w:rPr>
          <w:rFonts w:ascii="Times New Roman" w:eastAsia="Times New Roman" w:hAnsi="Times New Roman" w:cs="Times New Roman"/>
          <w:bCs/>
          <w:sz w:val="24"/>
          <w:szCs w:val="24"/>
        </w:rPr>
        <w:t>ăți</w:t>
      </w:r>
      <w:r w:rsidRPr="00A313EA">
        <w:rPr>
          <w:rFonts w:ascii="Times New Roman" w:eastAsia="Times New Roman" w:hAnsi="Times New Roman" w:cs="Times New Roman"/>
          <w:sz w:val="24"/>
          <w:szCs w:val="24"/>
        </w:rPr>
        <w:t xml:space="preserve"> Erasmus+ și CIVIS</w:t>
      </w:r>
      <w:r w:rsidR="003B2901" w:rsidRPr="00A313EA">
        <w:rPr>
          <w:rFonts w:ascii="Times New Roman" w:eastAsia="Times New Roman" w:hAnsi="Times New Roman" w:cs="Times New Roman"/>
          <w:sz w:val="24"/>
          <w:szCs w:val="24"/>
        </w:rPr>
        <w:t xml:space="preserve">, </w:t>
      </w:r>
      <w:r w:rsidRPr="00A313EA">
        <w:rPr>
          <w:rFonts w:ascii="Times New Roman" w:eastAsia="Times New Roman" w:hAnsi="Times New Roman" w:cs="Times New Roman"/>
          <w:sz w:val="24"/>
          <w:szCs w:val="24"/>
        </w:rPr>
        <w:t>pentru aprofundare academică în contexte europene diverse;</w:t>
      </w:r>
    </w:p>
    <w:p w:rsidR="00C72471" w:rsidRPr="00A313EA" w:rsidRDefault="00C72471" w:rsidP="00A313EA">
      <w:pPr>
        <w:pStyle w:val="ListParagraph"/>
        <w:numPr>
          <w:ilvl w:val="0"/>
          <w:numId w:val="7"/>
        </w:numPr>
        <w:spacing w:line="276" w:lineRule="auto"/>
        <w:jc w:val="both"/>
        <w:rPr>
          <w:rFonts w:ascii="Times New Roman" w:hAnsi="Times New Roman" w:cs="Times New Roman"/>
          <w:sz w:val="24"/>
          <w:szCs w:val="24"/>
        </w:rPr>
      </w:pPr>
      <w:r w:rsidRPr="00A313EA">
        <w:rPr>
          <w:rFonts w:ascii="Times New Roman" w:hAnsi="Times New Roman" w:cs="Times New Roman"/>
          <w:sz w:val="24"/>
          <w:szCs w:val="24"/>
        </w:rPr>
        <w:t>O viziune educațională orientată spre speranță și responsabilitate, nu doar spre analiză critică.</w:t>
      </w:r>
    </w:p>
    <w:p w:rsidR="00C72471" w:rsidRPr="00CF6091" w:rsidRDefault="00C72471" w:rsidP="003B2901">
      <w:pPr>
        <w:spacing w:line="276" w:lineRule="auto"/>
        <w:jc w:val="both"/>
        <w:rPr>
          <w:rFonts w:ascii="Times New Roman" w:hAnsi="Times New Roman" w:cs="Times New Roman"/>
          <w:sz w:val="24"/>
          <w:szCs w:val="24"/>
        </w:rPr>
      </w:pPr>
      <w:r w:rsidRPr="00CF6091">
        <w:rPr>
          <w:rFonts w:ascii="Times New Roman" w:hAnsi="Times New Roman" w:cs="Times New Roman"/>
          <w:sz w:val="24"/>
          <w:szCs w:val="24"/>
        </w:rPr>
        <w:t xml:space="preserve">Programul este deschis </w:t>
      </w:r>
      <w:r w:rsidRPr="00A313EA">
        <w:rPr>
          <w:rFonts w:ascii="Times New Roman" w:hAnsi="Times New Roman" w:cs="Times New Roman"/>
          <w:b/>
          <w:sz w:val="24"/>
          <w:szCs w:val="24"/>
        </w:rPr>
        <w:t>absolvenților de licență din orice domeniu</w:t>
      </w:r>
      <w:r w:rsidRPr="00CF6091">
        <w:rPr>
          <w:rFonts w:ascii="Times New Roman" w:hAnsi="Times New Roman" w:cs="Times New Roman"/>
          <w:sz w:val="24"/>
          <w:szCs w:val="24"/>
        </w:rPr>
        <w:t>, interesați de tranziția ecologică, de politicile sustenabilității și de dimensiunile culturale ale crizei climatice. Sunt încurajați să aplice atât studenți români, cât și internaționali, deoarece limba de predare este engleza. Cursurile se vor desfășura față în față la București, cu posibilități de mobilitate internațională prin programele Erasmus+ și CIVIS.</w:t>
      </w:r>
    </w:p>
    <w:p w:rsidR="00C72471" w:rsidRDefault="00C72471" w:rsidP="003B2901">
      <w:pPr>
        <w:spacing w:line="276" w:lineRule="auto"/>
        <w:jc w:val="both"/>
        <w:rPr>
          <w:rFonts w:ascii="Times New Roman" w:hAnsi="Times New Roman" w:cs="Times New Roman"/>
          <w:b/>
          <w:sz w:val="24"/>
          <w:szCs w:val="24"/>
        </w:rPr>
      </w:pPr>
      <w:r w:rsidRPr="002E2653">
        <w:rPr>
          <w:rFonts w:ascii="Times New Roman" w:hAnsi="Times New Roman" w:cs="Times New Roman"/>
          <w:b/>
          <w:sz w:val="24"/>
          <w:szCs w:val="24"/>
        </w:rPr>
        <w:t>Informații esențiale:</w:t>
      </w:r>
    </w:p>
    <w:p w:rsidR="002032F4" w:rsidRPr="002032F4" w:rsidRDefault="002032F4" w:rsidP="002032F4">
      <w:pPr>
        <w:pStyle w:val="ListParagraph"/>
        <w:numPr>
          <w:ilvl w:val="0"/>
          <w:numId w:val="10"/>
        </w:numPr>
        <w:spacing w:line="276" w:lineRule="auto"/>
        <w:jc w:val="both"/>
        <w:rPr>
          <w:rFonts w:ascii="Times New Roman" w:hAnsi="Times New Roman" w:cs="Times New Roman"/>
          <w:b/>
          <w:sz w:val="24"/>
          <w:szCs w:val="24"/>
        </w:rPr>
      </w:pPr>
      <w:r w:rsidRPr="002032F4">
        <w:rPr>
          <w:rFonts w:ascii="Times New Roman" w:hAnsi="Times New Roman" w:cs="Times New Roman"/>
          <w:sz w:val="24"/>
          <w:szCs w:val="24"/>
        </w:rPr>
        <w:t>Înscrieri</w:t>
      </w:r>
      <w:r>
        <w:rPr>
          <w:rFonts w:ascii="Times New Roman" w:hAnsi="Times New Roman" w:cs="Times New Roman"/>
          <w:b/>
          <w:sz w:val="24"/>
          <w:szCs w:val="24"/>
        </w:rPr>
        <w:t xml:space="preserve">: </w:t>
      </w:r>
      <w:hyperlink r:id="rId6" w:history="1">
        <w:r w:rsidRPr="002032F4">
          <w:rPr>
            <w:rStyle w:val="Hyperlink"/>
            <w:rFonts w:ascii="Times New Roman" w:hAnsi="Times New Roman" w:cs="Times New Roman"/>
            <w:b/>
            <w:sz w:val="24"/>
            <w:szCs w:val="24"/>
          </w:rPr>
          <w:t>pagina dedicată admiterii de pe site-ul Facultății de Filosofie</w:t>
        </w:r>
      </w:hyperlink>
      <w:r w:rsidRPr="002032F4">
        <w:rPr>
          <w:rFonts w:ascii="Times New Roman" w:hAnsi="Times New Roman" w:cs="Times New Roman"/>
          <w:b/>
          <w:sz w:val="24"/>
          <w:szCs w:val="24"/>
        </w:rPr>
        <w:t xml:space="preserve"> </w:t>
      </w:r>
    </w:p>
    <w:p w:rsidR="00C72471" w:rsidRPr="002E2653" w:rsidRDefault="00C72471" w:rsidP="002032F4">
      <w:pPr>
        <w:pStyle w:val="ListParagraph"/>
        <w:numPr>
          <w:ilvl w:val="0"/>
          <w:numId w:val="10"/>
        </w:numPr>
        <w:spacing w:line="276" w:lineRule="auto"/>
        <w:jc w:val="both"/>
        <w:rPr>
          <w:rFonts w:ascii="Times New Roman" w:hAnsi="Times New Roman" w:cs="Times New Roman"/>
          <w:sz w:val="24"/>
          <w:szCs w:val="24"/>
        </w:rPr>
      </w:pPr>
      <w:r w:rsidRPr="002E2653">
        <w:rPr>
          <w:rFonts w:ascii="Times New Roman" w:hAnsi="Times New Roman" w:cs="Times New Roman"/>
          <w:sz w:val="24"/>
          <w:szCs w:val="24"/>
        </w:rPr>
        <w:t xml:space="preserve">Perioada de înscrieri: </w:t>
      </w:r>
      <w:r w:rsidRPr="00A313EA">
        <w:rPr>
          <w:rFonts w:ascii="Times New Roman" w:hAnsi="Times New Roman" w:cs="Times New Roman"/>
          <w:b/>
          <w:sz w:val="24"/>
          <w:szCs w:val="24"/>
        </w:rPr>
        <w:t>26 august – 9 septembrie 2025</w:t>
      </w:r>
    </w:p>
    <w:p w:rsidR="00C72471" w:rsidRPr="002E2653" w:rsidRDefault="00C72471" w:rsidP="002032F4">
      <w:pPr>
        <w:pStyle w:val="ListParagraph"/>
        <w:numPr>
          <w:ilvl w:val="0"/>
          <w:numId w:val="10"/>
        </w:numPr>
        <w:spacing w:line="276" w:lineRule="auto"/>
        <w:jc w:val="both"/>
        <w:rPr>
          <w:rFonts w:ascii="Times New Roman" w:hAnsi="Times New Roman" w:cs="Times New Roman"/>
          <w:sz w:val="24"/>
          <w:szCs w:val="24"/>
        </w:rPr>
      </w:pPr>
      <w:r w:rsidRPr="002E2653">
        <w:rPr>
          <w:rFonts w:ascii="Times New Roman" w:hAnsi="Times New Roman" w:cs="Times New Roman"/>
          <w:sz w:val="24"/>
          <w:szCs w:val="24"/>
        </w:rPr>
        <w:t xml:space="preserve">Interviu: </w:t>
      </w:r>
      <w:r w:rsidRPr="00A313EA">
        <w:rPr>
          <w:rFonts w:ascii="Times New Roman" w:hAnsi="Times New Roman" w:cs="Times New Roman"/>
          <w:b/>
          <w:sz w:val="24"/>
          <w:szCs w:val="24"/>
        </w:rPr>
        <w:t>11–12 septembrie 2025</w:t>
      </w:r>
    </w:p>
    <w:p w:rsidR="00A313EA" w:rsidRPr="00A313EA" w:rsidRDefault="00C72471" w:rsidP="002032F4">
      <w:pPr>
        <w:pStyle w:val="ListParagraph"/>
        <w:numPr>
          <w:ilvl w:val="0"/>
          <w:numId w:val="10"/>
        </w:numPr>
        <w:spacing w:line="276" w:lineRule="auto"/>
        <w:jc w:val="both"/>
        <w:rPr>
          <w:rFonts w:ascii="Times New Roman" w:hAnsi="Times New Roman" w:cs="Times New Roman"/>
          <w:sz w:val="24"/>
          <w:szCs w:val="24"/>
        </w:rPr>
      </w:pPr>
      <w:r w:rsidRPr="002E2653">
        <w:rPr>
          <w:rFonts w:ascii="Times New Roman" w:hAnsi="Times New Roman" w:cs="Times New Roman"/>
          <w:sz w:val="24"/>
          <w:szCs w:val="24"/>
        </w:rPr>
        <w:t xml:space="preserve">Locuri disponibile: 3 locuri fără taxă </w:t>
      </w:r>
      <w:r w:rsidR="00A313EA">
        <w:rPr>
          <w:rFonts w:ascii="Times New Roman" w:hAnsi="Times New Roman" w:cs="Times New Roman"/>
          <w:sz w:val="24"/>
          <w:szCs w:val="24"/>
        </w:rPr>
        <w:t xml:space="preserve">&amp; 27 locuri cu taxă </w:t>
      </w:r>
    </w:p>
    <w:p w:rsidR="00B76DFE" w:rsidRDefault="00C72471" w:rsidP="003B2901">
      <w:pPr>
        <w:spacing w:line="276" w:lineRule="auto"/>
        <w:jc w:val="both"/>
        <w:rPr>
          <w:rFonts w:ascii="Times New Roman" w:hAnsi="Times New Roman" w:cs="Times New Roman"/>
          <w:sz w:val="24"/>
          <w:szCs w:val="24"/>
        </w:rPr>
      </w:pPr>
      <w:r w:rsidRPr="00CF6091">
        <w:rPr>
          <w:rFonts w:ascii="Times New Roman" w:hAnsi="Times New Roman" w:cs="Times New Roman"/>
          <w:sz w:val="24"/>
          <w:szCs w:val="24"/>
        </w:rPr>
        <w:t>Env</w:t>
      </w:r>
      <w:bookmarkStart w:id="0" w:name="_GoBack"/>
      <w:bookmarkEnd w:id="0"/>
      <w:r w:rsidRPr="00CF6091">
        <w:rPr>
          <w:rFonts w:ascii="Times New Roman" w:hAnsi="Times New Roman" w:cs="Times New Roman"/>
          <w:sz w:val="24"/>
          <w:szCs w:val="24"/>
        </w:rPr>
        <w:t>ironmental Humanities</w:t>
      </w:r>
      <w:r w:rsidR="002E2653">
        <w:rPr>
          <w:rFonts w:ascii="Times New Roman" w:hAnsi="Times New Roman" w:cs="Times New Roman"/>
          <w:sz w:val="24"/>
          <w:szCs w:val="24"/>
        </w:rPr>
        <w:t xml:space="preserve"> </w:t>
      </w:r>
      <w:r w:rsidR="002E2653" w:rsidRPr="00C72471">
        <w:rPr>
          <w:rFonts w:ascii="Times New Roman" w:eastAsia="Times New Roman" w:hAnsi="Times New Roman" w:cs="Times New Roman"/>
          <w:sz w:val="24"/>
          <w:szCs w:val="24"/>
        </w:rPr>
        <w:t>este mai mult decât un program academic</w:t>
      </w:r>
      <w:r w:rsidR="002E2653">
        <w:rPr>
          <w:rFonts w:ascii="Times New Roman" w:eastAsia="Times New Roman" w:hAnsi="Times New Roman" w:cs="Times New Roman"/>
          <w:sz w:val="24"/>
          <w:szCs w:val="24"/>
        </w:rPr>
        <w:t>,</w:t>
      </w:r>
      <w:r w:rsidRPr="00CF6091">
        <w:rPr>
          <w:rFonts w:ascii="Times New Roman" w:hAnsi="Times New Roman" w:cs="Times New Roman"/>
          <w:sz w:val="24"/>
          <w:szCs w:val="24"/>
        </w:rPr>
        <w:t xml:space="preserve"> este un apel la gândire responsabilă, la conexiuni între știință și umanism, între cultură și ecologie. Este un spațiu în care educația devine o practică a speranței și un pas concret spre o lume mai echitabilă și durabilă.</w:t>
      </w:r>
    </w:p>
    <w:p w:rsidR="00A313EA" w:rsidRPr="00CF6091" w:rsidRDefault="00A313EA" w:rsidP="003B290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Mai multe detalii despre acest program de masterat sunt disponibile </w:t>
      </w:r>
      <w:hyperlink r:id="rId7" w:history="1">
        <w:r w:rsidRPr="00A313EA">
          <w:rPr>
            <w:rStyle w:val="Hyperlink"/>
            <w:rFonts w:ascii="Times New Roman" w:hAnsi="Times New Roman" w:cs="Times New Roman"/>
            <w:sz w:val="24"/>
            <w:szCs w:val="24"/>
          </w:rPr>
          <w:t>aici.</w:t>
        </w:r>
      </w:hyperlink>
      <w:r>
        <w:rPr>
          <w:rFonts w:ascii="Times New Roman" w:hAnsi="Times New Roman" w:cs="Times New Roman"/>
          <w:sz w:val="24"/>
          <w:szCs w:val="24"/>
        </w:rPr>
        <w:t xml:space="preserve"> </w:t>
      </w:r>
    </w:p>
    <w:sectPr w:rsidR="00A313EA" w:rsidRPr="00CF6091" w:rsidSect="003B2901">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A4662"/>
    <w:multiLevelType w:val="hybridMultilevel"/>
    <w:tmpl w:val="D4E283C2"/>
    <w:lvl w:ilvl="0" w:tplc="6FBCE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01C8C"/>
    <w:multiLevelType w:val="hybridMultilevel"/>
    <w:tmpl w:val="B4386CE4"/>
    <w:lvl w:ilvl="0" w:tplc="6FBCE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71070"/>
    <w:multiLevelType w:val="hybridMultilevel"/>
    <w:tmpl w:val="7A848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390E64"/>
    <w:multiLevelType w:val="hybridMultilevel"/>
    <w:tmpl w:val="4836BD68"/>
    <w:lvl w:ilvl="0" w:tplc="6FBCE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F01127"/>
    <w:multiLevelType w:val="hybridMultilevel"/>
    <w:tmpl w:val="829AEDA2"/>
    <w:lvl w:ilvl="0" w:tplc="6FBCE0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D611CAF"/>
    <w:multiLevelType w:val="hybridMultilevel"/>
    <w:tmpl w:val="2976D9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08661E"/>
    <w:multiLevelType w:val="multilevel"/>
    <w:tmpl w:val="B698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37715F"/>
    <w:multiLevelType w:val="hybridMultilevel"/>
    <w:tmpl w:val="3878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5D5FF1"/>
    <w:multiLevelType w:val="hybridMultilevel"/>
    <w:tmpl w:val="FDD6C410"/>
    <w:lvl w:ilvl="0" w:tplc="03E25E0A">
      <w:numFmt w:val="bullet"/>
      <w:lvlText w:val="•"/>
      <w:lvlJc w:val="left"/>
      <w:pPr>
        <w:ind w:left="1440" w:hanging="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2767A36"/>
    <w:multiLevelType w:val="multilevel"/>
    <w:tmpl w:val="8E049C9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9"/>
  </w:num>
  <w:num w:numId="2">
    <w:abstractNumId w:val="6"/>
  </w:num>
  <w:num w:numId="3">
    <w:abstractNumId w:val="2"/>
  </w:num>
  <w:num w:numId="4">
    <w:abstractNumId w:val="8"/>
  </w:num>
  <w:num w:numId="5">
    <w:abstractNumId w:val="5"/>
  </w:num>
  <w:num w:numId="6">
    <w:abstractNumId w:val="7"/>
  </w:num>
  <w:num w:numId="7">
    <w:abstractNumId w:val="3"/>
  </w:num>
  <w:num w:numId="8">
    <w:abstractNumId w:val="1"/>
  </w:num>
  <w:num w:numId="9">
    <w:abstractNumId w:val="0"/>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471"/>
    <w:rsid w:val="000B0AFF"/>
    <w:rsid w:val="002032F4"/>
    <w:rsid w:val="002E2653"/>
    <w:rsid w:val="003B2901"/>
    <w:rsid w:val="00A313EA"/>
    <w:rsid w:val="00B76DFE"/>
    <w:rsid w:val="00C72471"/>
    <w:rsid w:val="00CF60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3">
    <w:name w:val="heading 3"/>
    <w:basedOn w:val="Normal"/>
    <w:link w:val="Heading3Char"/>
    <w:uiPriority w:val="9"/>
    <w:qFormat/>
    <w:rsid w:val="00C7247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4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24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72471"/>
    <w:rPr>
      <w:i/>
      <w:iCs/>
    </w:rPr>
  </w:style>
  <w:style w:type="character" w:styleId="Strong">
    <w:name w:val="Strong"/>
    <w:basedOn w:val="DefaultParagraphFont"/>
    <w:uiPriority w:val="22"/>
    <w:qFormat/>
    <w:rsid w:val="00C72471"/>
    <w:rPr>
      <w:b/>
      <w:bCs/>
    </w:rPr>
  </w:style>
  <w:style w:type="character" w:styleId="Hyperlink">
    <w:name w:val="Hyperlink"/>
    <w:basedOn w:val="DefaultParagraphFont"/>
    <w:uiPriority w:val="99"/>
    <w:unhideWhenUsed/>
    <w:rsid w:val="00C72471"/>
    <w:rPr>
      <w:color w:val="0000FF"/>
      <w:u w:val="single"/>
    </w:rPr>
  </w:style>
  <w:style w:type="paragraph" w:styleId="ListParagraph">
    <w:name w:val="List Paragraph"/>
    <w:basedOn w:val="Normal"/>
    <w:uiPriority w:val="34"/>
    <w:qFormat/>
    <w:rsid w:val="002E26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ro-RO"/>
    </w:rPr>
  </w:style>
  <w:style w:type="paragraph" w:styleId="Heading3">
    <w:name w:val="heading 3"/>
    <w:basedOn w:val="Normal"/>
    <w:link w:val="Heading3Char"/>
    <w:uiPriority w:val="9"/>
    <w:qFormat/>
    <w:rsid w:val="00C72471"/>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7247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C7247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C72471"/>
    <w:rPr>
      <w:i/>
      <w:iCs/>
    </w:rPr>
  </w:style>
  <w:style w:type="character" w:styleId="Strong">
    <w:name w:val="Strong"/>
    <w:basedOn w:val="DefaultParagraphFont"/>
    <w:uiPriority w:val="22"/>
    <w:qFormat/>
    <w:rsid w:val="00C72471"/>
    <w:rPr>
      <w:b/>
      <w:bCs/>
    </w:rPr>
  </w:style>
  <w:style w:type="character" w:styleId="Hyperlink">
    <w:name w:val="Hyperlink"/>
    <w:basedOn w:val="DefaultParagraphFont"/>
    <w:uiPriority w:val="99"/>
    <w:unhideWhenUsed/>
    <w:rsid w:val="00C72471"/>
    <w:rPr>
      <w:color w:val="0000FF"/>
      <w:u w:val="single"/>
    </w:rPr>
  </w:style>
  <w:style w:type="paragraph" w:styleId="ListParagraph">
    <w:name w:val="List Paragraph"/>
    <w:basedOn w:val="Normal"/>
    <w:uiPriority w:val="34"/>
    <w:qFormat/>
    <w:rsid w:val="002E26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37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unesco-chair.unibuc.ro/e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losofie.unibuc.ro/admitere-maste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cp:lastModifiedBy>
  <cp:revision>2</cp:revision>
  <dcterms:created xsi:type="dcterms:W3CDTF">2025-08-26T05:08:00Z</dcterms:created>
  <dcterms:modified xsi:type="dcterms:W3CDTF">2025-08-26T08:50:00Z</dcterms:modified>
</cp:coreProperties>
</file>