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EE39DF" w14:textId="4F9D9FC2" w:rsidR="004C6007" w:rsidRPr="004C6007" w:rsidRDefault="004C6007" w:rsidP="004C6007">
      <w:pPr>
        <w:jc w:val="center"/>
        <w:rPr>
          <w:b/>
          <w:bCs/>
        </w:rPr>
      </w:pPr>
      <w:proofErr w:type="spellStart"/>
      <w:r w:rsidRPr="004C6007">
        <w:rPr>
          <w:b/>
          <w:bCs/>
        </w:rPr>
        <w:t>Scriito</w:t>
      </w:r>
      <w:r w:rsidR="00567092">
        <w:rPr>
          <w:b/>
          <w:bCs/>
        </w:rPr>
        <w:t>a</w:t>
      </w:r>
      <w:r w:rsidRPr="004C6007">
        <w:rPr>
          <w:b/>
          <w:bCs/>
        </w:rPr>
        <w:t>rea</w:t>
      </w:r>
      <w:proofErr w:type="spellEnd"/>
      <w:r w:rsidRPr="004C6007">
        <w:rPr>
          <w:b/>
          <w:bCs/>
        </w:rPr>
        <w:t xml:space="preserve"> </w:t>
      </w:r>
      <w:proofErr w:type="spellStart"/>
      <w:r w:rsidRPr="004C6007">
        <w:rPr>
          <w:b/>
          <w:bCs/>
        </w:rPr>
        <w:t>cameruneză</w:t>
      </w:r>
      <w:proofErr w:type="spellEnd"/>
      <w:r w:rsidRPr="004C6007">
        <w:rPr>
          <w:b/>
          <w:bCs/>
        </w:rPr>
        <w:t xml:space="preserve"> Hemley Boum, </w:t>
      </w:r>
      <w:r>
        <w:rPr>
          <w:b/>
          <w:bCs/>
        </w:rPr>
        <w:t xml:space="preserve">la </w:t>
      </w:r>
      <w:proofErr w:type="spellStart"/>
      <w:r w:rsidRPr="004C6007">
        <w:rPr>
          <w:b/>
          <w:bCs/>
        </w:rPr>
        <w:t>întâlnire</w:t>
      </w:r>
      <w:proofErr w:type="spellEnd"/>
      <w:r w:rsidRPr="004C6007">
        <w:rPr>
          <w:b/>
          <w:bCs/>
        </w:rPr>
        <w:t xml:space="preserve"> cu </w:t>
      </w:r>
      <w:proofErr w:type="spellStart"/>
      <w:r w:rsidRPr="004C6007">
        <w:rPr>
          <w:b/>
          <w:bCs/>
        </w:rPr>
        <w:t>studenții</w:t>
      </w:r>
      <w:proofErr w:type="spellEnd"/>
      <w:r w:rsidRPr="004C6007">
        <w:rPr>
          <w:b/>
          <w:bCs/>
        </w:rPr>
        <w:t xml:space="preserve"> </w:t>
      </w:r>
      <w:proofErr w:type="spellStart"/>
      <w:r w:rsidRPr="004C6007">
        <w:rPr>
          <w:b/>
          <w:bCs/>
        </w:rPr>
        <w:t>Universității</w:t>
      </w:r>
      <w:proofErr w:type="spellEnd"/>
      <w:r w:rsidRPr="004C6007">
        <w:rPr>
          <w:b/>
          <w:bCs/>
        </w:rPr>
        <w:t xml:space="preserve"> din </w:t>
      </w:r>
      <w:proofErr w:type="spellStart"/>
      <w:r w:rsidRPr="004C6007">
        <w:rPr>
          <w:b/>
          <w:bCs/>
        </w:rPr>
        <w:t>București</w:t>
      </w:r>
      <w:proofErr w:type="spellEnd"/>
    </w:p>
    <w:p w14:paraId="163547BB" w14:textId="77777777" w:rsidR="004C6007" w:rsidRPr="004C6007" w:rsidRDefault="004C6007" w:rsidP="00DB233C">
      <w:pPr>
        <w:jc w:val="both"/>
      </w:pPr>
    </w:p>
    <w:p w14:paraId="4332FB17" w14:textId="77777777" w:rsidR="004C6007" w:rsidRPr="004C6007" w:rsidRDefault="004C6007" w:rsidP="00DB233C">
      <w:pPr>
        <w:jc w:val="both"/>
      </w:pPr>
    </w:p>
    <w:p w14:paraId="3EB0FFE4" w14:textId="14DA1DFD" w:rsidR="000443F1" w:rsidRDefault="000443F1" w:rsidP="00DB233C">
      <w:pPr>
        <w:jc w:val="both"/>
        <w:rPr>
          <w:lang w:val="ro-RO"/>
        </w:rPr>
      </w:pPr>
      <w:r w:rsidRPr="00A0673A">
        <w:t>CEREFREA Villa Noël</w:t>
      </w:r>
      <w:r>
        <w:rPr>
          <w:lang w:val="ro-RO"/>
        </w:rPr>
        <w:t xml:space="preserve"> a găzduit, luni, 27 octombrie 2025, o întâlnire între scriitoarea cameruneză </w:t>
      </w:r>
      <w:proofErr w:type="spellStart"/>
      <w:r w:rsidRPr="00BC52E7">
        <w:rPr>
          <w:b/>
          <w:bCs/>
          <w:lang w:val="ro-RO"/>
        </w:rPr>
        <w:t>Hemley</w:t>
      </w:r>
      <w:proofErr w:type="spellEnd"/>
      <w:r w:rsidRPr="00BC52E7">
        <w:rPr>
          <w:b/>
          <w:bCs/>
          <w:lang w:val="ro-RO"/>
        </w:rPr>
        <w:t xml:space="preserve"> </w:t>
      </w:r>
      <w:proofErr w:type="spellStart"/>
      <w:r w:rsidRPr="00BC52E7">
        <w:rPr>
          <w:b/>
          <w:bCs/>
          <w:lang w:val="ro-RO"/>
        </w:rPr>
        <w:t>Boum</w:t>
      </w:r>
      <w:proofErr w:type="spellEnd"/>
      <w:r w:rsidRPr="00BC52E7">
        <w:rPr>
          <w:b/>
          <w:bCs/>
          <w:lang w:val="ro-RO"/>
        </w:rPr>
        <w:t xml:space="preserve"> </w:t>
      </w:r>
      <w:r>
        <w:rPr>
          <w:lang w:val="ro-RO"/>
        </w:rPr>
        <w:t xml:space="preserve">și studenții Universității din București. Laureată a Premiului Celor Cinci Continente ale Francofoniei 2025 pentru romanul </w:t>
      </w:r>
      <w:r>
        <w:rPr>
          <w:i/>
          <w:iCs/>
          <w:lang w:val="ro-RO"/>
        </w:rPr>
        <w:t xml:space="preserve">Le </w:t>
      </w:r>
      <w:proofErr w:type="spellStart"/>
      <w:r>
        <w:rPr>
          <w:i/>
          <w:iCs/>
          <w:lang w:val="ro-RO"/>
        </w:rPr>
        <w:t>r</w:t>
      </w:r>
      <w:r w:rsidRPr="000443F1">
        <w:rPr>
          <w:i/>
          <w:iCs/>
          <w:lang w:val="ro-RO"/>
        </w:rPr>
        <w:t>ê</w:t>
      </w:r>
      <w:r>
        <w:rPr>
          <w:i/>
          <w:iCs/>
          <w:lang w:val="ro-RO"/>
        </w:rPr>
        <w:t>ve</w:t>
      </w:r>
      <w:proofErr w:type="spellEnd"/>
      <w:r>
        <w:rPr>
          <w:i/>
          <w:iCs/>
          <w:lang w:val="ro-RO"/>
        </w:rPr>
        <w:t xml:space="preserve"> du </w:t>
      </w:r>
      <w:proofErr w:type="spellStart"/>
      <w:r>
        <w:rPr>
          <w:i/>
          <w:iCs/>
          <w:lang w:val="ro-RO"/>
        </w:rPr>
        <w:t>p</w:t>
      </w:r>
      <w:r w:rsidRPr="000443F1">
        <w:rPr>
          <w:i/>
          <w:iCs/>
          <w:lang w:val="ro-RO"/>
        </w:rPr>
        <w:t>ê</w:t>
      </w:r>
      <w:r>
        <w:rPr>
          <w:i/>
          <w:iCs/>
          <w:lang w:val="ro-RO"/>
        </w:rPr>
        <w:t>cheur</w:t>
      </w:r>
      <w:proofErr w:type="spellEnd"/>
      <w:r>
        <w:rPr>
          <w:lang w:val="ro-RO"/>
        </w:rPr>
        <w:t xml:space="preserve">, </w:t>
      </w:r>
      <w:proofErr w:type="spellStart"/>
      <w:r>
        <w:rPr>
          <w:lang w:val="ro-RO"/>
        </w:rPr>
        <w:t>Hemley</w:t>
      </w:r>
      <w:proofErr w:type="spellEnd"/>
      <w:r>
        <w:rPr>
          <w:lang w:val="ro-RO"/>
        </w:rPr>
        <w:t xml:space="preserve"> </w:t>
      </w:r>
      <w:proofErr w:type="spellStart"/>
      <w:r>
        <w:rPr>
          <w:lang w:val="ro-RO"/>
        </w:rPr>
        <w:t>Boum</w:t>
      </w:r>
      <w:proofErr w:type="spellEnd"/>
      <w:r>
        <w:rPr>
          <w:lang w:val="ro-RO"/>
        </w:rPr>
        <w:t xml:space="preserve"> a fost prezentă la CEREFREA în cadrul unui eveniment organizat împreună cu Reprezentanța Organizației Internaționale a Francofoniei și cu Institutul Francez din București</w:t>
      </w:r>
      <w:r w:rsidR="00A0673A">
        <w:rPr>
          <w:lang w:val="ro-RO"/>
        </w:rPr>
        <w:t>, care face parte dintr-un turneu de promovare a romanului premiat</w:t>
      </w:r>
      <w:r>
        <w:rPr>
          <w:lang w:val="ro-RO"/>
        </w:rPr>
        <w:t>.</w:t>
      </w:r>
    </w:p>
    <w:p w14:paraId="206004F2" w14:textId="77777777" w:rsidR="00BC52E7" w:rsidRDefault="000443F1" w:rsidP="00DB233C">
      <w:pPr>
        <w:jc w:val="both"/>
        <w:rPr>
          <w:lang w:val="ro-RO"/>
        </w:rPr>
      </w:pPr>
      <w:r>
        <w:rPr>
          <w:lang w:val="ro-RO"/>
        </w:rPr>
        <w:t xml:space="preserve">Întâlnirea a fost moderată de </w:t>
      </w:r>
      <w:r w:rsidR="00222815">
        <w:rPr>
          <w:lang w:val="ro-RO"/>
        </w:rPr>
        <w:t xml:space="preserve">Georgiana Florentina Dumitrașcu, studentă la Facultatea de Științe </w:t>
      </w:r>
      <w:r w:rsidR="00BC52E7">
        <w:rPr>
          <w:lang w:val="ro-RO"/>
        </w:rPr>
        <w:t>P</w:t>
      </w:r>
      <w:r w:rsidR="00222815">
        <w:rPr>
          <w:lang w:val="ro-RO"/>
        </w:rPr>
        <w:t xml:space="preserve">olitice a Universității din București. Pornind de la romanul </w:t>
      </w:r>
      <w:r w:rsidR="00222815">
        <w:rPr>
          <w:i/>
          <w:iCs/>
          <w:lang w:val="ro-RO"/>
        </w:rPr>
        <w:t xml:space="preserve">Le </w:t>
      </w:r>
      <w:proofErr w:type="spellStart"/>
      <w:r w:rsidR="00222815">
        <w:rPr>
          <w:i/>
          <w:iCs/>
          <w:lang w:val="ro-RO"/>
        </w:rPr>
        <w:t>r</w:t>
      </w:r>
      <w:r w:rsidR="00222815" w:rsidRPr="000443F1">
        <w:rPr>
          <w:i/>
          <w:iCs/>
          <w:lang w:val="ro-RO"/>
        </w:rPr>
        <w:t>ê</w:t>
      </w:r>
      <w:r w:rsidR="00222815">
        <w:rPr>
          <w:i/>
          <w:iCs/>
          <w:lang w:val="ro-RO"/>
        </w:rPr>
        <w:t>ve</w:t>
      </w:r>
      <w:proofErr w:type="spellEnd"/>
      <w:r w:rsidR="00222815">
        <w:rPr>
          <w:i/>
          <w:iCs/>
          <w:lang w:val="ro-RO"/>
        </w:rPr>
        <w:t xml:space="preserve"> du </w:t>
      </w:r>
      <w:proofErr w:type="spellStart"/>
      <w:r w:rsidR="00222815">
        <w:rPr>
          <w:i/>
          <w:iCs/>
          <w:lang w:val="ro-RO"/>
        </w:rPr>
        <w:t>p</w:t>
      </w:r>
      <w:r w:rsidR="00222815" w:rsidRPr="000443F1">
        <w:rPr>
          <w:i/>
          <w:iCs/>
          <w:lang w:val="ro-RO"/>
        </w:rPr>
        <w:t>ê</w:t>
      </w:r>
      <w:r w:rsidR="00222815">
        <w:rPr>
          <w:i/>
          <w:iCs/>
          <w:lang w:val="ro-RO"/>
        </w:rPr>
        <w:t>cheur</w:t>
      </w:r>
      <w:proofErr w:type="spellEnd"/>
      <w:r w:rsidR="00222815">
        <w:rPr>
          <w:lang w:val="ro-RO"/>
        </w:rPr>
        <w:t xml:space="preserve">, întâlnirea s-a concentrat pe două subiecte principale: literatura și rolurile și provocările francofoniei în contextul </w:t>
      </w:r>
      <w:proofErr w:type="spellStart"/>
      <w:r w:rsidR="00222815">
        <w:rPr>
          <w:lang w:val="ro-RO"/>
        </w:rPr>
        <w:t>socio</w:t>
      </w:r>
      <w:proofErr w:type="spellEnd"/>
      <w:r w:rsidR="00222815">
        <w:rPr>
          <w:lang w:val="ro-RO"/>
        </w:rPr>
        <w:t xml:space="preserve">-politic contemporan. </w:t>
      </w:r>
    </w:p>
    <w:p w14:paraId="05876EE8" w14:textId="65BD0B1B" w:rsidR="00222815" w:rsidRDefault="00222815" w:rsidP="00DB233C">
      <w:pPr>
        <w:jc w:val="both"/>
        <w:rPr>
          <w:lang w:val="ro-RO"/>
        </w:rPr>
      </w:pPr>
      <w:r>
        <w:rPr>
          <w:lang w:val="ro-RO"/>
        </w:rPr>
        <w:t xml:space="preserve">Scriitura, personajele, construcția narativă și substratul cultural al romanului au fost dezbătute cu mult interes de către participanți. De aici, </w:t>
      </w:r>
      <w:r w:rsidR="004C6007">
        <w:rPr>
          <w:lang w:val="ro-RO"/>
        </w:rPr>
        <w:t>discuția s-a îndreptat</w:t>
      </w:r>
      <w:r w:rsidR="00DB233C">
        <w:rPr>
          <w:lang w:val="ro-RO"/>
        </w:rPr>
        <w:t xml:space="preserve"> și spre </w:t>
      </w:r>
      <w:r>
        <w:rPr>
          <w:lang w:val="ro-RO"/>
        </w:rPr>
        <w:t>rolul limbii franceze</w:t>
      </w:r>
      <w:r w:rsidR="00DB233C">
        <w:rPr>
          <w:lang w:val="ro-RO"/>
        </w:rPr>
        <w:t xml:space="preserve"> și</w:t>
      </w:r>
      <w:r w:rsidR="004C6007">
        <w:rPr>
          <w:lang w:val="ro-RO"/>
        </w:rPr>
        <w:t xml:space="preserve"> al valorilor</w:t>
      </w:r>
      <w:r w:rsidR="00DB233C">
        <w:rPr>
          <w:lang w:val="ro-RO"/>
        </w:rPr>
        <w:t xml:space="preserve"> francofoniei în dezvoltarea culturii spațiilor vorbitoare de limbă franceză, pe plan istoric, cultural sau politic. </w:t>
      </w:r>
    </w:p>
    <w:p w14:paraId="54F3215B" w14:textId="491CC640" w:rsidR="00DB233C" w:rsidRDefault="00DB233C" w:rsidP="00DB233C">
      <w:pPr>
        <w:jc w:val="both"/>
        <w:rPr>
          <w:lang w:val="ro-RO"/>
        </w:rPr>
      </w:pPr>
      <w:r>
        <w:rPr>
          <w:lang w:val="ro-RO"/>
        </w:rPr>
        <w:t xml:space="preserve">Studenții au fost interesați să afle detalii din viața unui scriitor francofon, cum, de ce și pentru cine scrie, ce citește și care sunt influențele care-i impregnează opera. </w:t>
      </w:r>
      <w:proofErr w:type="spellStart"/>
      <w:r>
        <w:rPr>
          <w:lang w:val="ro-RO"/>
        </w:rPr>
        <w:t>Hemley</w:t>
      </w:r>
      <w:proofErr w:type="spellEnd"/>
      <w:r>
        <w:rPr>
          <w:lang w:val="ro-RO"/>
        </w:rPr>
        <w:t xml:space="preserve"> </w:t>
      </w:r>
      <w:proofErr w:type="spellStart"/>
      <w:r>
        <w:rPr>
          <w:lang w:val="ro-RO"/>
        </w:rPr>
        <w:t>Boum</w:t>
      </w:r>
      <w:proofErr w:type="spellEnd"/>
      <w:r>
        <w:rPr>
          <w:lang w:val="ro-RO"/>
        </w:rPr>
        <w:t xml:space="preserve"> le-a răspuns tuturor cu bucurie și generozitate.</w:t>
      </w:r>
    </w:p>
    <w:p w14:paraId="4AB54139" w14:textId="78D5248B" w:rsidR="00DB233C" w:rsidRPr="00DB233C" w:rsidRDefault="00DB233C" w:rsidP="00DB233C">
      <w:pPr>
        <w:jc w:val="both"/>
        <w:rPr>
          <w:lang w:val="ro-RO"/>
        </w:rPr>
      </w:pPr>
      <w:r>
        <w:rPr>
          <w:i/>
          <w:iCs/>
          <w:lang w:val="ro-RO"/>
        </w:rPr>
        <w:t xml:space="preserve">„Le </w:t>
      </w:r>
      <w:proofErr w:type="spellStart"/>
      <w:r>
        <w:rPr>
          <w:i/>
          <w:iCs/>
          <w:lang w:val="ro-RO"/>
        </w:rPr>
        <w:t>r</w:t>
      </w:r>
      <w:r w:rsidRPr="000443F1">
        <w:rPr>
          <w:i/>
          <w:iCs/>
          <w:lang w:val="ro-RO"/>
        </w:rPr>
        <w:t>ê</w:t>
      </w:r>
      <w:r>
        <w:rPr>
          <w:i/>
          <w:iCs/>
          <w:lang w:val="ro-RO"/>
        </w:rPr>
        <w:t>ve</w:t>
      </w:r>
      <w:proofErr w:type="spellEnd"/>
      <w:r>
        <w:rPr>
          <w:i/>
          <w:iCs/>
          <w:lang w:val="ro-RO"/>
        </w:rPr>
        <w:t xml:space="preserve"> du </w:t>
      </w:r>
      <w:proofErr w:type="spellStart"/>
      <w:r>
        <w:rPr>
          <w:i/>
          <w:iCs/>
          <w:lang w:val="ro-RO"/>
        </w:rPr>
        <w:t>p</w:t>
      </w:r>
      <w:r w:rsidRPr="000443F1">
        <w:rPr>
          <w:i/>
          <w:iCs/>
          <w:lang w:val="ro-RO"/>
        </w:rPr>
        <w:t>ê</w:t>
      </w:r>
      <w:r>
        <w:rPr>
          <w:i/>
          <w:iCs/>
          <w:lang w:val="ro-RO"/>
        </w:rPr>
        <w:t>cheur</w:t>
      </w:r>
      <w:proofErr w:type="spellEnd"/>
      <w:r>
        <w:rPr>
          <w:i/>
          <w:iCs/>
          <w:lang w:val="ro-RO"/>
        </w:rPr>
        <w:t xml:space="preserve"> </w:t>
      </w:r>
      <w:r>
        <w:rPr>
          <w:lang w:val="ro-RO"/>
        </w:rPr>
        <w:t xml:space="preserve">spune o poveste </w:t>
      </w:r>
      <w:proofErr w:type="spellStart"/>
      <w:r>
        <w:rPr>
          <w:lang w:val="ro-RO"/>
        </w:rPr>
        <w:t>intergenerațională</w:t>
      </w:r>
      <w:proofErr w:type="spellEnd"/>
      <w:r>
        <w:rPr>
          <w:lang w:val="ro-RO"/>
        </w:rPr>
        <w:t xml:space="preserve">, minunată și tragică în același timp. Din Camerun până în Franța, această frescă familială se demarchează prin amploarea universului narativ și prin scriitura poetică, abordând teme precum exilul, dezrădăcinarea și bulversarea valorilor. Autoarea a știut să jongleze între trecut și prezent, culturi și credințe, ancorare și pierdere a reperelor” (traducerea unui extras din deliberarea juriului </w:t>
      </w:r>
      <w:r w:rsidR="004C6007">
        <w:rPr>
          <w:lang w:val="ro-RO"/>
        </w:rPr>
        <w:t>Premiului Celor Cinci Continente).</w:t>
      </w:r>
    </w:p>
    <w:p w14:paraId="173189F1" w14:textId="23E7EA6C" w:rsidR="000443F1" w:rsidRPr="00A0673A" w:rsidRDefault="000443F1">
      <w:pPr>
        <w:rPr>
          <w:i/>
          <w:iCs/>
          <w:lang w:val="ro-RO"/>
        </w:rPr>
      </w:pPr>
    </w:p>
    <w:sectPr w:rsidR="000443F1" w:rsidRPr="00A067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3F1"/>
    <w:rsid w:val="000443F1"/>
    <w:rsid w:val="00222815"/>
    <w:rsid w:val="004C6007"/>
    <w:rsid w:val="00567092"/>
    <w:rsid w:val="0095198A"/>
    <w:rsid w:val="00A0673A"/>
    <w:rsid w:val="00BC52E7"/>
    <w:rsid w:val="00DB233C"/>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B3001"/>
  <w15:chartTrackingRefBased/>
  <w15:docId w15:val="{18FE2AF6-4E39-412D-89F2-68A3787B5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0443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0443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0443F1"/>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0443F1"/>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0443F1"/>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0443F1"/>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0443F1"/>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0443F1"/>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0443F1"/>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0443F1"/>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0443F1"/>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0443F1"/>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0443F1"/>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0443F1"/>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0443F1"/>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0443F1"/>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0443F1"/>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0443F1"/>
    <w:rPr>
      <w:rFonts w:eastAsiaTheme="majorEastAsia" w:cstheme="majorBidi"/>
      <w:color w:val="272727" w:themeColor="text1" w:themeTint="D8"/>
    </w:rPr>
  </w:style>
  <w:style w:type="paragraph" w:styleId="Titlu">
    <w:name w:val="Title"/>
    <w:basedOn w:val="Normal"/>
    <w:next w:val="Normal"/>
    <w:link w:val="TitluCaracter"/>
    <w:uiPriority w:val="10"/>
    <w:qFormat/>
    <w:rsid w:val="000443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0443F1"/>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0443F1"/>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0443F1"/>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0443F1"/>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0443F1"/>
    <w:rPr>
      <w:i/>
      <w:iCs/>
      <w:color w:val="404040" w:themeColor="text1" w:themeTint="BF"/>
    </w:rPr>
  </w:style>
  <w:style w:type="paragraph" w:styleId="Listparagraf">
    <w:name w:val="List Paragraph"/>
    <w:basedOn w:val="Normal"/>
    <w:uiPriority w:val="34"/>
    <w:qFormat/>
    <w:rsid w:val="000443F1"/>
    <w:pPr>
      <w:ind w:left="720"/>
      <w:contextualSpacing/>
    </w:pPr>
  </w:style>
  <w:style w:type="character" w:styleId="Accentuareintens">
    <w:name w:val="Intense Emphasis"/>
    <w:basedOn w:val="Fontdeparagrafimplicit"/>
    <w:uiPriority w:val="21"/>
    <w:qFormat/>
    <w:rsid w:val="000443F1"/>
    <w:rPr>
      <w:i/>
      <w:iCs/>
      <w:color w:val="0F4761" w:themeColor="accent1" w:themeShade="BF"/>
    </w:rPr>
  </w:style>
  <w:style w:type="paragraph" w:styleId="Citatintens">
    <w:name w:val="Intense Quote"/>
    <w:basedOn w:val="Normal"/>
    <w:next w:val="Normal"/>
    <w:link w:val="CitatintensCaracter"/>
    <w:uiPriority w:val="30"/>
    <w:qFormat/>
    <w:rsid w:val="000443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0443F1"/>
    <w:rPr>
      <w:i/>
      <w:iCs/>
      <w:color w:val="0F4761" w:themeColor="accent1" w:themeShade="BF"/>
    </w:rPr>
  </w:style>
  <w:style w:type="character" w:styleId="Referireintens">
    <w:name w:val="Intense Reference"/>
    <w:basedOn w:val="Fontdeparagrafimplicit"/>
    <w:uiPriority w:val="32"/>
    <w:qFormat/>
    <w:rsid w:val="000443F1"/>
    <w:rPr>
      <w:b/>
      <w:bCs/>
      <w:smallCaps/>
      <w:color w:val="0F4761" w:themeColor="accent1" w:themeShade="BF"/>
      <w:spacing w:val="5"/>
    </w:rPr>
  </w:style>
  <w:style w:type="character" w:styleId="Accentuat">
    <w:name w:val="Emphasis"/>
    <w:basedOn w:val="Fontdeparagrafimplicit"/>
    <w:uiPriority w:val="20"/>
    <w:qFormat/>
    <w:rsid w:val="0022281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290</Words>
  <Characters>1686</Characters>
  <Application>Microsoft Office Word</Application>
  <DocSecurity>0</DocSecurity>
  <Lines>14</Lines>
  <Paragraphs>3</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LUICA</dc:creator>
  <cp:keywords/>
  <dc:description/>
  <cp:lastModifiedBy>DCRP UB</cp:lastModifiedBy>
  <cp:revision>4</cp:revision>
  <dcterms:created xsi:type="dcterms:W3CDTF">2025-10-28T12:50:00Z</dcterms:created>
  <dcterms:modified xsi:type="dcterms:W3CDTF">2025-10-28T13:57:00Z</dcterms:modified>
</cp:coreProperties>
</file>